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4B0109" w14:textId="77777777" w:rsidR="002E6E25" w:rsidRPr="00C75E30" w:rsidRDefault="002E6E25" w:rsidP="002E6E25">
      <w:pPr>
        <w:rPr>
          <w:rFonts w:ascii="Helvetica" w:hAnsi="Helvetica" w:cs="Helvetica"/>
        </w:rPr>
      </w:pPr>
    </w:p>
    <w:p w14:paraId="1573A3D1" w14:textId="77777777" w:rsidR="002E6E25" w:rsidRPr="00C75E30" w:rsidRDefault="002E6E25" w:rsidP="002E6E25">
      <w:pPr>
        <w:rPr>
          <w:rFonts w:ascii="Helvetica" w:hAnsi="Helvetica" w:cs="Helvetica"/>
        </w:rPr>
      </w:pPr>
    </w:p>
    <w:p w14:paraId="106051D6" w14:textId="77777777" w:rsidR="002E6E25" w:rsidRPr="00C75E30" w:rsidRDefault="002E6E25" w:rsidP="002E6E25">
      <w:pPr>
        <w:rPr>
          <w:rFonts w:ascii="Helvetica" w:hAnsi="Helvetica" w:cs="Helvetica"/>
        </w:rPr>
      </w:pPr>
    </w:p>
    <w:p w14:paraId="5A30281A" w14:textId="77777777" w:rsidR="002E6E25" w:rsidRPr="00C75E30" w:rsidRDefault="002E6E25" w:rsidP="002E6E25">
      <w:pPr>
        <w:rPr>
          <w:rFonts w:ascii="Helvetica" w:hAnsi="Helvetica" w:cs="Helvetica"/>
        </w:rPr>
      </w:pPr>
    </w:p>
    <w:p w14:paraId="047F517B" w14:textId="77777777" w:rsidR="002E6E25" w:rsidRPr="00C75E30" w:rsidRDefault="002E6E25" w:rsidP="002E6E25">
      <w:pPr>
        <w:rPr>
          <w:rFonts w:ascii="Helvetica" w:hAnsi="Helvetica" w:cs="Helvetica"/>
        </w:rPr>
      </w:pPr>
    </w:p>
    <w:p w14:paraId="23657B9B" w14:textId="77777777" w:rsidR="002E6E25" w:rsidRPr="00C75E30" w:rsidRDefault="002E6E25" w:rsidP="002E6E25">
      <w:pPr>
        <w:pStyle w:val="StandardTitle"/>
        <w:rPr>
          <w:rFonts w:ascii="Helvetica" w:hAnsi="Helvetica" w:cs="Helvetica"/>
        </w:rPr>
      </w:pPr>
      <w:r w:rsidRPr="00C75E30">
        <w:rPr>
          <w:rFonts w:ascii="Helvetica" w:hAnsi="Helvetica" w:cs="Helvetica"/>
        </w:rPr>
        <w:t>Digital Imaging and Communications in Medicine (DICOM)</w:t>
      </w:r>
    </w:p>
    <w:p w14:paraId="0743AB53" w14:textId="77777777" w:rsidR="002E6E25" w:rsidRPr="00C75E30" w:rsidRDefault="002E6E25" w:rsidP="002E6E25">
      <w:pPr>
        <w:rPr>
          <w:rFonts w:ascii="Helvetica" w:hAnsi="Helvetica" w:cs="Helvetica"/>
        </w:rPr>
      </w:pPr>
    </w:p>
    <w:p w14:paraId="4A10439A" w14:textId="7AD86B4F" w:rsidR="002E6E25" w:rsidRPr="00C75E30" w:rsidRDefault="00AB3EE9" w:rsidP="002E6E25">
      <w:pPr>
        <w:pStyle w:val="PartTitle"/>
        <w:rPr>
          <w:rFonts w:ascii="Helvetica" w:hAnsi="Helvetica" w:cs="Helvetica"/>
        </w:rPr>
      </w:pPr>
      <w:r w:rsidRPr="00C75E30">
        <w:rPr>
          <w:rFonts w:ascii="Helvetica" w:hAnsi="Helvetica" w:cs="Helvetica"/>
        </w:rPr>
        <w:t xml:space="preserve">Supplement </w:t>
      </w:r>
      <w:r w:rsidR="00050F5C" w:rsidRPr="00C75E30">
        <w:rPr>
          <w:rFonts w:ascii="Helvetica" w:hAnsi="Helvetica" w:cs="Helvetica"/>
        </w:rPr>
        <w:t>241</w:t>
      </w:r>
      <w:r w:rsidRPr="00C75E30">
        <w:rPr>
          <w:rFonts w:ascii="Helvetica" w:hAnsi="Helvetica" w:cs="Helvetica"/>
        </w:rPr>
        <w:t xml:space="preserve">: Structural Heart </w:t>
      </w:r>
      <w:r w:rsidR="003A251E">
        <w:rPr>
          <w:rFonts w:ascii="Helvetica" w:hAnsi="Helvetica" w:cs="Helvetica"/>
        </w:rPr>
        <w:t xml:space="preserve">Procedural </w:t>
      </w:r>
      <w:r w:rsidR="00A96DAC" w:rsidRPr="00C75E30">
        <w:rPr>
          <w:rFonts w:ascii="Helvetica" w:hAnsi="Helvetica" w:cs="Helvetica"/>
        </w:rPr>
        <w:t>SR Template</w:t>
      </w:r>
      <w:r w:rsidRPr="00C75E30">
        <w:rPr>
          <w:rFonts w:ascii="Helvetica" w:hAnsi="Helvetica" w:cs="Helvetica"/>
        </w:rPr>
        <w:t xml:space="preserve"> </w:t>
      </w:r>
    </w:p>
    <w:p w14:paraId="6CFE4A7A" w14:textId="77777777" w:rsidR="002E6E25" w:rsidRPr="00C75E30" w:rsidRDefault="002E6E25" w:rsidP="002E6E25">
      <w:pPr>
        <w:rPr>
          <w:rFonts w:ascii="Helvetica" w:hAnsi="Helvetica" w:cs="Helvetica"/>
        </w:rPr>
      </w:pPr>
    </w:p>
    <w:p w14:paraId="727C1ADC" w14:textId="77777777" w:rsidR="002E6E25" w:rsidRPr="00C75E30" w:rsidRDefault="002E6E25" w:rsidP="002E6E25">
      <w:pPr>
        <w:rPr>
          <w:rFonts w:ascii="Helvetica" w:hAnsi="Helvetica" w:cs="Helvetica"/>
        </w:rPr>
      </w:pPr>
    </w:p>
    <w:p w14:paraId="1E1F6388" w14:textId="77777777" w:rsidR="002E6E25" w:rsidRPr="00C75E30" w:rsidRDefault="002E6E25" w:rsidP="002E6E25">
      <w:pPr>
        <w:rPr>
          <w:rFonts w:ascii="Helvetica" w:hAnsi="Helvetica" w:cs="Helvetica"/>
        </w:rPr>
      </w:pPr>
    </w:p>
    <w:p w14:paraId="353A2AC1" w14:textId="77777777" w:rsidR="002E6E25" w:rsidRPr="00C75E30" w:rsidRDefault="002E6E25" w:rsidP="002E6E25">
      <w:pPr>
        <w:rPr>
          <w:rFonts w:ascii="Helvetica" w:hAnsi="Helvetica" w:cs="Helvetica"/>
        </w:rPr>
      </w:pPr>
    </w:p>
    <w:p w14:paraId="1386F97F" w14:textId="77777777" w:rsidR="002E6E25" w:rsidRPr="00C75E30" w:rsidRDefault="002E6E25" w:rsidP="002E6E25">
      <w:pPr>
        <w:rPr>
          <w:rFonts w:ascii="Helvetica" w:hAnsi="Helvetica" w:cs="Helvetica"/>
        </w:rPr>
      </w:pPr>
    </w:p>
    <w:p w14:paraId="3C1E2646" w14:textId="77777777" w:rsidR="002E6E25" w:rsidRPr="00C75E30" w:rsidRDefault="002E6E25" w:rsidP="002E6E25">
      <w:pPr>
        <w:rPr>
          <w:rFonts w:ascii="Helvetica" w:hAnsi="Helvetica" w:cs="Helvetica"/>
        </w:rPr>
      </w:pPr>
    </w:p>
    <w:p w14:paraId="6BAF1A8D" w14:textId="77777777" w:rsidR="002E6E25" w:rsidRPr="00C75E30" w:rsidRDefault="002E6E25" w:rsidP="002E6E25">
      <w:pPr>
        <w:rPr>
          <w:rFonts w:ascii="Helvetica" w:hAnsi="Helvetica" w:cs="Helvetica"/>
        </w:rPr>
      </w:pPr>
    </w:p>
    <w:p w14:paraId="379A8C3C" w14:textId="77777777" w:rsidR="002E6E25" w:rsidRPr="00C75E30" w:rsidRDefault="002E6E25" w:rsidP="002E6E25">
      <w:pPr>
        <w:rPr>
          <w:rFonts w:ascii="Helvetica" w:hAnsi="Helvetica" w:cs="Helvetica"/>
        </w:rPr>
      </w:pPr>
    </w:p>
    <w:p w14:paraId="3F029AC3" w14:textId="3C24C114" w:rsidR="002E6E25" w:rsidRDefault="002E6E25" w:rsidP="002E6E25">
      <w:pPr>
        <w:rPr>
          <w:rFonts w:ascii="Helvetica" w:hAnsi="Helvetica" w:cs="Helvetica"/>
        </w:rPr>
      </w:pPr>
    </w:p>
    <w:p w14:paraId="690FF919" w14:textId="25078CAC" w:rsidR="00B60ADF" w:rsidRDefault="00B60ADF" w:rsidP="002E6E25">
      <w:pPr>
        <w:rPr>
          <w:rFonts w:ascii="Helvetica" w:hAnsi="Helvetica" w:cs="Helvetica"/>
        </w:rPr>
      </w:pPr>
    </w:p>
    <w:p w14:paraId="2DAC7A14" w14:textId="62AB66D7" w:rsidR="00B60ADF" w:rsidRDefault="00B60ADF" w:rsidP="002E6E25">
      <w:pPr>
        <w:rPr>
          <w:rFonts w:ascii="Helvetica" w:hAnsi="Helvetica" w:cs="Helvetica"/>
        </w:rPr>
      </w:pPr>
    </w:p>
    <w:p w14:paraId="64954269" w14:textId="5E43639D" w:rsidR="00B60ADF" w:rsidRDefault="00B60ADF" w:rsidP="002E6E25">
      <w:pPr>
        <w:rPr>
          <w:rFonts w:ascii="Helvetica" w:hAnsi="Helvetica" w:cs="Helvetica"/>
        </w:rPr>
      </w:pPr>
    </w:p>
    <w:p w14:paraId="5A515B78" w14:textId="207E9D38" w:rsidR="00B60ADF" w:rsidRDefault="00B60ADF" w:rsidP="002E6E25">
      <w:pPr>
        <w:rPr>
          <w:rFonts w:ascii="Helvetica" w:hAnsi="Helvetica" w:cs="Helvetica"/>
        </w:rPr>
      </w:pPr>
    </w:p>
    <w:p w14:paraId="34622D55" w14:textId="36258A45" w:rsidR="00B60ADF" w:rsidRDefault="00B60ADF" w:rsidP="002E6E25">
      <w:pPr>
        <w:rPr>
          <w:rFonts w:ascii="Helvetica" w:hAnsi="Helvetica" w:cs="Helvetica"/>
        </w:rPr>
      </w:pPr>
    </w:p>
    <w:p w14:paraId="59364CE9" w14:textId="6A99B6A1" w:rsidR="00B60ADF" w:rsidRDefault="00B60ADF" w:rsidP="002E6E25">
      <w:pPr>
        <w:rPr>
          <w:rFonts w:ascii="Helvetica" w:hAnsi="Helvetica" w:cs="Helvetica"/>
        </w:rPr>
      </w:pPr>
    </w:p>
    <w:p w14:paraId="26001C13" w14:textId="23546689" w:rsidR="00B60ADF" w:rsidRDefault="00B60ADF" w:rsidP="002E6E25">
      <w:pPr>
        <w:rPr>
          <w:rFonts w:ascii="Helvetica" w:hAnsi="Helvetica" w:cs="Helvetica"/>
        </w:rPr>
      </w:pPr>
    </w:p>
    <w:p w14:paraId="77EE560E" w14:textId="43139E21" w:rsidR="00B60ADF" w:rsidRDefault="00B60ADF" w:rsidP="002E6E25">
      <w:pPr>
        <w:rPr>
          <w:rFonts w:ascii="Helvetica" w:hAnsi="Helvetica" w:cs="Helvetica"/>
        </w:rPr>
      </w:pPr>
    </w:p>
    <w:p w14:paraId="62A63BB7" w14:textId="60E482A9" w:rsidR="00B60ADF" w:rsidRDefault="00B60ADF" w:rsidP="002E6E25">
      <w:pPr>
        <w:rPr>
          <w:rFonts w:ascii="Helvetica" w:hAnsi="Helvetica" w:cs="Helvetica"/>
        </w:rPr>
      </w:pPr>
    </w:p>
    <w:p w14:paraId="3975837B" w14:textId="7AA95D14" w:rsidR="00B60ADF" w:rsidRDefault="00B60ADF" w:rsidP="002E6E25">
      <w:pPr>
        <w:rPr>
          <w:rFonts w:ascii="Helvetica" w:hAnsi="Helvetica" w:cs="Helvetica"/>
        </w:rPr>
      </w:pPr>
    </w:p>
    <w:p w14:paraId="4E64BA4E" w14:textId="2B2644EA" w:rsidR="00B60ADF" w:rsidRDefault="00B60ADF" w:rsidP="002E6E25">
      <w:pPr>
        <w:rPr>
          <w:rFonts w:ascii="Helvetica" w:hAnsi="Helvetica" w:cs="Helvetica"/>
        </w:rPr>
      </w:pPr>
    </w:p>
    <w:p w14:paraId="762E9434" w14:textId="4694E0F3" w:rsidR="00B60ADF" w:rsidRDefault="00B60ADF" w:rsidP="002E6E25">
      <w:pPr>
        <w:rPr>
          <w:rFonts w:ascii="Helvetica" w:hAnsi="Helvetica" w:cs="Helvetica"/>
        </w:rPr>
      </w:pPr>
    </w:p>
    <w:p w14:paraId="5886A996" w14:textId="01A7D1B3" w:rsidR="00B60ADF" w:rsidRDefault="00B60ADF" w:rsidP="002E6E25">
      <w:pPr>
        <w:rPr>
          <w:rFonts w:ascii="Helvetica" w:hAnsi="Helvetica" w:cs="Helvetica"/>
        </w:rPr>
      </w:pPr>
    </w:p>
    <w:p w14:paraId="1E247D8C" w14:textId="795E2D85" w:rsidR="00B60ADF" w:rsidRDefault="00B60ADF" w:rsidP="002E6E25">
      <w:pPr>
        <w:rPr>
          <w:rFonts w:ascii="Helvetica" w:hAnsi="Helvetica" w:cs="Helvetica"/>
        </w:rPr>
      </w:pPr>
    </w:p>
    <w:p w14:paraId="2D05407A" w14:textId="55ACA2E2" w:rsidR="00B60ADF" w:rsidRDefault="00B60ADF" w:rsidP="002E6E25">
      <w:pPr>
        <w:rPr>
          <w:rFonts w:ascii="Helvetica" w:hAnsi="Helvetica" w:cs="Helvetica"/>
        </w:rPr>
      </w:pPr>
    </w:p>
    <w:p w14:paraId="5AF1AC9D" w14:textId="6DB75141" w:rsidR="00B60ADF" w:rsidRDefault="00B60ADF" w:rsidP="002E6E25">
      <w:pPr>
        <w:rPr>
          <w:rFonts w:ascii="Helvetica" w:hAnsi="Helvetica" w:cs="Helvetica"/>
        </w:rPr>
      </w:pPr>
    </w:p>
    <w:p w14:paraId="2CB5202D" w14:textId="3FE6F0C1" w:rsidR="00B60ADF" w:rsidRDefault="00B60ADF" w:rsidP="002E6E25">
      <w:pPr>
        <w:rPr>
          <w:rFonts w:ascii="Helvetica" w:hAnsi="Helvetica" w:cs="Helvetica"/>
        </w:rPr>
      </w:pPr>
    </w:p>
    <w:p w14:paraId="19AEFB93" w14:textId="77609BB0" w:rsidR="00B60ADF" w:rsidRDefault="00B60ADF" w:rsidP="002E6E25">
      <w:pPr>
        <w:rPr>
          <w:rFonts w:ascii="Helvetica" w:hAnsi="Helvetica" w:cs="Helvetica"/>
        </w:rPr>
      </w:pPr>
    </w:p>
    <w:p w14:paraId="5041B86E" w14:textId="4F65376C" w:rsidR="00B60ADF" w:rsidRDefault="00B60ADF" w:rsidP="002E6E25">
      <w:pPr>
        <w:rPr>
          <w:rFonts w:ascii="Helvetica" w:hAnsi="Helvetica" w:cs="Helvetica"/>
        </w:rPr>
      </w:pPr>
    </w:p>
    <w:p w14:paraId="790BFC81" w14:textId="5B094FBA" w:rsidR="00B60ADF" w:rsidRDefault="00B60ADF" w:rsidP="002E6E25">
      <w:pPr>
        <w:rPr>
          <w:rFonts w:ascii="Helvetica" w:hAnsi="Helvetica" w:cs="Helvetica"/>
        </w:rPr>
      </w:pPr>
    </w:p>
    <w:p w14:paraId="1E50E4F3" w14:textId="77777777" w:rsidR="00B60ADF" w:rsidRPr="00C75E30" w:rsidRDefault="00B60ADF" w:rsidP="002E6E25">
      <w:pPr>
        <w:rPr>
          <w:rFonts w:ascii="Helvetica" w:hAnsi="Helvetica" w:cs="Helvetica"/>
        </w:rPr>
      </w:pPr>
    </w:p>
    <w:p w14:paraId="61F7F0D2" w14:textId="77777777" w:rsidR="002E6E25" w:rsidRPr="00C75E30" w:rsidRDefault="002E6E25" w:rsidP="002E6E25">
      <w:pPr>
        <w:rPr>
          <w:rFonts w:ascii="Helvetica" w:hAnsi="Helvetica" w:cs="Helvetica"/>
        </w:rPr>
      </w:pPr>
    </w:p>
    <w:p w14:paraId="7FDE9B27" w14:textId="7738C863" w:rsidR="002E6E25" w:rsidRPr="00085500" w:rsidRDefault="002E6E25" w:rsidP="002E6E25">
      <w:pPr>
        <w:rPr>
          <w:rFonts w:ascii="Helvetica" w:hAnsi="Helvetica" w:cs="Helvetica"/>
          <w:i/>
          <w:sz w:val="20"/>
          <w:szCs w:val="20"/>
        </w:rPr>
      </w:pPr>
      <w:r w:rsidRPr="00085500">
        <w:rPr>
          <w:rFonts w:ascii="Helvetica" w:hAnsi="Helvetica" w:cs="Helvetica"/>
          <w:i/>
          <w:sz w:val="20"/>
          <w:szCs w:val="20"/>
        </w:rPr>
        <w:t>Prepared by:</w:t>
      </w:r>
      <w:r w:rsidR="009B75FA">
        <w:t xml:space="preserve"> </w:t>
      </w:r>
      <w:r w:rsidR="009B75FA" w:rsidRPr="009B75FA">
        <w:rPr>
          <w:rFonts w:ascii="Helvetica" w:hAnsi="Helvetica" w:cs="Helvetica"/>
          <w:i/>
          <w:sz w:val="20"/>
          <w:szCs w:val="20"/>
        </w:rPr>
        <w:t xml:space="preserve">Working Group </w:t>
      </w:r>
      <w:r w:rsidR="009B75FA">
        <w:rPr>
          <w:rFonts w:ascii="Helvetica" w:hAnsi="Helvetica" w:cs="Helvetica"/>
          <w:i/>
          <w:sz w:val="20"/>
          <w:szCs w:val="20"/>
        </w:rPr>
        <w:t xml:space="preserve">1 </w:t>
      </w:r>
      <w:r w:rsidR="009B75FA" w:rsidRPr="009B75FA">
        <w:rPr>
          <w:rFonts w:ascii="Helvetica" w:hAnsi="Helvetica" w:cs="Helvetica"/>
          <w:i/>
          <w:sz w:val="20"/>
          <w:szCs w:val="20"/>
        </w:rPr>
        <w:t>Cardiac and Vascular Information</w:t>
      </w:r>
      <w:r w:rsidR="009B75FA">
        <w:rPr>
          <w:rFonts w:ascii="Helvetica" w:hAnsi="Helvetica" w:cs="Helvetica"/>
          <w:i/>
          <w:sz w:val="20"/>
          <w:szCs w:val="20"/>
        </w:rPr>
        <w:t xml:space="preserve">/Working Group 12 </w:t>
      </w:r>
      <w:r w:rsidR="009B75FA" w:rsidRPr="009B75FA">
        <w:rPr>
          <w:rFonts w:ascii="Helvetica" w:hAnsi="Helvetica" w:cs="Helvetica"/>
          <w:i/>
          <w:sz w:val="20"/>
          <w:szCs w:val="20"/>
        </w:rPr>
        <w:t>Ultrasound</w:t>
      </w:r>
    </w:p>
    <w:p w14:paraId="19F31278" w14:textId="77777777" w:rsidR="002E6E25" w:rsidRPr="00085500" w:rsidRDefault="002E6E25" w:rsidP="002E6E25">
      <w:pPr>
        <w:rPr>
          <w:rFonts w:ascii="Helvetica" w:hAnsi="Helvetica" w:cs="Helvetica"/>
          <w:i/>
          <w:sz w:val="20"/>
          <w:szCs w:val="20"/>
        </w:rPr>
      </w:pPr>
    </w:p>
    <w:p w14:paraId="1D183D45" w14:textId="77777777" w:rsidR="002E6E25" w:rsidRPr="00085500" w:rsidRDefault="002E6E25" w:rsidP="002E6E25">
      <w:pPr>
        <w:rPr>
          <w:rFonts w:ascii="Helvetica" w:hAnsi="Helvetica" w:cs="Helvetica"/>
          <w:b/>
          <w:sz w:val="20"/>
          <w:szCs w:val="20"/>
        </w:rPr>
      </w:pPr>
      <w:r w:rsidRPr="00085500">
        <w:rPr>
          <w:rFonts w:ascii="Helvetica" w:hAnsi="Helvetica" w:cs="Helvetica"/>
          <w:b/>
          <w:sz w:val="20"/>
          <w:szCs w:val="20"/>
        </w:rPr>
        <w:t>DICOM Standards Committee, Working Group 6</w:t>
      </w:r>
    </w:p>
    <w:p w14:paraId="45F331F8" w14:textId="77777777" w:rsidR="002E6E25" w:rsidRPr="00085500" w:rsidRDefault="002E6E25" w:rsidP="002E6E25">
      <w:pPr>
        <w:rPr>
          <w:rFonts w:ascii="Helvetica" w:hAnsi="Helvetica" w:cs="Helvetica"/>
          <w:sz w:val="20"/>
          <w:szCs w:val="20"/>
        </w:rPr>
      </w:pPr>
      <w:r w:rsidRPr="00085500">
        <w:rPr>
          <w:rFonts w:ascii="Helvetica" w:hAnsi="Helvetica" w:cs="Helvetica"/>
          <w:sz w:val="20"/>
          <w:szCs w:val="20"/>
        </w:rPr>
        <w:t>1300 N. 17th Street, Suite 900</w:t>
      </w:r>
    </w:p>
    <w:p w14:paraId="1DD0CFE3" w14:textId="77777777" w:rsidR="002E6E25" w:rsidRPr="00085500" w:rsidRDefault="002E6E25" w:rsidP="002E6E25">
      <w:pPr>
        <w:rPr>
          <w:rFonts w:ascii="Helvetica" w:hAnsi="Helvetica" w:cs="Helvetica"/>
          <w:sz w:val="20"/>
          <w:szCs w:val="20"/>
        </w:rPr>
      </w:pPr>
      <w:r w:rsidRPr="00085500">
        <w:rPr>
          <w:rFonts w:ascii="Helvetica" w:hAnsi="Helvetica" w:cs="Helvetica"/>
          <w:sz w:val="20"/>
          <w:szCs w:val="20"/>
        </w:rPr>
        <w:t>Rosslyn, Virginia 22209 USA</w:t>
      </w:r>
    </w:p>
    <w:p w14:paraId="6EC3F44E" w14:textId="77777777" w:rsidR="002E6E25" w:rsidRPr="00085500" w:rsidRDefault="002E6E25" w:rsidP="002E6E25">
      <w:pPr>
        <w:rPr>
          <w:rFonts w:ascii="Helvetica" w:hAnsi="Helvetica" w:cs="Helvetica"/>
          <w:sz w:val="20"/>
          <w:szCs w:val="20"/>
        </w:rPr>
      </w:pPr>
    </w:p>
    <w:p w14:paraId="6E80410E" w14:textId="5F584995" w:rsidR="002E6E25" w:rsidRPr="00085500" w:rsidRDefault="002E6E25" w:rsidP="002E6E25">
      <w:pPr>
        <w:rPr>
          <w:rFonts w:ascii="Helvetica" w:hAnsi="Helvetica" w:cs="Helvetica"/>
          <w:sz w:val="20"/>
          <w:szCs w:val="20"/>
        </w:rPr>
      </w:pPr>
      <w:r w:rsidRPr="00085500">
        <w:rPr>
          <w:rFonts w:ascii="Helvetica" w:hAnsi="Helvetica" w:cs="Helvetica"/>
          <w:sz w:val="20"/>
          <w:szCs w:val="20"/>
        </w:rPr>
        <w:lastRenderedPageBreak/>
        <w:t xml:space="preserve">Status: </w:t>
      </w:r>
      <w:r w:rsidRPr="00085500">
        <w:rPr>
          <w:rFonts w:ascii="Helvetica" w:hAnsi="Helvetica" w:cs="Helvetica"/>
          <w:sz w:val="20"/>
          <w:szCs w:val="20"/>
        </w:rPr>
        <w:tab/>
      </w:r>
      <w:r w:rsidR="00D33114">
        <w:rPr>
          <w:rFonts w:ascii="Helvetica" w:hAnsi="Helvetica" w:cs="Helvetica"/>
          <w:sz w:val="20"/>
          <w:szCs w:val="20"/>
        </w:rPr>
        <w:t>Public Comment</w:t>
      </w:r>
    </w:p>
    <w:p w14:paraId="494CA581" w14:textId="0727C708" w:rsidR="002E6E25" w:rsidRPr="00085500" w:rsidRDefault="002E6E25" w:rsidP="002E6E25">
      <w:pPr>
        <w:rPr>
          <w:rFonts w:ascii="Helvetica" w:hAnsi="Helvetica" w:cs="Helvetica"/>
          <w:sz w:val="20"/>
          <w:szCs w:val="20"/>
        </w:rPr>
        <w:sectPr w:rsidR="002E6E25" w:rsidRPr="00085500" w:rsidSect="00F124AE">
          <w:headerReference w:type="default" r:id="rId7"/>
          <w:footerReference w:type="default" r:id="rId8"/>
          <w:footnotePr>
            <w:numFmt w:val="lowerRoman"/>
          </w:footnotePr>
          <w:endnotePr>
            <w:numFmt w:val="decimal"/>
          </w:endnotePr>
          <w:pgSz w:w="12240" w:h="15840"/>
          <w:pgMar w:top="1710" w:right="1440" w:bottom="1440" w:left="1350" w:header="1134" w:footer="1134" w:gutter="0"/>
          <w:lnNumType w:countBy="1" w:restart="continuous"/>
          <w:pgNumType w:start="1"/>
          <w:cols w:space="720"/>
          <w:noEndnote/>
          <w:docGrid w:linePitch="272"/>
        </w:sectPr>
      </w:pPr>
      <w:r w:rsidRPr="00085500">
        <w:rPr>
          <w:rFonts w:ascii="Helvetica" w:hAnsi="Helvetica" w:cs="Helvetica"/>
          <w:sz w:val="20"/>
          <w:szCs w:val="20"/>
        </w:rPr>
        <w:t xml:space="preserve">Developed pursuant to DICOM Work Item </w:t>
      </w:r>
      <w:r w:rsidR="00AB3EE9" w:rsidRPr="00085500">
        <w:rPr>
          <w:rFonts w:ascii="Helvetica" w:hAnsi="Helvetica" w:cs="Helvetica"/>
          <w:sz w:val="20"/>
          <w:szCs w:val="20"/>
        </w:rPr>
        <w:t>2022-04-C</w:t>
      </w:r>
    </w:p>
    <w:p w14:paraId="1C76239A" w14:textId="77777777" w:rsidR="002E6E25" w:rsidRPr="00915C48" w:rsidRDefault="002E6E25" w:rsidP="002E6E25">
      <w:pPr>
        <w:jc w:val="center"/>
        <w:rPr>
          <w:rFonts w:ascii="Helvetica" w:hAnsi="Helvetica" w:cs="Helvetica"/>
          <w:b/>
          <w:sz w:val="20"/>
          <w:szCs w:val="20"/>
        </w:rPr>
      </w:pPr>
      <w:bookmarkStart w:id="0" w:name="_Toc383410977"/>
      <w:bookmarkStart w:id="1" w:name="_Toc383412034"/>
      <w:bookmarkStart w:id="2" w:name="B_Toc381367086"/>
      <w:bookmarkStart w:id="3" w:name="B_Toc381366968"/>
      <w:bookmarkStart w:id="4" w:name="B_Toc381365351"/>
      <w:bookmarkStart w:id="5" w:name="B_Toc381364826"/>
      <w:bookmarkStart w:id="6" w:name="B_Toc381364733"/>
      <w:bookmarkStart w:id="7" w:name="B_Toc381364166"/>
      <w:bookmarkStart w:id="8" w:name="B_Toc380506712"/>
      <w:bookmarkStart w:id="9" w:name="B_Toc380506546"/>
      <w:r w:rsidRPr="00915C48">
        <w:rPr>
          <w:rFonts w:ascii="Helvetica" w:hAnsi="Helvetica" w:cs="Helvetica"/>
          <w:b/>
          <w:sz w:val="20"/>
          <w:szCs w:val="20"/>
        </w:rPr>
        <w:lastRenderedPageBreak/>
        <w:t>Table of Contents</w:t>
      </w:r>
      <w:bookmarkEnd w:id="0"/>
      <w:bookmarkEnd w:id="1"/>
    </w:p>
    <w:bookmarkStart w:id="10" w:name="B_Toc381367234"/>
    <w:bookmarkStart w:id="11" w:name="_Toc383410978"/>
    <w:bookmarkStart w:id="12" w:name="_Toc383412035"/>
    <w:bookmarkStart w:id="13" w:name="_Toc383412277"/>
    <w:bookmarkStart w:id="14" w:name="_Toc383420819"/>
    <w:bookmarkStart w:id="15" w:name="_Toc383444067"/>
    <w:bookmarkStart w:id="16" w:name="_Toc383447976"/>
    <w:bookmarkStart w:id="17" w:name="_Toc385134606"/>
    <w:bookmarkStart w:id="18" w:name="_Toc385134678"/>
    <w:bookmarkStart w:id="19" w:name="_Toc390043195"/>
    <w:bookmarkStart w:id="20" w:name="_Toc390043335"/>
    <w:p w14:paraId="1F2C02EB" w14:textId="74FE7863" w:rsidR="00E30A70" w:rsidRPr="00E30A70" w:rsidRDefault="002E6E25">
      <w:pPr>
        <w:pStyle w:val="TOC1"/>
        <w:rPr>
          <w:rFonts w:ascii="Helvetica" w:eastAsiaTheme="minorEastAsia" w:hAnsi="Helvetica" w:cs="Helvetica"/>
          <w:noProof/>
          <w:kern w:val="2"/>
          <w:sz w:val="20"/>
          <w:szCs w:val="20"/>
          <w14:ligatures w14:val="standardContextual"/>
        </w:rPr>
      </w:pPr>
      <w:r w:rsidRPr="00E30A70">
        <w:rPr>
          <w:rFonts w:ascii="Helvetica" w:hAnsi="Helvetica" w:cs="Helvetica"/>
          <w:b/>
          <w:sz w:val="20"/>
          <w:szCs w:val="20"/>
        </w:rPr>
        <w:fldChar w:fldCharType="begin"/>
      </w:r>
      <w:r w:rsidRPr="00E30A70">
        <w:rPr>
          <w:rFonts w:ascii="Helvetica" w:hAnsi="Helvetica" w:cs="Helvetica"/>
          <w:b/>
          <w:sz w:val="20"/>
          <w:szCs w:val="20"/>
        </w:rPr>
        <w:instrText xml:space="preserve"> TOC \o </w:instrText>
      </w:r>
      <w:r w:rsidRPr="00E30A70">
        <w:rPr>
          <w:rFonts w:ascii="Helvetica" w:hAnsi="Helvetica" w:cs="Helvetica"/>
          <w:b/>
          <w:sz w:val="20"/>
          <w:szCs w:val="20"/>
        </w:rPr>
        <w:fldChar w:fldCharType="separate"/>
      </w:r>
      <w:r w:rsidR="00E30A70" w:rsidRPr="00E30A70">
        <w:rPr>
          <w:rFonts w:ascii="Helvetica" w:hAnsi="Helvetica" w:cs="Helvetica"/>
          <w:noProof/>
          <w:sz w:val="20"/>
          <w:szCs w:val="20"/>
        </w:rPr>
        <w:t>Open Issues</w:t>
      </w:r>
      <w:r w:rsidR="00E30A70" w:rsidRPr="00E30A70">
        <w:rPr>
          <w:rFonts w:ascii="Helvetica" w:hAnsi="Helvetica" w:cs="Helvetica"/>
          <w:noProof/>
          <w:sz w:val="20"/>
          <w:szCs w:val="20"/>
        </w:rPr>
        <w:tab/>
      </w:r>
      <w:r w:rsidR="00E30A70" w:rsidRPr="00E30A70">
        <w:rPr>
          <w:rFonts w:ascii="Helvetica" w:hAnsi="Helvetica" w:cs="Helvetica"/>
          <w:noProof/>
          <w:sz w:val="20"/>
          <w:szCs w:val="20"/>
        </w:rPr>
        <w:fldChar w:fldCharType="begin"/>
      </w:r>
      <w:r w:rsidR="00E30A70" w:rsidRPr="00E30A70">
        <w:rPr>
          <w:rFonts w:ascii="Helvetica" w:hAnsi="Helvetica" w:cs="Helvetica"/>
          <w:noProof/>
          <w:sz w:val="20"/>
          <w:szCs w:val="20"/>
        </w:rPr>
        <w:instrText xml:space="preserve"> PAGEREF _Toc167179904 \h </w:instrText>
      </w:r>
      <w:r w:rsidR="00E30A70" w:rsidRPr="00E30A70">
        <w:rPr>
          <w:rFonts w:ascii="Helvetica" w:hAnsi="Helvetica" w:cs="Helvetica"/>
          <w:noProof/>
          <w:sz w:val="20"/>
          <w:szCs w:val="20"/>
        </w:rPr>
      </w:r>
      <w:r w:rsidR="00E30A70" w:rsidRPr="00E30A70">
        <w:rPr>
          <w:rFonts w:ascii="Helvetica" w:hAnsi="Helvetica" w:cs="Helvetica"/>
          <w:noProof/>
          <w:sz w:val="20"/>
          <w:szCs w:val="20"/>
        </w:rPr>
        <w:fldChar w:fldCharType="separate"/>
      </w:r>
      <w:r w:rsidR="00011393">
        <w:rPr>
          <w:rFonts w:ascii="Helvetica" w:hAnsi="Helvetica" w:cs="Helvetica"/>
          <w:noProof/>
          <w:sz w:val="20"/>
          <w:szCs w:val="20"/>
        </w:rPr>
        <w:t>4</w:t>
      </w:r>
      <w:r w:rsidR="00E30A70" w:rsidRPr="00E30A70">
        <w:rPr>
          <w:rFonts w:ascii="Helvetica" w:hAnsi="Helvetica" w:cs="Helvetica"/>
          <w:noProof/>
          <w:sz w:val="20"/>
          <w:szCs w:val="20"/>
        </w:rPr>
        <w:fldChar w:fldCharType="end"/>
      </w:r>
    </w:p>
    <w:p w14:paraId="7678C48A" w14:textId="58D3D3BB" w:rsidR="00E30A70" w:rsidRPr="00E30A70" w:rsidRDefault="00E30A70">
      <w:pPr>
        <w:pStyle w:val="TOC1"/>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Closed Issues</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_Toc167179905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5</w:t>
      </w:r>
      <w:r w:rsidRPr="00E30A70">
        <w:rPr>
          <w:rFonts w:ascii="Helvetica" w:hAnsi="Helvetica" w:cs="Helvetica"/>
          <w:noProof/>
          <w:sz w:val="20"/>
          <w:szCs w:val="20"/>
        </w:rPr>
        <w:fldChar w:fldCharType="end"/>
      </w:r>
    </w:p>
    <w:p w14:paraId="1218D3CD" w14:textId="1A547329" w:rsidR="00E30A70" w:rsidRPr="00E30A70" w:rsidRDefault="00E30A70">
      <w:pPr>
        <w:pStyle w:val="TOC1"/>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Scope and Field of Application</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_Toc167179906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6</w:t>
      </w:r>
      <w:r w:rsidRPr="00E30A70">
        <w:rPr>
          <w:rFonts w:ascii="Helvetica" w:hAnsi="Helvetica" w:cs="Helvetica"/>
          <w:noProof/>
          <w:sz w:val="20"/>
          <w:szCs w:val="20"/>
        </w:rPr>
        <w:fldChar w:fldCharType="end"/>
      </w:r>
    </w:p>
    <w:p w14:paraId="5D822814" w14:textId="1329C3CB" w:rsidR="00E30A70" w:rsidRPr="00E30A70" w:rsidRDefault="00E30A70">
      <w:pPr>
        <w:pStyle w:val="TOC1"/>
        <w:rPr>
          <w:rFonts w:ascii="Helvetica" w:eastAsiaTheme="minorEastAsia" w:hAnsi="Helvetica" w:cs="Helvetica"/>
          <w:noProof/>
          <w:kern w:val="2"/>
          <w:sz w:val="20"/>
          <w:szCs w:val="20"/>
          <w14:ligatures w14:val="standardContextual"/>
        </w:rPr>
      </w:pPr>
      <w:r w:rsidRPr="00E30A70">
        <w:rPr>
          <w:rFonts w:ascii="Helvetica" w:hAnsi="Helvetica" w:cs="Helvetica"/>
          <w:noProof/>
          <w:color w:val="000000"/>
          <w:sz w:val="20"/>
          <w:szCs w:val="20"/>
        </w:rPr>
        <w:t>Changes to NEMA Standards Publication PS3.16</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_Toc167179907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9</w:t>
      </w:r>
      <w:r w:rsidRPr="00E30A70">
        <w:rPr>
          <w:rFonts w:ascii="Helvetica" w:hAnsi="Helvetica" w:cs="Helvetica"/>
          <w:noProof/>
          <w:sz w:val="20"/>
          <w:szCs w:val="20"/>
        </w:rPr>
        <w:fldChar w:fldCharType="end"/>
      </w:r>
    </w:p>
    <w:p w14:paraId="6548617A" w14:textId="3FBB87A1" w:rsidR="00E30A70" w:rsidRPr="00E30A70" w:rsidRDefault="00E30A70">
      <w:pPr>
        <w:pStyle w:val="TOC3"/>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 xml:space="preserve">TID 5301 Pre-coordinated </w:t>
      </w:r>
      <w:r w:rsidRPr="00E30A70">
        <w:rPr>
          <w:rFonts w:ascii="Helvetica" w:hAnsi="Helvetica" w:cs="Helvetica"/>
          <w:noProof/>
          <w:sz w:val="20"/>
          <w:szCs w:val="20"/>
          <w:u w:val="single"/>
        </w:rPr>
        <w:t>Cardiac</w:t>
      </w:r>
      <w:r w:rsidRPr="00E30A70">
        <w:rPr>
          <w:rFonts w:ascii="Helvetica" w:hAnsi="Helvetica" w:cs="Helvetica"/>
          <w:strike/>
          <w:noProof/>
          <w:sz w:val="20"/>
          <w:szCs w:val="20"/>
        </w:rPr>
        <w:t>Echo</w:t>
      </w:r>
      <w:r w:rsidRPr="00E30A70">
        <w:rPr>
          <w:rFonts w:ascii="Helvetica" w:hAnsi="Helvetica" w:cs="Helvetica"/>
          <w:noProof/>
          <w:sz w:val="20"/>
          <w:szCs w:val="20"/>
        </w:rPr>
        <w:t xml:space="preserve"> Measurement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_Toc167179908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10</w:t>
      </w:r>
      <w:r w:rsidRPr="00E30A70">
        <w:rPr>
          <w:rFonts w:ascii="Helvetica" w:hAnsi="Helvetica" w:cs="Helvetica"/>
          <w:noProof/>
          <w:sz w:val="20"/>
          <w:szCs w:val="20"/>
        </w:rPr>
        <w:fldChar w:fldCharType="end"/>
      </w:r>
    </w:p>
    <w:p w14:paraId="24D079D6" w14:textId="272B001E" w:rsidR="00E30A70" w:rsidRPr="00E30A70" w:rsidRDefault="00E30A70">
      <w:pPr>
        <w:pStyle w:val="TOC3"/>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 xml:space="preserve">TID 5302 Post-coordinated </w:t>
      </w:r>
      <w:r w:rsidRPr="00E30A70">
        <w:rPr>
          <w:rFonts w:ascii="Helvetica" w:hAnsi="Helvetica" w:cs="Helvetica"/>
          <w:noProof/>
          <w:sz w:val="20"/>
          <w:szCs w:val="20"/>
          <w:u w:val="single"/>
        </w:rPr>
        <w:t>Cardiac</w:t>
      </w:r>
      <w:r w:rsidRPr="00E30A70">
        <w:rPr>
          <w:rFonts w:ascii="Helvetica" w:hAnsi="Helvetica" w:cs="Helvetica"/>
          <w:strike/>
          <w:noProof/>
          <w:sz w:val="20"/>
          <w:szCs w:val="20"/>
        </w:rPr>
        <w:t>Echo</w:t>
      </w:r>
      <w:r w:rsidRPr="00E30A70">
        <w:rPr>
          <w:rFonts w:ascii="Helvetica" w:hAnsi="Helvetica" w:cs="Helvetica"/>
          <w:noProof/>
          <w:sz w:val="20"/>
          <w:szCs w:val="20"/>
        </w:rPr>
        <w:t xml:space="preserve"> Measurement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_Toc167179909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12</w:t>
      </w:r>
      <w:r w:rsidRPr="00E30A70">
        <w:rPr>
          <w:rFonts w:ascii="Helvetica" w:hAnsi="Helvetica" w:cs="Helvetica"/>
          <w:noProof/>
          <w:sz w:val="20"/>
          <w:szCs w:val="20"/>
        </w:rPr>
        <w:fldChar w:fldCharType="end"/>
      </w:r>
    </w:p>
    <w:p w14:paraId="6CDECB86" w14:textId="7F63A934" w:rsidR="00E30A70" w:rsidRPr="00E30A70" w:rsidRDefault="00E30A70">
      <w:pPr>
        <w:pStyle w:val="TOC1"/>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Structural Heart Procedure Templates</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_Toc167179910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15</w:t>
      </w:r>
      <w:r w:rsidRPr="00E30A70">
        <w:rPr>
          <w:rFonts w:ascii="Helvetica" w:hAnsi="Helvetica" w:cs="Helvetica"/>
          <w:noProof/>
          <w:sz w:val="20"/>
          <w:szCs w:val="20"/>
        </w:rPr>
        <w:fldChar w:fldCharType="end"/>
      </w:r>
    </w:p>
    <w:p w14:paraId="3A32CA24" w14:textId="3948E8EF" w:rsidR="00E30A70" w:rsidRPr="00E30A70" w:rsidRDefault="00E30A70">
      <w:pPr>
        <w:pStyle w:val="TOC3"/>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TID newTID1 Structural Heart Measurement Report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_Toc167179911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15</w:t>
      </w:r>
      <w:r w:rsidRPr="00E30A70">
        <w:rPr>
          <w:rFonts w:ascii="Helvetica" w:hAnsi="Helvetica" w:cs="Helvetica"/>
          <w:noProof/>
          <w:sz w:val="20"/>
          <w:szCs w:val="20"/>
        </w:rPr>
        <w:fldChar w:fldCharType="end"/>
      </w:r>
    </w:p>
    <w:p w14:paraId="4981A7A9" w14:textId="17A23772"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newCID1</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Structural Heart Procedures</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_Toc167179912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19</w:t>
      </w:r>
      <w:r w:rsidRPr="00E30A70">
        <w:rPr>
          <w:rFonts w:ascii="Helvetica" w:hAnsi="Helvetica" w:cs="Helvetica"/>
          <w:noProof/>
          <w:sz w:val="20"/>
          <w:szCs w:val="20"/>
        </w:rPr>
        <w:fldChar w:fldCharType="end"/>
      </w:r>
    </w:p>
    <w:p w14:paraId="0E09DD68" w14:textId="3C0A6398"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newCID2</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Structural Heart Devices</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_Toc167179913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20</w:t>
      </w:r>
      <w:r w:rsidRPr="00E30A70">
        <w:rPr>
          <w:rFonts w:ascii="Helvetica" w:hAnsi="Helvetica" w:cs="Helvetica"/>
          <w:noProof/>
          <w:sz w:val="20"/>
          <w:szCs w:val="20"/>
        </w:rPr>
        <w:fldChar w:fldCharType="end"/>
      </w:r>
    </w:p>
    <w:p w14:paraId="2B7F9E8C" w14:textId="6BDAB7FE"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newCID3</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Structural Heart Measurement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_Toc167179914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20</w:t>
      </w:r>
      <w:r w:rsidRPr="00E30A70">
        <w:rPr>
          <w:rFonts w:ascii="Helvetica" w:hAnsi="Helvetica" w:cs="Helvetica"/>
          <w:noProof/>
          <w:sz w:val="20"/>
          <w:szCs w:val="20"/>
        </w:rPr>
        <w:fldChar w:fldCharType="end"/>
      </w:r>
    </w:p>
    <w:p w14:paraId="59F22A70" w14:textId="3E1AC485"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newCID4</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Structural Heart Aortic Valve Measurement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_Toc167179915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21</w:t>
      </w:r>
      <w:r w:rsidRPr="00E30A70">
        <w:rPr>
          <w:rFonts w:ascii="Helvetica" w:hAnsi="Helvetica" w:cs="Helvetica"/>
          <w:noProof/>
          <w:sz w:val="20"/>
          <w:szCs w:val="20"/>
        </w:rPr>
        <w:fldChar w:fldCharType="end"/>
      </w:r>
    </w:p>
    <w:p w14:paraId="3A52F2C3" w14:textId="16E76ABF"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newCID5</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Structural Heart Mitral Valve Measurement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_Toc167179916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23</w:t>
      </w:r>
      <w:r w:rsidRPr="00E30A70">
        <w:rPr>
          <w:rFonts w:ascii="Helvetica" w:hAnsi="Helvetica" w:cs="Helvetica"/>
          <w:noProof/>
          <w:sz w:val="20"/>
          <w:szCs w:val="20"/>
        </w:rPr>
        <w:fldChar w:fldCharType="end"/>
      </w:r>
    </w:p>
    <w:p w14:paraId="1B380825" w14:textId="091CB3C2"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newCID6</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Structural Heart Tricuspid Valve Measurement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_Toc167179917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25</w:t>
      </w:r>
      <w:r w:rsidRPr="00E30A70">
        <w:rPr>
          <w:rFonts w:ascii="Helvetica" w:hAnsi="Helvetica" w:cs="Helvetica"/>
          <w:noProof/>
          <w:sz w:val="20"/>
          <w:szCs w:val="20"/>
        </w:rPr>
        <w:fldChar w:fldCharType="end"/>
      </w:r>
    </w:p>
    <w:p w14:paraId="4F9D3D18" w14:textId="12AD0E69"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newCID7</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Structural Heart Echo Measurement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_Toc167179918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25</w:t>
      </w:r>
      <w:r w:rsidRPr="00E30A70">
        <w:rPr>
          <w:rFonts w:ascii="Helvetica" w:hAnsi="Helvetica" w:cs="Helvetica"/>
          <w:noProof/>
          <w:sz w:val="20"/>
          <w:szCs w:val="20"/>
        </w:rPr>
        <w:fldChar w:fldCharType="end"/>
      </w:r>
    </w:p>
    <w:p w14:paraId="5E3DB0C3" w14:textId="0ADE654F"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newCID8</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Left Atrial Appendage Closure Measurement</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_Toc167179919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30</w:t>
      </w:r>
      <w:r w:rsidRPr="00E30A70">
        <w:rPr>
          <w:rFonts w:ascii="Helvetica" w:hAnsi="Helvetica" w:cs="Helvetica"/>
          <w:noProof/>
          <w:sz w:val="20"/>
          <w:szCs w:val="20"/>
        </w:rPr>
        <w:fldChar w:fldCharType="end"/>
      </w:r>
    </w:p>
    <w:p w14:paraId="7FB30A05" w14:textId="2D9F0864"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newCID9</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Structural Heart Procedure Anatomic Site</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_Toc167179920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30</w:t>
      </w:r>
      <w:r w:rsidRPr="00E30A70">
        <w:rPr>
          <w:rFonts w:ascii="Helvetica" w:hAnsi="Helvetica" w:cs="Helvetica"/>
          <w:noProof/>
          <w:sz w:val="20"/>
          <w:szCs w:val="20"/>
        </w:rPr>
        <w:fldChar w:fldCharType="end"/>
      </w:r>
    </w:p>
    <w:p w14:paraId="12945236" w14:textId="44105EF7"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newCID10</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Peripheral Access Anatomic Site</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_Toc167179921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31</w:t>
      </w:r>
      <w:r w:rsidRPr="00E30A70">
        <w:rPr>
          <w:rFonts w:ascii="Helvetica" w:hAnsi="Helvetica" w:cs="Helvetica"/>
          <w:noProof/>
          <w:sz w:val="20"/>
          <w:szCs w:val="20"/>
        </w:rPr>
        <w:fldChar w:fldCharType="end"/>
      </w:r>
    </w:p>
    <w:p w14:paraId="5F22A6C6" w14:textId="08D2864C"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newCID11</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Indication for Structural Heart Procedure</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_Toc167179922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32</w:t>
      </w:r>
      <w:r w:rsidRPr="00E30A70">
        <w:rPr>
          <w:rFonts w:ascii="Helvetica" w:hAnsi="Helvetica" w:cs="Helvetica"/>
          <w:noProof/>
          <w:sz w:val="20"/>
          <w:szCs w:val="20"/>
        </w:rPr>
        <w:fldChar w:fldCharType="end"/>
      </w:r>
    </w:p>
    <w:p w14:paraId="4F64ECDE" w14:textId="58E420A4"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newCID12</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Bradycardiac Agents</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_Toc167179923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33</w:t>
      </w:r>
      <w:r w:rsidRPr="00E30A70">
        <w:rPr>
          <w:rFonts w:ascii="Helvetica" w:hAnsi="Helvetica" w:cs="Helvetica"/>
          <w:noProof/>
          <w:sz w:val="20"/>
          <w:szCs w:val="20"/>
        </w:rPr>
        <w:fldChar w:fldCharType="end"/>
      </w:r>
    </w:p>
    <w:p w14:paraId="6DDFF2E9" w14:textId="1C2AB8D9" w:rsidR="00E30A70" w:rsidRPr="00E30A70" w:rsidRDefault="00E30A70">
      <w:pPr>
        <w:pStyle w:val="TOC3"/>
        <w:tabs>
          <w:tab w:val="left" w:pos="2880"/>
        </w:tabs>
        <w:rPr>
          <w:rFonts w:ascii="Helvetica" w:eastAsiaTheme="minorEastAsia" w:hAnsi="Helvetica" w:cs="Helvetica"/>
          <w:noProof/>
          <w:kern w:val="2"/>
          <w:sz w:val="20"/>
          <w:szCs w:val="20"/>
          <w14:ligatures w14:val="standardContextual"/>
        </w:rPr>
      </w:pPr>
      <w:r w:rsidRPr="00E30A70">
        <w:rPr>
          <w:rFonts w:ascii="Helvetica" w:hAnsi="Helvetica" w:cs="Helvetica"/>
          <w:noProof/>
          <w:sz w:val="20"/>
          <w:szCs w:val="20"/>
        </w:rPr>
        <w:t>CID newCID13</w:t>
      </w:r>
      <w:r w:rsidRPr="00E30A70">
        <w:rPr>
          <w:rFonts w:ascii="Helvetica" w:eastAsiaTheme="minorEastAsia" w:hAnsi="Helvetica" w:cs="Helvetica"/>
          <w:noProof/>
          <w:kern w:val="2"/>
          <w:sz w:val="20"/>
          <w:szCs w:val="20"/>
          <w14:ligatures w14:val="standardContextual"/>
        </w:rPr>
        <w:tab/>
      </w:r>
      <w:r w:rsidRPr="00E30A70">
        <w:rPr>
          <w:rFonts w:ascii="Helvetica" w:hAnsi="Helvetica" w:cs="Helvetica"/>
          <w:noProof/>
          <w:sz w:val="20"/>
          <w:szCs w:val="20"/>
        </w:rPr>
        <w:t>Transesophageal Echocardiography Scan Planes</w:t>
      </w:r>
      <w:r w:rsidRPr="00E30A70">
        <w:rPr>
          <w:rFonts w:ascii="Helvetica" w:hAnsi="Helvetica" w:cs="Helvetica"/>
          <w:noProof/>
          <w:sz w:val="20"/>
          <w:szCs w:val="20"/>
        </w:rPr>
        <w:tab/>
      </w:r>
      <w:r w:rsidRPr="00E30A70">
        <w:rPr>
          <w:rFonts w:ascii="Helvetica" w:hAnsi="Helvetica" w:cs="Helvetica"/>
          <w:noProof/>
          <w:sz w:val="20"/>
          <w:szCs w:val="20"/>
        </w:rPr>
        <w:fldChar w:fldCharType="begin"/>
      </w:r>
      <w:r w:rsidRPr="00E30A70">
        <w:rPr>
          <w:rFonts w:ascii="Helvetica" w:hAnsi="Helvetica" w:cs="Helvetica"/>
          <w:noProof/>
          <w:sz w:val="20"/>
          <w:szCs w:val="20"/>
        </w:rPr>
        <w:instrText xml:space="preserve"> PAGEREF _Toc167179924 \h </w:instrText>
      </w:r>
      <w:r w:rsidRPr="00E30A70">
        <w:rPr>
          <w:rFonts w:ascii="Helvetica" w:hAnsi="Helvetica" w:cs="Helvetica"/>
          <w:noProof/>
          <w:sz w:val="20"/>
          <w:szCs w:val="20"/>
        </w:rPr>
      </w:r>
      <w:r w:rsidRPr="00E30A70">
        <w:rPr>
          <w:rFonts w:ascii="Helvetica" w:hAnsi="Helvetica" w:cs="Helvetica"/>
          <w:noProof/>
          <w:sz w:val="20"/>
          <w:szCs w:val="20"/>
        </w:rPr>
        <w:fldChar w:fldCharType="separate"/>
      </w:r>
      <w:r w:rsidR="00011393">
        <w:rPr>
          <w:rFonts w:ascii="Helvetica" w:hAnsi="Helvetica" w:cs="Helvetica"/>
          <w:noProof/>
          <w:sz w:val="20"/>
          <w:szCs w:val="20"/>
        </w:rPr>
        <w:t>33</w:t>
      </w:r>
      <w:r w:rsidRPr="00E30A70">
        <w:rPr>
          <w:rFonts w:ascii="Helvetica" w:hAnsi="Helvetica" w:cs="Helvetica"/>
          <w:noProof/>
          <w:sz w:val="20"/>
          <w:szCs w:val="20"/>
        </w:rPr>
        <w:fldChar w:fldCharType="end"/>
      </w:r>
    </w:p>
    <w:p w14:paraId="79D5A674" w14:textId="4376D4EC" w:rsidR="002E6E25" w:rsidRPr="00C75E30" w:rsidRDefault="002E6E25" w:rsidP="002E6E25">
      <w:pPr>
        <w:pStyle w:val="Heading1"/>
        <w:rPr>
          <w:rFonts w:ascii="Helvetica" w:hAnsi="Helvetica" w:cs="Helvetica"/>
          <w:b w:val="0"/>
          <w:sz w:val="20"/>
        </w:rPr>
      </w:pPr>
      <w:r w:rsidRPr="00E30A70">
        <w:rPr>
          <w:rFonts w:ascii="Helvetica" w:hAnsi="Helvetica" w:cs="Helvetica"/>
          <w:b w:val="0"/>
          <w:sz w:val="20"/>
          <w:szCs w:val="20"/>
        </w:rPr>
        <w:fldChar w:fldCharType="end"/>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7B9D78C" w14:textId="77777777" w:rsidR="00947A65" w:rsidRPr="00C75E30" w:rsidRDefault="00947A65" w:rsidP="00947A65">
      <w:pPr>
        <w:rPr>
          <w:rFonts w:ascii="Helvetica" w:hAnsi="Helvetica" w:cs="Helvetica"/>
        </w:rPr>
      </w:pPr>
    </w:p>
    <w:p w14:paraId="2A07E623" w14:textId="77777777" w:rsidR="002E6E25" w:rsidRPr="00C75E30" w:rsidRDefault="002E6E25" w:rsidP="002E6E25">
      <w:pPr>
        <w:rPr>
          <w:rFonts w:ascii="Helvetica" w:hAnsi="Helvetica" w:cs="Helvetica"/>
        </w:rPr>
        <w:sectPr w:rsidR="002E6E25" w:rsidRPr="00C75E30" w:rsidSect="00294B38">
          <w:headerReference w:type="even" r:id="rId9"/>
          <w:headerReference w:type="default" r:id="rId10"/>
          <w:footnotePr>
            <w:numFmt w:val="lowerRoman"/>
          </w:footnotePr>
          <w:endnotePr>
            <w:numFmt w:val="decimal"/>
          </w:endnotePr>
          <w:type w:val="oddPage"/>
          <w:pgSz w:w="12240" w:h="15840"/>
          <w:pgMar w:top="1714" w:right="1440" w:bottom="1440" w:left="1354" w:header="720" w:footer="720" w:gutter="0"/>
          <w:cols w:space="720"/>
        </w:sectPr>
      </w:pPr>
    </w:p>
    <w:p w14:paraId="6811DEE0" w14:textId="77777777" w:rsidR="002E6E25" w:rsidRPr="00C75E30" w:rsidRDefault="002E6E25" w:rsidP="002E6E25">
      <w:pPr>
        <w:pStyle w:val="Heading1"/>
        <w:rPr>
          <w:rFonts w:ascii="Helvetica" w:hAnsi="Helvetica" w:cs="Helvetica"/>
        </w:rPr>
      </w:pPr>
      <w:bookmarkStart w:id="21" w:name="_Toc137213859"/>
      <w:bookmarkStart w:id="22" w:name="_Toc167179904"/>
      <w:bookmarkStart w:id="23" w:name="B_Toc380506547"/>
      <w:bookmarkStart w:id="24" w:name="B_Toc380506713"/>
      <w:bookmarkStart w:id="25" w:name="B_Toc381364167"/>
      <w:bookmarkStart w:id="26" w:name="B_Toc381364735"/>
      <w:bookmarkStart w:id="27" w:name="B_Toc381364827"/>
      <w:bookmarkStart w:id="28" w:name="B_Toc381365352"/>
      <w:bookmarkStart w:id="29" w:name="B_Toc381366969"/>
      <w:bookmarkStart w:id="30" w:name="B_Toc381367235"/>
      <w:bookmarkStart w:id="31" w:name="B_Toc381367087"/>
      <w:bookmarkStart w:id="32" w:name="_Toc383410979"/>
      <w:bookmarkStart w:id="33" w:name="_Toc383412036"/>
      <w:bookmarkStart w:id="34" w:name="_Toc383412278"/>
      <w:bookmarkStart w:id="35" w:name="_Toc383420820"/>
      <w:bookmarkStart w:id="36" w:name="_Toc383444068"/>
      <w:bookmarkStart w:id="37" w:name="_Toc383447977"/>
      <w:bookmarkStart w:id="38" w:name="_Toc385134607"/>
      <w:bookmarkStart w:id="39" w:name="_Toc385134679"/>
      <w:bookmarkStart w:id="40" w:name="_Toc390043196"/>
      <w:bookmarkStart w:id="41" w:name="_Toc390043336"/>
      <w:r w:rsidRPr="00C75E30">
        <w:rPr>
          <w:rFonts w:ascii="Helvetica" w:hAnsi="Helvetica" w:cs="Helvetica"/>
        </w:rPr>
        <w:lastRenderedPageBreak/>
        <w:t>Open Issues</w:t>
      </w:r>
      <w:bookmarkEnd w:id="21"/>
      <w:bookmarkEnd w:id="22"/>
      <w:r w:rsidRPr="00C75E30">
        <w:rPr>
          <w:rFonts w:ascii="Helvetica" w:hAnsi="Helvetica" w:cs="Helvetica"/>
          <w:vanish/>
        </w:rPr>
        <w:fldChar w:fldCharType="begin"/>
      </w:r>
      <w:r w:rsidRPr="00C75E30">
        <w:rPr>
          <w:rFonts w:ascii="Helvetica" w:hAnsi="Helvetica" w:cs="Helvetica"/>
          <w:vanish/>
        </w:rPr>
        <w:instrText xml:space="preserve"> TC </w:instrText>
      </w:r>
      <w:r w:rsidRPr="00C75E30">
        <w:rPr>
          <w:rFonts w:ascii="Helvetica" w:hAnsi="Helvetica" w:cs="Helvetica"/>
        </w:rPr>
        <w:instrText xml:space="preserve"> "" \l 1 </w:instrText>
      </w:r>
      <w:r w:rsidRPr="00C75E30">
        <w:rPr>
          <w:rFonts w:ascii="Helvetica" w:hAnsi="Helvetica" w:cs="Helvetica"/>
          <w:vanish/>
        </w:rPr>
        <w:fldChar w:fldCharType="end"/>
      </w:r>
    </w:p>
    <w:tbl>
      <w:tblPr>
        <w:tblStyle w:val="TableGrid"/>
        <w:tblW w:w="5000" w:type="pct"/>
        <w:tblLook w:val="04A0" w:firstRow="1" w:lastRow="0" w:firstColumn="1" w:lastColumn="0" w:noHBand="0" w:noVBand="1"/>
      </w:tblPr>
      <w:tblGrid>
        <w:gridCol w:w="561"/>
        <w:gridCol w:w="8789"/>
      </w:tblGrid>
      <w:tr w:rsidR="00E213B3" w:rsidRPr="00C75E30" w14:paraId="7C225177" w14:textId="77777777" w:rsidTr="004A0D35">
        <w:trPr>
          <w:cantSplit/>
        </w:trPr>
        <w:tc>
          <w:tcPr>
            <w:tcW w:w="300" w:type="pct"/>
          </w:tcPr>
          <w:p w14:paraId="5EA727AA" w14:textId="21806109" w:rsidR="00E213B3" w:rsidRPr="00C75E30" w:rsidRDefault="00E213B3" w:rsidP="00BE59BF">
            <w:pPr>
              <w:pStyle w:val="TableEntry"/>
              <w:rPr>
                <w:rFonts w:ascii="Helvetica" w:hAnsi="Helvetica" w:cs="Helvetica"/>
              </w:rPr>
            </w:pPr>
            <w:r w:rsidRPr="00C75E30">
              <w:rPr>
                <w:rFonts w:ascii="Helvetica" w:hAnsi="Helvetica" w:cs="Helvetica"/>
              </w:rPr>
              <w:t xml:space="preserve">1. </w:t>
            </w:r>
          </w:p>
        </w:tc>
        <w:tc>
          <w:tcPr>
            <w:tcW w:w="4700" w:type="pct"/>
          </w:tcPr>
          <w:p w14:paraId="0A70DDF5" w14:textId="52492B75" w:rsidR="009B1BA5" w:rsidRDefault="009B1BA5" w:rsidP="00BE59BF">
            <w:pPr>
              <w:spacing w:before="40"/>
              <w:rPr>
                <w:rFonts w:ascii="Helvetica" w:hAnsi="Helvetica" w:cs="Helvetica"/>
                <w:lang w:eastAsia="ja-JP"/>
              </w:rPr>
            </w:pPr>
            <w:r w:rsidRPr="00C75E30">
              <w:rPr>
                <w:rFonts w:ascii="Helvetica" w:hAnsi="Helvetica" w:cs="Helvetica"/>
                <w:lang w:eastAsia="ja-JP"/>
              </w:rPr>
              <w:t>Should a qualitative findings template be added?</w:t>
            </w:r>
          </w:p>
          <w:p w14:paraId="2EFCAEF9" w14:textId="77777777" w:rsidR="009B1BA5" w:rsidRDefault="009B1BA5" w:rsidP="00BE59BF">
            <w:pPr>
              <w:spacing w:before="40"/>
              <w:rPr>
                <w:rFonts w:ascii="Helvetica" w:hAnsi="Helvetica" w:cs="Helvetica"/>
                <w:lang w:eastAsia="ja-JP"/>
              </w:rPr>
            </w:pPr>
          </w:p>
          <w:p w14:paraId="520C08B1" w14:textId="77777777" w:rsidR="00D6212A" w:rsidRDefault="00E213B3" w:rsidP="00BE59BF">
            <w:pPr>
              <w:spacing w:before="40"/>
              <w:rPr>
                <w:rFonts w:ascii="Helvetica" w:hAnsi="Helvetica" w:cs="Helvetica"/>
                <w:lang w:eastAsia="ja-JP"/>
              </w:rPr>
            </w:pPr>
            <w:r w:rsidRPr="00C75E30">
              <w:rPr>
                <w:rFonts w:ascii="Helvetica" w:hAnsi="Helvetica" w:cs="Helvetica"/>
                <w:lang w:eastAsia="ja-JP"/>
              </w:rPr>
              <w:t>Registry data elements include qualitative findings (e.g., mild, moderate, or severe stenosis).</w:t>
            </w:r>
          </w:p>
          <w:p w14:paraId="6FF21DF6" w14:textId="341497F5" w:rsidR="00D6212A" w:rsidRDefault="00D6212A" w:rsidP="00BE59BF">
            <w:pPr>
              <w:pStyle w:val="TableEntry"/>
              <w:rPr>
                <w:rFonts w:ascii="Helvetica" w:hAnsi="Helvetica" w:cs="Helvetica"/>
                <w:lang w:eastAsia="ja-JP"/>
              </w:rPr>
            </w:pPr>
            <w:r w:rsidRPr="00D6212A">
              <w:rPr>
                <w:rFonts w:ascii="Helvetica" w:hAnsi="Helvetica" w:cs="Helvetica"/>
                <w:lang w:eastAsia="ja-JP"/>
              </w:rPr>
              <w:t xml:space="preserve">Including these elements in the DICOM SR template could add value depending on typical workflow practices, such as when a cardiologist performs Transesophageal Echocardiography. It is currently assumed that these elements are added by the cardiologist in a downstream IT reporting system and captured in another format, such as CDA within the IHE CPN profile. </w:t>
            </w:r>
          </w:p>
          <w:p w14:paraId="64543338" w14:textId="606A7AB3" w:rsidR="00E213B3" w:rsidRPr="00C75E30" w:rsidRDefault="00D6212A" w:rsidP="00BE59BF">
            <w:pPr>
              <w:pStyle w:val="TableEntry"/>
              <w:rPr>
                <w:rFonts w:ascii="Helvetica" w:hAnsi="Helvetica" w:cs="Helvetica"/>
                <w:lang w:eastAsia="ja-JP"/>
              </w:rPr>
            </w:pPr>
            <w:r w:rsidRPr="00D6212A">
              <w:rPr>
                <w:rFonts w:ascii="Helvetica" w:hAnsi="Helvetica" w:cs="Helvetica"/>
                <w:lang w:eastAsia="ja-JP"/>
              </w:rPr>
              <w:t>T</w:t>
            </w:r>
            <w:r w:rsidR="00E213B3" w:rsidRPr="00C75E30">
              <w:rPr>
                <w:rFonts w:ascii="Helvetica" w:hAnsi="Helvetica" w:cs="Helvetica"/>
                <w:lang w:eastAsia="ja-JP"/>
              </w:rPr>
              <w:t>his should be confirmed with</w:t>
            </w:r>
            <w:r w:rsidR="002E50C0">
              <w:rPr>
                <w:rFonts w:ascii="Helvetica" w:hAnsi="Helvetica" w:cs="Helvetica"/>
                <w:lang w:eastAsia="ja-JP"/>
              </w:rPr>
              <w:t xml:space="preserve"> organizations such as</w:t>
            </w:r>
            <w:r w:rsidR="00E213B3" w:rsidRPr="00C75E30">
              <w:rPr>
                <w:rFonts w:ascii="Helvetica" w:hAnsi="Helvetica" w:cs="Helvetica"/>
                <w:lang w:eastAsia="ja-JP"/>
              </w:rPr>
              <w:t>:</w:t>
            </w:r>
          </w:p>
          <w:p w14:paraId="422BCB67" w14:textId="77777777" w:rsidR="00E213B3" w:rsidRPr="00C75E30" w:rsidRDefault="00E213B3" w:rsidP="00BE59BF">
            <w:pPr>
              <w:pStyle w:val="TableEntry"/>
              <w:numPr>
                <w:ilvl w:val="0"/>
                <w:numId w:val="9"/>
              </w:numPr>
              <w:rPr>
                <w:rFonts w:ascii="Helvetica" w:hAnsi="Helvetica" w:cs="Helvetica"/>
              </w:rPr>
            </w:pPr>
            <w:r w:rsidRPr="00C75E30">
              <w:rPr>
                <w:rFonts w:ascii="Helvetica" w:hAnsi="Helvetica" w:cs="Helvetica"/>
              </w:rPr>
              <w:t>Society for Cardiovascular Angiography and Interventions (SCAI)</w:t>
            </w:r>
          </w:p>
          <w:p w14:paraId="252714C6" w14:textId="77777777" w:rsidR="00E213B3" w:rsidRPr="00C75E30" w:rsidRDefault="00E213B3" w:rsidP="00BE59BF">
            <w:pPr>
              <w:pStyle w:val="TableEntry"/>
              <w:numPr>
                <w:ilvl w:val="0"/>
                <w:numId w:val="9"/>
              </w:numPr>
              <w:rPr>
                <w:rFonts w:ascii="Helvetica" w:hAnsi="Helvetica" w:cs="Helvetica"/>
              </w:rPr>
            </w:pPr>
            <w:r w:rsidRPr="00C75E30">
              <w:rPr>
                <w:rFonts w:ascii="Helvetica" w:hAnsi="Helvetica" w:cs="Helvetica"/>
              </w:rPr>
              <w:t>American College of Cardiology (ACC)</w:t>
            </w:r>
          </w:p>
          <w:p w14:paraId="6754A80D" w14:textId="77777777" w:rsidR="00E213B3" w:rsidRPr="00C75E30" w:rsidRDefault="00E213B3" w:rsidP="00BE59BF">
            <w:pPr>
              <w:pStyle w:val="TableEntry"/>
              <w:numPr>
                <w:ilvl w:val="0"/>
                <w:numId w:val="9"/>
              </w:numPr>
              <w:rPr>
                <w:rFonts w:ascii="Helvetica" w:hAnsi="Helvetica" w:cs="Helvetica"/>
              </w:rPr>
            </w:pPr>
            <w:r w:rsidRPr="00C75E30">
              <w:rPr>
                <w:rFonts w:ascii="Helvetica" w:hAnsi="Helvetica" w:cs="Helvetica"/>
              </w:rPr>
              <w:t>European Association of Percutaneous Cardiovascular Interventions (EAPCI)</w:t>
            </w:r>
          </w:p>
          <w:p w14:paraId="35BFD670" w14:textId="77777777" w:rsidR="00E213B3" w:rsidRPr="00C75E30" w:rsidRDefault="00E213B3" w:rsidP="00BE59BF">
            <w:pPr>
              <w:pStyle w:val="TableEntry"/>
              <w:numPr>
                <w:ilvl w:val="0"/>
                <w:numId w:val="9"/>
              </w:numPr>
              <w:rPr>
                <w:rFonts w:ascii="Helvetica" w:hAnsi="Helvetica" w:cs="Helvetica"/>
              </w:rPr>
            </w:pPr>
            <w:r w:rsidRPr="00C75E30">
              <w:rPr>
                <w:rFonts w:ascii="Helvetica" w:hAnsi="Helvetica" w:cs="Helvetica"/>
              </w:rPr>
              <w:t>Heart Valve Society (HVS)</w:t>
            </w:r>
          </w:p>
          <w:p w14:paraId="1B9246C1" w14:textId="77777777" w:rsidR="00E213B3" w:rsidRPr="00C75E30" w:rsidRDefault="00E213B3" w:rsidP="00BE59BF">
            <w:pPr>
              <w:pStyle w:val="TableEntry"/>
              <w:numPr>
                <w:ilvl w:val="0"/>
                <w:numId w:val="9"/>
              </w:numPr>
              <w:rPr>
                <w:rFonts w:ascii="Helvetica" w:hAnsi="Helvetica" w:cs="Helvetica"/>
              </w:rPr>
            </w:pPr>
            <w:r w:rsidRPr="00C75E30">
              <w:rPr>
                <w:rFonts w:ascii="Helvetica" w:hAnsi="Helvetica" w:cs="Helvetica"/>
              </w:rPr>
              <w:t>The American Association for Thoracic Surgery (AATS)</w:t>
            </w:r>
          </w:p>
          <w:p w14:paraId="55B11934" w14:textId="77777777" w:rsidR="00E213B3" w:rsidRPr="00C75E30" w:rsidRDefault="00E213B3" w:rsidP="00BE59BF">
            <w:pPr>
              <w:pStyle w:val="TableEntry"/>
              <w:numPr>
                <w:ilvl w:val="0"/>
                <w:numId w:val="9"/>
              </w:numPr>
              <w:rPr>
                <w:rFonts w:ascii="Helvetica" w:hAnsi="Helvetica" w:cs="Helvetica"/>
              </w:rPr>
            </w:pPr>
            <w:r w:rsidRPr="00C75E30">
              <w:rPr>
                <w:rFonts w:ascii="Helvetica" w:hAnsi="Helvetica" w:cs="Helvetica"/>
              </w:rPr>
              <w:t>Transcatheter Cardiovascular Therapeutics (TCT)</w:t>
            </w:r>
          </w:p>
          <w:p w14:paraId="5EA0E26B" w14:textId="77777777" w:rsidR="00E213B3" w:rsidRDefault="00E213B3" w:rsidP="00BE59BF">
            <w:pPr>
              <w:pStyle w:val="TableEntry"/>
              <w:numPr>
                <w:ilvl w:val="0"/>
                <w:numId w:val="9"/>
              </w:numPr>
              <w:rPr>
                <w:rFonts w:ascii="Helvetica" w:hAnsi="Helvetica" w:cs="Helvetica"/>
              </w:rPr>
            </w:pPr>
            <w:r w:rsidRPr="00C75E30">
              <w:rPr>
                <w:rFonts w:ascii="Helvetica" w:hAnsi="Helvetica" w:cs="Helvetica"/>
              </w:rPr>
              <w:t>American Heart Association (AHA)</w:t>
            </w:r>
          </w:p>
          <w:p w14:paraId="4DA98A0F" w14:textId="2313BDB1" w:rsidR="00270C50" w:rsidRPr="00C75E30" w:rsidRDefault="00270C50" w:rsidP="00BE59BF">
            <w:pPr>
              <w:pStyle w:val="TableEntry"/>
              <w:numPr>
                <w:ilvl w:val="0"/>
                <w:numId w:val="9"/>
              </w:numPr>
              <w:rPr>
                <w:rFonts w:ascii="Helvetica" w:hAnsi="Helvetica" w:cs="Helvetica"/>
              </w:rPr>
            </w:pPr>
            <w:r>
              <w:rPr>
                <w:rFonts w:ascii="Helvetica" w:hAnsi="Helvetica" w:cs="Helvetica"/>
              </w:rPr>
              <w:t>American Society of Echocardiography (ASE)</w:t>
            </w:r>
          </w:p>
        </w:tc>
      </w:tr>
      <w:tr w:rsidR="00C96B5B" w:rsidRPr="00C75E30" w14:paraId="1B5309EF" w14:textId="77777777" w:rsidTr="004A0D35">
        <w:trPr>
          <w:cantSplit/>
        </w:trPr>
        <w:tc>
          <w:tcPr>
            <w:tcW w:w="300" w:type="pct"/>
          </w:tcPr>
          <w:p w14:paraId="248B3C44" w14:textId="64E9807E" w:rsidR="00C96B5B" w:rsidRPr="002E11C7" w:rsidRDefault="00014E98" w:rsidP="00BE59BF">
            <w:pPr>
              <w:spacing w:before="40"/>
              <w:rPr>
                <w:rStyle w:val="Hyperlink"/>
                <w:rFonts w:ascii="Helvetica" w:hAnsi="Helvetica" w:cs="Helvetica"/>
                <w:color w:val="auto"/>
                <w:u w:val="none"/>
              </w:rPr>
            </w:pPr>
            <w:r>
              <w:rPr>
                <w:rStyle w:val="Hyperlink"/>
                <w:rFonts w:ascii="Helvetica" w:hAnsi="Helvetica" w:cs="Helvetica"/>
                <w:color w:val="auto"/>
                <w:u w:val="none"/>
              </w:rPr>
              <w:t>2</w:t>
            </w:r>
            <w:r w:rsidR="00C96B5B" w:rsidRPr="00C96B5B">
              <w:rPr>
                <w:rStyle w:val="Hyperlink"/>
                <w:rFonts w:ascii="Helvetica" w:hAnsi="Helvetica" w:cs="Helvetica"/>
                <w:color w:val="auto"/>
                <w:u w:val="none"/>
              </w:rPr>
              <w:t xml:space="preserve">. </w:t>
            </w:r>
          </w:p>
        </w:tc>
        <w:tc>
          <w:tcPr>
            <w:tcW w:w="4700" w:type="pct"/>
          </w:tcPr>
          <w:p w14:paraId="0438E25A" w14:textId="77777777" w:rsidR="00014E98" w:rsidRDefault="00014E98" w:rsidP="00014E98">
            <w:pPr>
              <w:spacing w:before="40" w:after="240"/>
              <w:rPr>
                <w:rStyle w:val="Hyperlink"/>
                <w:rFonts w:ascii="Helvetica" w:hAnsi="Helvetica" w:cs="Helvetica"/>
                <w:color w:val="auto"/>
                <w:u w:val="none"/>
              </w:rPr>
            </w:pPr>
            <w:bookmarkStart w:id="42" w:name="OLE_LINK33"/>
            <w:r>
              <w:rPr>
                <w:rStyle w:val="Hyperlink"/>
                <w:rFonts w:ascii="Helvetica" w:hAnsi="Helvetica" w:cs="Helvetica"/>
                <w:color w:val="auto"/>
                <w:u w:val="none"/>
              </w:rPr>
              <w:t>Should Heart Rate be encoded separately, or within TID 3602?</w:t>
            </w:r>
          </w:p>
          <w:p w14:paraId="0C93C0AB" w14:textId="21150B41" w:rsidR="00C96B5B" w:rsidRDefault="00C96B5B" w:rsidP="00BE59BF">
            <w:pPr>
              <w:spacing w:before="40"/>
              <w:rPr>
                <w:rStyle w:val="Hyperlink"/>
                <w:rFonts w:ascii="Helvetica" w:hAnsi="Helvetica" w:cs="Helvetica"/>
                <w:color w:val="auto"/>
                <w:u w:val="none"/>
              </w:rPr>
            </w:pPr>
            <w:r w:rsidRPr="00C96B5B">
              <w:rPr>
                <w:rStyle w:val="Hyperlink"/>
                <w:rFonts w:ascii="Helvetica" w:hAnsi="Helvetica" w:cs="Helvetica"/>
                <w:color w:val="auto"/>
                <w:u w:val="none"/>
              </w:rPr>
              <w:t>newTID1</w:t>
            </w:r>
            <w:bookmarkEnd w:id="42"/>
            <w:r>
              <w:rPr>
                <w:rStyle w:val="Hyperlink"/>
                <w:rFonts w:ascii="Helvetica" w:hAnsi="Helvetica" w:cs="Helvetica"/>
                <w:color w:val="auto"/>
                <w:u w:val="none"/>
              </w:rPr>
              <w:t xml:space="preserve"> includes a row for “Heart Rate” to encode the heart rate at time of image acquisition, TID 3</w:t>
            </w:r>
            <w:r w:rsidRPr="00C96B5B">
              <w:rPr>
                <w:rStyle w:val="Hyperlink"/>
                <w:rFonts w:ascii="Helvetica" w:hAnsi="Helvetica" w:cs="Helvetica"/>
                <w:color w:val="auto"/>
                <w:u w:val="none"/>
              </w:rPr>
              <w:t>602 also includes “Heart Rate”</w:t>
            </w:r>
            <w:r w:rsidR="000C6906">
              <w:rPr>
                <w:rStyle w:val="Hyperlink"/>
                <w:rFonts w:ascii="Helvetica" w:hAnsi="Helvetica" w:cs="Helvetica"/>
                <w:color w:val="auto"/>
                <w:u w:val="none"/>
              </w:rPr>
              <w:t xml:space="preserve"> </w:t>
            </w:r>
            <w:r w:rsidR="005E4293" w:rsidRPr="000C6906">
              <w:rPr>
                <w:rStyle w:val="Hyperlink"/>
                <w:rFonts w:ascii="Helvetica" w:hAnsi="Helvetica" w:cs="Helvetica"/>
                <w:color w:val="auto"/>
                <w:u w:val="none"/>
              </w:rPr>
              <w:t xml:space="preserve">(Row 11) </w:t>
            </w:r>
            <w:r w:rsidR="000C6906">
              <w:rPr>
                <w:rStyle w:val="Hyperlink"/>
                <w:rFonts w:ascii="Helvetica" w:hAnsi="Helvetica" w:cs="Helvetica"/>
                <w:color w:val="auto"/>
                <w:u w:val="none"/>
              </w:rPr>
              <w:t>“</w:t>
            </w:r>
            <w:r w:rsidR="000C6906" w:rsidRPr="000C6906">
              <w:rPr>
                <w:rStyle w:val="Hyperlink"/>
                <w:rFonts w:ascii="Helvetica" w:hAnsi="Helvetica" w:cs="Helvetica"/>
                <w:color w:val="auto"/>
                <w:u w:val="none"/>
              </w:rPr>
              <w:t>for use when the SR SOP Instance does not record vital signs at multiple procedure phases or stages</w:t>
            </w:r>
            <w:r w:rsidR="000C6906">
              <w:rPr>
                <w:rStyle w:val="Hyperlink"/>
                <w:rFonts w:ascii="Helvetica" w:hAnsi="Helvetica" w:cs="Helvetica"/>
                <w:color w:val="auto"/>
                <w:u w:val="none"/>
              </w:rPr>
              <w:t xml:space="preserve">”. </w:t>
            </w:r>
          </w:p>
        </w:tc>
      </w:tr>
      <w:tr w:rsidR="009A6D24" w:rsidRPr="00C75E30" w14:paraId="16EC409A" w14:textId="77777777" w:rsidTr="004A0D35">
        <w:trPr>
          <w:cantSplit/>
        </w:trPr>
        <w:tc>
          <w:tcPr>
            <w:tcW w:w="300" w:type="pct"/>
          </w:tcPr>
          <w:p w14:paraId="1E80A8F4" w14:textId="4DDA424F" w:rsidR="009A6D24" w:rsidRDefault="00014E98" w:rsidP="00BE59BF">
            <w:pPr>
              <w:spacing w:before="40"/>
              <w:rPr>
                <w:rStyle w:val="Hyperlink"/>
                <w:rFonts w:ascii="Helvetica" w:hAnsi="Helvetica" w:cs="Helvetica"/>
                <w:color w:val="auto"/>
                <w:u w:val="none"/>
              </w:rPr>
            </w:pPr>
            <w:r>
              <w:rPr>
                <w:rStyle w:val="Hyperlink"/>
                <w:rFonts w:ascii="Helvetica" w:hAnsi="Helvetica" w:cs="Helvetica"/>
                <w:color w:val="auto"/>
                <w:u w:val="none"/>
              </w:rPr>
              <w:t>3</w:t>
            </w:r>
            <w:r w:rsidR="0019717E">
              <w:rPr>
                <w:rStyle w:val="Hyperlink"/>
                <w:rFonts w:ascii="Helvetica" w:hAnsi="Helvetica" w:cs="Helvetica"/>
                <w:color w:val="auto"/>
                <w:u w:val="none"/>
              </w:rPr>
              <w:t xml:space="preserve">. </w:t>
            </w:r>
          </w:p>
        </w:tc>
        <w:tc>
          <w:tcPr>
            <w:tcW w:w="4700" w:type="pct"/>
          </w:tcPr>
          <w:p w14:paraId="48DE6597" w14:textId="1702353D" w:rsidR="009A6D24" w:rsidRPr="00C96B5B" w:rsidRDefault="00014E98" w:rsidP="00BE59BF">
            <w:pPr>
              <w:spacing w:before="40"/>
              <w:rPr>
                <w:rStyle w:val="Hyperlink"/>
                <w:rFonts w:ascii="Helvetica" w:hAnsi="Helvetica" w:cs="Helvetica"/>
                <w:color w:val="auto"/>
                <w:u w:val="none"/>
              </w:rPr>
            </w:pPr>
            <w:r>
              <w:rPr>
                <w:rStyle w:val="Hyperlink"/>
                <w:rFonts w:ascii="Helvetica" w:hAnsi="Helvetica" w:cs="Helvetica"/>
                <w:color w:val="auto"/>
                <w:u w:val="none"/>
              </w:rPr>
              <w:t xml:space="preserve">Should the related Structural Heart Procedure be encoded </w:t>
            </w:r>
            <w:r w:rsidRPr="0019717E">
              <w:rPr>
                <w:rStyle w:val="Hyperlink"/>
                <w:rFonts w:ascii="Helvetica" w:hAnsi="Helvetica" w:cs="Helvetica"/>
                <w:color w:val="auto"/>
                <w:u w:val="none"/>
              </w:rPr>
              <w:t xml:space="preserve">in a separate "Indications for Procedure" container </w:t>
            </w:r>
            <w:r>
              <w:rPr>
                <w:rStyle w:val="Hyperlink"/>
                <w:rFonts w:ascii="Helvetica" w:hAnsi="Helvetica" w:cs="Helvetica"/>
                <w:color w:val="auto"/>
                <w:u w:val="none"/>
              </w:rPr>
              <w:t>or within</w:t>
            </w:r>
            <w:r w:rsidRPr="0019717E">
              <w:rPr>
                <w:rStyle w:val="Hyperlink"/>
                <w:rFonts w:ascii="Helvetica" w:hAnsi="Helvetica" w:cs="Helvetica"/>
                <w:color w:val="auto"/>
                <w:u w:val="none"/>
              </w:rPr>
              <w:t xml:space="preserve"> "Current Procedure Descriptions"</w:t>
            </w:r>
            <w:r>
              <w:rPr>
                <w:rStyle w:val="Hyperlink"/>
                <w:rFonts w:ascii="Helvetica" w:hAnsi="Helvetica" w:cs="Helvetica"/>
                <w:color w:val="auto"/>
                <w:u w:val="none"/>
              </w:rPr>
              <w:t>?</w:t>
            </w:r>
          </w:p>
        </w:tc>
      </w:tr>
      <w:tr w:rsidR="002153E3" w:rsidRPr="00C75E30" w14:paraId="71286DBC" w14:textId="77777777" w:rsidTr="004A0D35">
        <w:trPr>
          <w:cantSplit/>
        </w:trPr>
        <w:tc>
          <w:tcPr>
            <w:tcW w:w="300" w:type="pct"/>
          </w:tcPr>
          <w:p w14:paraId="6B00EE0E" w14:textId="218D1C90" w:rsidR="002153E3" w:rsidRDefault="00014E98" w:rsidP="00BE59BF">
            <w:pPr>
              <w:spacing w:before="40"/>
              <w:rPr>
                <w:rStyle w:val="Hyperlink"/>
                <w:rFonts w:ascii="Helvetica" w:hAnsi="Helvetica" w:cs="Helvetica"/>
                <w:color w:val="auto"/>
                <w:u w:val="none"/>
              </w:rPr>
            </w:pPr>
            <w:r>
              <w:rPr>
                <w:rStyle w:val="Hyperlink"/>
                <w:rFonts w:ascii="Helvetica" w:hAnsi="Helvetica" w:cs="Helvetica"/>
                <w:color w:val="auto"/>
                <w:u w:val="none"/>
              </w:rPr>
              <w:t>4</w:t>
            </w:r>
            <w:r w:rsidR="002153E3">
              <w:rPr>
                <w:rStyle w:val="Hyperlink"/>
                <w:rFonts w:ascii="Helvetica" w:hAnsi="Helvetica" w:cs="Helvetica"/>
                <w:color w:val="auto"/>
                <w:u w:val="none"/>
              </w:rPr>
              <w:t>.</w:t>
            </w:r>
          </w:p>
        </w:tc>
        <w:tc>
          <w:tcPr>
            <w:tcW w:w="4700" w:type="pct"/>
          </w:tcPr>
          <w:p w14:paraId="1DB984CD" w14:textId="719D7ECB" w:rsidR="002153E3" w:rsidRPr="0019717E" w:rsidRDefault="003C356A" w:rsidP="00BE59BF">
            <w:pPr>
              <w:spacing w:before="40"/>
              <w:rPr>
                <w:rStyle w:val="Hyperlink"/>
                <w:rFonts w:ascii="Helvetica" w:hAnsi="Helvetica" w:cs="Helvetica"/>
                <w:color w:val="auto"/>
                <w:u w:val="none"/>
              </w:rPr>
            </w:pPr>
            <w:r>
              <w:rPr>
                <w:rStyle w:val="Hyperlink"/>
                <w:rFonts w:ascii="Helvetica" w:hAnsi="Helvetica" w:cs="Helvetica"/>
                <w:color w:val="auto"/>
                <w:u w:val="none"/>
              </w:rPr>
              <w:t xml:space="preserve">Is </w:t>
            </w:r>
            <w:r w:rsidR="002153E3">
              <w:rPr>
                <w:rStyle w:val="Hyperlink"/>
                <w:rFonts w:ascii="Helvetica" w:hAnsi="Helvetica" w:cs="Helvetica"/>
                <w:color w:val="auto"/>
                <w:u w:val="none"/>
              </w:rPr>
              <w:t>the term (</w:t>
            </w:r>
            <w:r w:rsidR="002153E3" w:rsidRPr="002153E3">
              <w:rPr>
                <w:rStyle w:val="Hyperlink"/>
                <w:rFonts w:ascii="Helvetica" w:hAnsi="Helvetica" w:cs="Helvetica"/>
                <w:color w:val="auto"/>
                <w:u w:val="none"/>
              </w:rPr>
              <w:t>1231449003, SCT, Transcatheter repair of tricuspid valve leaflet)</w:t>
            </w:r>
            <w:r w:rsidR="00335657">
              <w:rPr>
                <w:rStyle w:val="Hyperlink"/>
                <w:rFonts w:ascii="Helvetica" w:hAnsi="Helvetica" w:cs="Helvetica"/>
                <w:color w:val="auto"/>
                <w:u w:val="none"/>
              </w:rPr>
              <w:t xml:space="preserve"> </w:t>
            </w:r>
            <w:r w:rsidR="00335657" w:rsidRPr="00335657">
              <w:rPr>
                <w:rStyle w:val="Hyperlink"/>
                <w:rFonts w:ascii="Helvetica" w:hAnsi="Helvetica" w:cs="Helvetica"/>
                <w:color w:val="auto"/>
                <w:u w:val="none"/>
              </w:rPr>
              <w:t>in newCID1</w:t>
            </w:r>
            <w:r>
              <w:rPr>
                <w:rStyle w:val="Hyperlink"/>
                <w:rFonts w:ascii="Helvetica" w:hAnsi="Helvetica" w:cs="Helvetica"/>
                <w:color w:val="auto"/>
                <w:u w:val="none"/>
              </w:rPr>
              <w:t xml:space="preserve"> sufficient to describe mitral or aortic valve procedures (e.g., </w:t>
            </w:r>
            <w:r w:rsidRPr="002153E3">
              <w:rPr>
                <w:rStyle w:val="Hyperlink"/>
                <w:rFonts w:ascii="Helvetica" w:hAnsi="Helvetica" w:cs="Helvetica"/>
                <w:color w:val="auto"/>
                <w:u w:val="none"/>
              </w:rPr>
              <w:t>clip, annuloplasty or replacement)</w:t>
            </w:r>
            <w:r>
              <w:rPr>
                <w:rStyle w:val="Hyperlink"/>
                <w:rFonts w:ascii="Helvetica" w:hAnsi="Helvetica" w:cs="Helvetica"/>
                <w:color w:val="auto"/>
                <w:u w:val="none"/>
              </w:rPr>
              <w:t>?</w:t>
            </w:r>
          </w:p>
        </w:tc>
      </w:tr>
      <w:tr w:rsidR="007B1EEE" w:rsidRPr="00C75E30" w14:paraId="518BB65A" w14:textId="77777777" w:rsidTr="004A0D35">
        <w:trPr>
          <w:cantSplit/>
        </w:trPr>
        <w:tc>
          <w:tcPr>
            <w:tcW w:w="300" w:type="pct"/>
          </w:tcPr>
          <w:p w14:paraId="02B3D91F" w14:textId="2AC02228" w:rsidR="007B1EEE" w:rsidRDefault="007B1EEE" w:rsidP="00BE59BF">
            <w:pPr>
              <w:spacing w:before="40"/>
              <w:rPr>
                <w:rStyle w:val="Hyperlink"/>
                <w:rFonts w:ascii="Helvetica" w:hAnsi="Helvetica" w:cs="Helvetica"/>
                <w:color w:val="auto"/>
                <w:u w:val="none"/>
              </w:rPr>
            </w:pPr>
            <w:r>
              <w:rPr>
                <w:rStyle w:val="Hyperlink"/>
                <w:rFonts w:ascii="Helvetica" w:hAnsi="Helvetica" w:cs="Helvetica"/>
                <w:color w:val="auto"/>
                <w:u w:val="none"/>
              </w:rPr>
              <w:t>5</w:t>
            </w:r>
            <w:r w:rsidRPr="007B1EEE">
              <w:rPr>
                <w:rStyle w:val="Hyperlink"/>
                <w:rFonts w:ascii="Helvetica" w:hAnsi="Helvetica" w:cs="Helvetica"/>
                <w:color w:val="auto"/>
                <w:u w:val="none"/>
              </w:rPr>
              <w:t xml:space="preserve">. </w:t>
            </w:r>
          </w:p>
        </w:tc>
        <w:tc>
          <w:tcPr>
            <w:tcW w:w="4700" w:type="pct"/>
          </w:tcPr>
          <w:p w14:paraId="19470FB0" w14:textId="6C60DB2F" w:rsidR="00335657" w:rsidRPr="00335657" w:rsidRDefault="00335657" w:rsidP="00BE59BF">
            <w:pPr>
              <w:spacing w:before="40"/>
              <w:rPr>
                <w:rStyle w:val="Hyperlink"/>
                <w:rFonts w:ascii="Helvetica" w:hAnsi="Helvetica" w:cs="Helvetica"/>
                <w:color w:val="auto"/>
                <w:u w:val="none"/>
              </w:rPr>
            </w:pPr>
            <w:r>
              <w:rPr>
                <w:rStyle w:val="Hyperlink"/>
                <w:rFonts w:ascii="Helvetica" w:hAnsi="Helvetica" w:cs="Helvetica"/>
                <w:color w:val="auto"/>
                <w:u w:val="none"/>
              </w:rPr>
              <w:t xml:space="preserve">Is there a clinical guideline defining the boundary of the </w:t>
            </w:r>
            <w:r w:rsidR="007B1EEE" w:rsidRPr="007B1EEE">
              <w:rPr>
                <w:rStyle w:val="Hyperlink"/>
                <w:rFonts w:ascii="Helvetica" w:hAnsi="Helvetica" w:cs="Helvetica"/>
                <w:color w:val="auto"/>
                <w:u w:val="none"/>
              </w:rPr>
              <w:t xml:space="preserve">valvular </w:t>
            </w:r>
            <w:r>
              <w:rPr>
                <w:rStyle w:val="Hyperlink"/>
                <w:rFonts w:ascii="Helvetica" w:hAnsi="Helvetica" w:cs="Helvetica"/>
                <w:color w:val="auto"/>
                <w:u w:val="none"/>
              </w:rPr>
              <w:t>“</w:t>
            </w:r>
            <w:r w:rsidR="007B1EEE" w:rsidRPr="007B1EEE">
              <w:rPr>
                <w:rStyle w:val="Hyperlink"/>
                <w:rFonts w:ascii="Helvetica" w:hAnsi="Helvetica" w:cs="Helvetica"/>
                <w:color w:val="auto"/>
                <w:u w:val="none"/>
              </w:rPr>
              <w:t>annulus</w:t>
            </w:r>
            <w:r>
              <w:rPr>
                <w:rStyle w:val="Hyperlink"/>
                <w:rFonts w:ascii="Helvetica" w:hAnsi="Helvetica" w:cs="Helvetica"/>
                <w:color w:val="auto"/>
                <w:u w:val="none"/>
              </w:rPr>
              <w:t xml:space="preserve">” </w:t>
            </w:r>
            <w:r w:rsidRPr="00335657">
              <w:rPr>
                <w:rStyle w:val="Hyperlink"/>
                <w:rFonts w:ascii="Helvetica" w:hAnsi="Helvetica" w:cs="Helvetica"/>
                <w:color w:val="auto"/>
                <w:u w:val="none"/>
              </w:rPr>
              <w:t>(e.g., as in newCODE7)?</w:t>
            </w:r>
          </w:p>
          <w:p w14:paraId="489D31C9" w14:textId="2F5B473A" w:rsidR="00335657" w:rsidRDefault="00335657" w:rsidP="00335657">
            <w:pPr>
              <w:spacing w:before="40"/>
              <w:rPr>
                <w:rStyle w:val="Hyperlink"/>
                <w:rFonts w:ascii="Helvetica" w:hAnsi="Helvetica" w:cs="Helvetica"/>
                <w:color w:val="auto"/>
                <w:u w:val="none"/>
              </w:rPr>
            </w:pPr>
            <w:r>
              <w:rPr>
                <w:rStyle w:val="Hyperlink"/>
                <w:rFonts w:ascii="Helvetica" w:hAnsi="Helvetica" w:cs="Helvetica"/>
                <w:color w:val="auto"/>
                <w:u w:val="none"/>
              </w:rPr>
              <w:t>S</w:t>
            </w:r>
            <w:r w:rsidR="007B1EEE" w:rsidRPr="007B1EEE">
              <w:rPr>
                <w:rStyle w:val="Hyperlink"/>
                <w:rFonts w:ascii="Helvetica" w:hAnsi="Helvetica" w:cs="Helvetica"/>
                <w:color w:val="auto"/>
                <w:u w:val="none"/>
              </w:rPr>
              <w:t>hould we specify inner surface of annulus, or is the ambiguity within the current definition acceptable?</w:t>
            </w:r>
            <w:r>
              <w:rPr>
                <w:rStyle w:val="Hyperlink"/>
                <w:rFonts w:ascii="Helvetica" w:hAnsi="Helvetica" w:cs="Helvetica"/>
                <w:color w:val="auto"/>
                <w:u w:val="none"/>
              </w:rPr>
              <w:t xml:space="preserve"> S</w:t>
            </w:r>
            <w:r w:rsidRPr="00335657">
              <w:rPr>
                <w:rStyle w:val="Hyperlink"/>
                <w:rFonts w:ascii="Helvetica" w:hAnsi="Helvetica" w:cs="Helvetica"/>
                <w:color w:val="auto"/>
                <w:u w:val="none"/>
              </w:rPr>
              <w:t>uch measurements are influenced by the image resolution</w:t>
            </w:r>
            <w:r>
              <w:rPr>
                <w:rStyle w:val="Hyperlink"/>
                <w:rFonts w:ascii="Helvetica" w:hAnsi="Helvetica" w:cs="Helvetica"/>
                <w:color w:val="auto"/>
                <w:u w:val="none"/>
              </w:rPr>
              <w:t xml:space="preserve"> which influences their repeatability.</w:t>
            </w:r>
          </w:p>
        </w:tc>
      </w:tr>
      <w:tr w:rsidR="004755A1" w:rsidRPr="00C75E30" w14:paraId="123B47F9" w14:textId="77777777" w:rsidTr="004A0D35">
        <w:trPr>
          <w:cantSplit/>
        </w:trPr>
        <w:tc>
          <w:tcPr>
            <w:tcW w:w="300" w:type="pct"/>
          </w:tcPr>
          <w:p w14:paraId="763F7285" w14:textId="56CA2FC4" w:rsidR="004755A1" w:rsidRDefault="004755A1" w:rsidP="00BE59BF">
            <w:pPr>
              <w:spacing w:before="40"/>
              <w:rPr>
                <w:rStyle w:val="Hyperlink"/>
                <w:rFonts w:ascii="Helvetica" w:hAnsi="Helvetica" w:cs="Helvetica"/>
                <w:color w:val="auto"/>
                <w:u w:val="none"/>
              </w:rPr>
            </w:pPr>
            <w:r>
              <w:rPr>
                <w:rStyle w:val="Hyperlink"/>
                <w:rFonts w:ascii="Helvetica" w:hAnsi="Helvetica" w:cs="Helvetica"/>
                <w:color w:val="auto"/>
                <w:u w:val="none"/>
              </w:rPr>
              <w:t>6</w:t>
            </w:r>
            <w:r w:rsidRPr="004755A1">
              <w:rPr>
                <w:rStyle w:val="Hyperlink"/>
                <w:rFonts w:ascii="Helvetica" w:hAnsi="Helvetica" w:cs="Helvetica"/>
                <w:color w:val="auto"/>
                <w:u w:val="none"/>
              </w:rPr>
              <w:t>.</w:t>
            </w:r>
            <w:r>
              <w:rPr>
                <w:rStyle w:val="Hyperlink"/>
              </w:rPr>
              <w:t xml:space="preserve"> </w:t>
            </w:r>
          </w:p>
        </w:tc>
        <w:tc>
          <w:tcPr>
            <w:tcW w:w="4700" w:type="pct"/>
          </w:tcPr>
          <w:p w14:paraId="16C2DAB1" w14:textId="77777777" w:rsidR="004755A1" w:rsidRDefault="004755A1" w:rsidP="004755A1">
            <w:pPr>
              <w:spacing w:before="40" w:after="240"/>
              <w:rPr>
                <w:rStyle w:val="Hyperlink"/>
                <w:rFonts w:ascii="Helvetica" w:hAnsi="Helvetica" w:cs="Helvetica"/>
                <w:color w:val="auto"/>
                <w:u w:val="none"/>
              </w:rPr>
            </w:pPr>
            <w:r w:rsidRPr="004755A1">
              <w:rPr>
                <w:rStyle w:val="Hyperlink"/>
                <w:rFonts w:ascii="Helvetica" w:hAnsi="Helvetica" w:cs="Helvetica"/>
                <w:color w:val="auto"/>
                <w:u w:val="none"/>
              </w:rPr>
              <w:t>Is “coaptation length” or “coaptation height” preferred?</w:t>
            </w:r>
          </w:p>
          <w:p w14:paraId="7B193CB8" w14:textId="42519B17" w:rsidR="004755A1" w:rsidRPr="004755A1" w:rsidRDefault="0029244D" w:rsidP="0029244D">
            <w:pPr>
              <w:spacing w:before="40"/>
              <w:rPr>
                <w:rStyle w:val="Hyperlink"/>
                <w:rFonts w:ascii="Helvetica" w:hAnsi="Helvetica" w:cs="Helvetica"/>
                <w:color w:val="auto"/>
                <w:u w:val="none"/>
              </w:rPr>
            </w:pPr>
            <w:r w:rsidRPr="0029244D">
              <w:rPr>
                <w:rStyle w:val="Hyperlink"/>
                <w:rFonts w:ascii="Helvetica" w:hAnsi="Helvetica" w:cs="Helvetica"/>
                <w:color w:val="auto"/>
                <w:u w:val="none"/>
              </w:rPr>
              <w:t>This supplement uses length to describe the extent of leaflet contact (see newCODE24, newCODE59, and newCODE95). Coaptation height appears to be more applicable as an alternative to tenting height, rather than describing leaflet contact.</w:t>
            </w:r>
          </w:p>
        </w:tc>
      </w:tr>
      <w:tr w:rsidR="00216AE3" w:rsidRPr="00C75E30" w14:paraId="73C96A4D" w14:textId="77777777" w:rsidTr="004A0D35">
        <w:trPr>
          <w:cantSplit/>
        </w:trPr>
        <w:tc>
          <w:tcPr>
            <w:tcW w:w="300" w:type="pct"/>
          </w:tcPr>
          <w:p w14:paraId="3AA6085A" w14:textId="6DAA5CE3" w:rsidR="00216AE3" w:rsidRDefault="00216AE3" w:rsidP="00BE59BF">
            <w:pPr>
              <w:spacing w:before="40"/>
              <w:rPr>
                <w:rStyle w:val="Hyperlink"/>
                <w:rFonts w:ascii="Helvetica" w:hAnsi="Helvetica" w:cs="Helvetica"/>
                <w:color w:val="auto"/>
                <w:u w:val="none"/>
              </w:rPr>
            </w:pPr>
            <w:r>
              <w:rPr>
                <w:rStyle w:val="Hyperlink"/>
                <w:rFonts w:ascii="Helvetica" w:hAnsi="Helvetica" w:cs="Helvetica"/>
                <w:color w:val="auto"/>
                <w:u w:val="none"/>
              </w:rPr>
              <w:t>7</w:t>
            </w:r>
            <w:r w:rsidRPr="00DB78B4">
              <w:rPr>
                <w:rStyle w:val="Hyperlink"/>
                <w:rFonts w:ascii="Helvetica" w:hAnsi="Helvetica" w:cs="Helvetica"/>
                <w:color w:val="auto"/>
                <w:u w:val="none"/>
              </w:rPr>
              <w:t>.</w:t>
            </w:r>
            <w:r>
              <w:rPr>
                <w:rStyle w:val="Hyperlink"/>
              </w:rPr>
              <w:t xml:space="preserve"> </w:t>
            </w:r>
          </w:p>
        </w:tc>
        <w:tc>
          <w:tcPr>
            <w:tcW w:w="4700" w:type="pct"/>
          </w:tcPr>
          <w:p w14:paraId="4F99A792" w14:textId="108F75D6" w:rsidR="00DA4D93" w:rsidRPr="00DA4D93" w:rsidRDefault="009276B9" w:rsidP="00DA4D93">
            <w:pPr>
              <w:spacing w:before="40" w:after="240"/>
              <w:rPr>
                <w:rStyle w:val="Hyperlink"/>
                <w:rFonts w:ascii="Helvetica" w:hAnsi="Helvetica" w:cs="Helvetica"/>
                <w:color w:val="auto"/>
                <w:u w:val="none"/>
              </w:rPr>
            </w:pPr>
            <w:r w:rsidRPr="009276B9">
              <w:rPr>
                <w:rStyle w:val="Hyperlink"/>
                <w:rFonts w:ascii="Helvetica" w:hAnsi="Helvetica" w:cs="Helvetica"/>
                <w:color w:val="auto"/>
                <w:u w:val="none"/>
              </w:rPr>
              <w:t>Is the inclusion of the “Tricuspid valve sphericity index” necessary, or is it already represented by another terms</w:t>
            </w:r>
            <w:r w:rsidR="00DA4D93" w:rsidRPr="00DA4D93">
              <w:rPr>
                <w:rStyle w:val="Hyperlink"/>
                <w:rFonts w:ascii="Helvetica" w:hAnsi="Helvetica" w:cs="Helvetica"/>
                <w:color w:val="auto"/>
                <w:u w:val="none"/>
              </w:rPr>
              <w:t>?</w:t>
            </w:r>
          </w:p>
          <w:p w14:paraId="03366974" w14:textId="2631626D" w:rsidR="00DA4D93" w:rsidRDefault="00216AE3" w:rsidP="00216AE3">
            <w:pPr>
              <w:spacing w:before="40"/>
              <w:rPr>
                <w:rStyle w:val="Hyperlink"/>
                <w:rFonts w:ascii="Helvetica" w:hAnsi="Helvetica" w:cs="Helvetica"/>
                <w:color w:val="auto"/>
                <w:u w:val="none"/>
              </w:rPr>
            </w:pPr>
            <w:r>
              <w:rPr>
                <w:rStyle w:val="Hyperlink"/>
                <w:rFonts w:ascii="Helvetica" w:hAnsi="Helvetica" w:cs="Helvetica"/>
                <w:color w:val="auto"/>
                <w:u w:val="none"/>
              </w:rPr>
              <w:t>P</w:t>
            </w:r>
            <w:r w:rsidRPr="00216AE3">
              <w:rPr>
                <w:rStyle w:val="Hyperlink"/>
                <w:rFonts w:ascii="Helvetica" w:hAnsi="Helvetica" w:cs="Helvetica"/>
                <w:color w:val="auto"/>
                <w:u w:val="none"/>
              </w:rPr>
              <w:t xml:space="preserve">ublic comment is sought </w:t>
            </w:r>
            <w:r w:rsidR="00DA4D93" w:rsidRPr="00DA4D93">
              <w:rPr>
                <w:rStyle w:val="Hyperlink"/>
                <w:rFonts w:ascii="Helvetica" w:hAnsi="Helvetica" w:cs="Helvetica"/>
                <w:color w:val="auto"/>
                <w:u w:val="none"/>
              </w:rPr>
              <w:t>on potential term inconsistencies.</w:t>
            </w:r>
            <w:r w:rsidR="00DA4D93" w:rsidRPr="00216AE3">
              <w:rPr>
                <w:rStyle w:val="Hyperlink"/>
                <w:rFonts w:ascii="Helvetica" w:hAnsi="Helvetica" w:cs="Helvetica"/>
                <w:color w:val="auto"/>
                <w:u w:val="none"/>
              </w:rPr>
              <w:t xml:space="preserve"> </w:t>
            </w:r>
          </w:p>
          <w:p w14:paraId="0E9B383E" w14:textId="071B3413" w:rsidR="00216AE3" w:rsidRPr="00216AE3" w:rsidRDefault="0029244D" w:rsidP="00216AE3">
            <w:pPr>
              <w:spacing w:before="40"/>
              <w:rPr>
                <w:rStyle w:val="Hyperlink"/>
                <w:rFonts w:ascii="Helvetica" w:hAnsi="Helvetica" w:cs="Helvetica"/>
                <w:color w:val="auto"/>
                <w:u w:val="none"/>
              </w:rPr>
            </w:pPr>
            <w:r>
              <w:rPr>
                <w:rStyle w:val="Hyperlink"/>
                <w:rFonts w:ascii="Helvetica" w:hAnsi="Helvetica" w:cs="Helvetica"/>
                <w:color w:val="auto"/>
                <w:u w:val="none"/>
              </w:rPr>
              <w:t>“M</w:t>
            </w:r>
            <w:r w:rsidRPr="0029244D">
              <w:rPr>
                <w:rStyle w:val="Hyperlink"/>
                <w:rFonts w:ascii="Helvetica" w:hAnsi="Helvetica" w:cs="Helvetica"/>
                <w:color w:val="auto"/>
                <w:u w:val="none"/>
              </w:rPr>
              <w:t>itral annulus diameter ratio</w:t>
            </w:r>
            <w:r>
              <w:rPr>
                <w:rStyle w:val="Hyperlink"/>
                <w:rFonts w:ascii="Helvetica" w:hAnsi="Helvetica" w:cs="Helvetica"/>
                <w:color w:val="auto"/>
                <w:u w:val="none"/>
              </w:rPr>
              <w:t>”</w:t>
            </w:r>
            <w:r w:rsidRPr="0029244D">
              <w:rPr>
                <w:rStyle w:val="Hyperlink"/>
                <w:rFonts w:ascii="Helvetica" w:hAnsi="Helvetica" w:cs="Helvetica"/>
                <w:color w:val="auto"/>
                <w:u w:val="none"/>
              </w:rPr>
              <w:t xml:space="preserve"> (newCODE60) is similar in definition to the </w:t>
            </w:r>
            <w:r>
              <w:rPr>
                <w:rStyle w:val="Hyperlink"/>
                <w:rFonts w:ascii="Helvetica" w:hAnsi="Helvetica" w:cs="Helvetica"/>
                <w:color w:val="auto"/>
                <w:u w:val="none"/>
              </w:rPr>
              <w:t>“</w:t>
            </w:r>
            <w:r w:rsidRPr="0029244D">
              <w:rPr>
                <w:rStyle w:val="Hyperlink"/>
                <w:rFonts w:ascii="Helvetica" w:hAnsi="Helvetica" w:cs="Helvetica"/>
                <w:color w:val="auto"/>
                <w:u w:val="none"/>
              </w:rPr>
              <w:t>Tricuspid valve sphericity index</w:t>
            </w:r>
            <w:r>
              <w:rPr>
                <w:rStyle w:val="Hyperlink"/>
                <w:rFonts w:ascii="Helvetica" w:hAnsi="Helvetica" w:cs="Helvetica"/>
                <w:color w:val="auto"/>
                <w:u w:val="none"/>
              </w:rPr>
              <w:t>”</w:t>
            </w:r>
            <w:r w:rsidRPr="0029244D">
              <w:rPr>
                <w:rStyle w:val="Hyperlink"/>
                <w:rFonts w:ascii="Helvetica" w:hAnsi="Helvetica" w:cs="Helvetica"/>
                <w:color w:val="auto"/>
                <w:u w:val="none"/>
              </w:rPr>
              <w:t xml:space="preserve"> (newCODE99). Additionally, </w:t>
            </w:r>
            <w:r>
              <w:rPr>
                <w:rStyle w:val="Hyperlink"/>
                <w:rFonts w:ascii="Helvetica" w:hAnsi="Helvetica" w:cs="Helvetica"/>
                <w:color w:val="auto"/>
                <w:u w:val="none"/>
              </w:rPr>
              <w:t>“</w:t>
            </w:r>
            <w:r w:rsidRPr="0029244D">
              <w:rPr>
                <w:rStyle w:val="Hyperlink"/>
                <w:rFonts w:ascii="Helvetica" w:hAnsi="Helvetica" w:cs="Helvetica"/>
                <w:color w:val="auto"/>
                <w:u w:val="none"/>
              </w:rPr>
              <w:t>Mitral valve sphericity index</w:t>
            </w:r>
            <w:r>
              <w:rPr>
                <w:rStyle w:val="Hyperlink"/>
                <w:rFonts w:ascii="Helvetica" w:hAnsi="Helvetica" w:cs="Helvetica"/>
                <w:color w:val="auto"/>
                <w:u w:val="none"/>
              </w:rPr>
              <w:t>”</w:t>
            </w:r>
            <w:r w:rsidRPr="0029244D">
              <w:rPr>
                <w:rStyle w:val="Hyperlink"/>
                <w:rFonts w:ascii="Helvetica" w:hAnsi="Helvetica" w:cs="Helvetica"/>
                <w:color w:val="auto"/>
                <w:u w:val="none"/>
              </w:rPr>
              <w:t xml:space="preserve"> (newCODE81) bears resemblance to the existing LOINC term </w:t>
            </w:r>
            <w:r>
              <w:rPr>
                <w:rStyle w:val="Hyperlink"/>
                <w:rFonts w:ascii="Helvetica" w:hAnsi="Helvetica" w:cs="Helvetica"/>
                <w:color w:val="auto"/>
                <w:u w:val="none"/>
              </w:rPr>
              <w:t>“</w:t>
            </w:r>
            <w:r w:rsidRPr="0029244D">
              <w:rPr>
                <w:rStyle w:val="Hyperlink"/>
                <w:rFonts w:ascii="Helvetica" w:hAnsi="Helvetica" w:cs="Helvetica"/>
                <w:color w:val="auto"/>
                <w:u w:val="none"/>
              </w:rPr>
              <w:t>Left ventricular sphericity index end diastole</w:t>
            </w:r>
            <w:r>
              <w:rPr>
                <w:rStyle w:val="Hyperlink"/>
                <w:rFonts w:ascii="Helvetica" w:hAnsi="Helvetica" w:cs="Helvetica"/>
                <w:color w:val="auto"/>
                <w:u w:val="none"/>
              </w:rPr>
              <w:t>”</w:t>
            </w:r>
            <w:r w:rsidRPr="0029244D">
              <w:rPr>
                <w:rStyle w:val="Hyperlink"/>
                <w:rFonts w:ascii="Helvetica" w:hAnsi="Helvetica" w:cs="Helvetica"/>
                <w:color w:val="auto"/>
                <w:u w:val="none"/>
              </w:rPr>
              <w:t xml:space="preserve"> (20324-0). </w:t>
            </w:r>
          </w:p>
        </w:tc>
      </w:tr>
      <w:tr w:rsidR="00DA4D93" w:rsidRPr="00C75E30" w14:paraId="43FEC68D" w14:textId="77777777" w:rsidTr="004A0D35">
        <w:trPr>
          <w:cantSplit/>
        </w:trPr>
        <w:tc>
          <w:tcPr>
            <w:tcW w:w="300" w:type="pct"/>
          </w:tcPr>
          <w:p w14:paraId="3D79CC02" w14:textId="0417B290" w:rsidR="00DA4D93" w:rsidRDefault="00DA4D93" w:rsidP="00BE59BF">
            <w:pPr>
              <w:spacing w:before="40"/>
              <w:rPr>
                <w:rStyle w:val="Hyperlink"/>
                <w:rFonts w:ascii="Helvetica" w:hAnsi="Helvetica" w:cs="Helvetica"/>
                <w:color w:val="auto"/>
                <w:u w:val="none"/>
              </w:rPr>
            </w:pPr>
            <w:r>
              <w:rPr>
                <w:rStyle w:val="Hyperlink"/>
                <w:rFonts w:ascii="Helvetica" w:hAnsi="Helvetica" w:cs="Helvetica"/>
                <w:color w:val="auto"/>
                <w:u w:val="none"/>
              </w:rPr>
              <w:lastRenderedPageBreak/>
              <w:t>8</w:t>
            </w:r>
            <w:r w:rsidRPr="00DA4D93">
              <w:rPr>
                <w:rStyle w:val="Hyperlink"/>
                <w:rFonts w:ascii="Helvetica" w:hAnsi="Helvetica" w:cs="Helvetica"/>
                <w:color w:val="auto"/>
                <w:u w:val="none"/>
              </w:rPr>
              <w:t>.</w:t>
            </w:r>
            <w:r>
              <w:rPr>
                <w:rStyle w:val="Hyperlink"/>
                <w:rFonts w:ascii="Helvetica" w:hAnsi="Helvetica" w:cs="Helvetica"/>
              </w:rPr>
              <w:t xml:space="preserve"> </w:t>
            </w:r>
          </w:p>
        </w:tc>
        <w:tc>
          <w:tcPr>
            <w:tcW w:w="4700" w:type="pct"/>
          </w:tcPr>
          <w:p w14:paraId="1E0B67F5" w14:textId="353EAA89" w:rsidR="00DA4D93" w:rsidRPr="00DA4D93" w:rsidRDefault="00850A05" w:rsidP="00DA4D93">
            <w:pPr>
              <w:spacing w:before="40" w:after="240"/>
              <w:rPr>
                <w:rStyle w:val="Hyperlink"/>
                <w:rFonts w:ascii="Helvetica" w:hAnsi="Helvetica" w:cs="Helvetica"/>
                <w:color w:val="auto"/>
                <w:u w:val="none"/>
              </w:rPr>
            </w:pPr>
            <w:r w:rsidRPr="00850A05">
              <w:rPr>
                <w:rStyle w:val="Hyperlink"/>
                <w:rFonts w:ascii="Helvetica" w:hAnsi="Helvetica" w:cs="Helvetica"/>
                <w:color w:val="auto"/>
                <w:u w:val="none"/>
              </w:rPr>
              <w:t xml:space="preserve">Should </w:t>
            </w:r>
            <w:r w:rsidR="007C64CD">
              <w:rPr>
                <w:rStyle w:val="Hyperlink"/>
                <w:rFonts w:ascii="Helvetica" w:hAnsi="Helvetica" w:cs="Helvetica"/>
                <w:color w:val="auto"/>
                <w:u w:val="none"/>
              </w:rPr>
              <w:t xml:space="preserve">separate </w:t>
            </w:r>
            <w:r w:rsidR="00361AF7">
              <w:rPr>
                <w:rStyle w:val="Hyperlink"/>
                <w:rFonts w:ascii="Helvetica" w:hAnsi="Helvetica" w:cs="Helvetica"/>
                <w:color w:val="auto"/>
                <w:u w:val="none"/>
              </w:rPr>
              <w:t>codes</w:t>
            </w:r>
            <w:r w:rsidRPr="00850A05">
              <w:rPr>
                <w:rStyle w:val="Hyperlink"/>
                <w:rFonts w:ascii="Helvetica" w:hAnsi="Helvetica" w:cs="Helvetica"/>
                <w:color w:val="auto"/>
                <w:u w:val="none"/>
              </w:rPr>
              <w:t xml:space="preserve"> be established to clearly differentiate measurements obtained from 3D views versus 2D views, or are the current definitions sufficient</w:t>
            </w:r>
            <w:r w:rsidR="00DA4D93" w:rsidRPr="00DA4D93">
              <w:rPr>
                <w:rStyle w:val="Hyperlink"/>
                <w:rFonts w:ascii="Helvetica" w:hAnsi="Helvetica" w:cs="Helvetica"/>
                <w:color w:val="auto"/>
                <w:u w:val="none"/>
              </w:rPr>
              <w:t>?</w:t>
            </w:r>
          </w:p>
          <w:p w14:paraId="04942FEA" w14:textId="3DC9E26B" w:rsidR="00DA4D93" w:rsidRPr="00DA4D93" w:rsidRDefault="00850A05" w:rsidP="00850A05">
            <w:pPr>
              <w:spacing w:before="40"/>
              <w:rPr>
                <w:rStyle w:val="Hyperlink"/>
                <w:rFonts w:ascii="Helvetica" w:hAnsi="Helvetica" w:cs="Helvetica"/>
                <w:color w:val="auto"/>
                <w:u w:val="none"/>
              </w:rPr>
            </w:pPr>
            <w:r w:rsidRPr="00850A05">
              <w:rPr>
                <w:rStyle w:val="Hyperlink"/>
                <w:rFonts w:ascii="Helvetica" w:hAnsi="Helvetica" w:cs="Helvetica"/>
                <w:color w:val="auto"/>
                <w:u w:val="none"/>
              </w:rPr>
              <w:t>For example, Mitral Valve Coaptation Length (newCODE59) could be measured in either 2D or 3D.</w:t>
            </w:r>
            <w:r>
              <w:rPr>
                <w:rStyle w:val="Hyperlink"/>
                <w:rFonts w:ascii="Helvetica" w:hAnsi="Helvetica" w:cs="Helvetica"/>
                <w:color w:val="auto"/>
                <w:u w:val="none"/>
              </w:rPr>
              <w:t xml:space="preserve"> </w:t>
            </w:r>
            <w:r w:rsidRPr="00850A05">
              <w:rPr>
                <w:rStyle w:val="Hyperlink"/>
                <w:rFonts w:ascii="Helvetica" w:hAnsi="Helvetica" w:cs="Helvetica"/>
                <w:color w:val="auto"/>
                <w:u w:val="none"/>
              </w:rPr>
              <w:t xml:space="preserve">MPR (Multi-Planar Reformation) image quality may not be as high as 2D, but it allows for more </w:t>
            </w:r>
            <w:r>
              <w:rPr>
                <w:rStyle w:val="Hyperlink"/>
                <w:rFonts w:ascii="Helvetica" w:hAnsi="Helvetica" w:cs="Helvetica"/>
                <w:color w:val="auto"/>
                <w:u w:val="none"/>
              </w:rPr>
              <w:t>accurate</w:t>
            </w:r>
            <w:r w:rsidRPr="00850A05">
              <w:rPr>
                <w:rStyle w:val="Hyperlink"/>
                <w:rFonts w:ascii="Helvetica" w:hAnsi="Helvetica" w:cs="Helvetica"/>
                <w:color w:val="auto"/>
                <w:u w:val="none"/>
              </w:rPr>
              <w:t xml:space="preserve"> positioning. Should this variability in image quality and positioning </w:t>
            </w:r>
            <w:r>
              <w:rPr>
                <w:rStyle w:val="Hyperlink"/>
                <w:rFonts w:ascii="Helvetica" w:hAnsi="Helvetica" w:cs="Helvetica"/>
                <w:color w:val="auto"/>
                <w:u w:val="none"/>
              </w:rPr>
              <w:t xml:space="preserve">be reflected in the </w:t>
            </w:r>
            <w:r w:rsidRPr="00850A05">
              <w:rPr>
                <w:rStyle w:val="Hyperlink"/>
                <w:rFonts w:ascii="Helvetica" w:hAnsi="Helvetica" w:cs="Helvetica"/>
                <w:color w:val="auto"/>
                <w:u w:val="none"/>
              </w:rPr>
              <w:t>coding?</w:t>
            </w:r>
          </w:p>
        </w:tc>
      </w:tr>
      <w:tr w:rsidR="00DA4D93" w:rsidRPr="00C75E30" w14:paraId="5B9ED0B0" w14:textId="77777777" w:rsidTr="004A0D35">
        <w:trPr>
          <w:cantSplit/>
        </w:trPr>
        <w:tc>
          <w:tcPr>
            <w:tcW w:w="300" w:type="pct"/>
          </w:tcPr>
          <w:p w14:paraId="6F68000B" w14:textId="204E35B7" w:rsidR="00DA4D93" w:rsidRDefault="00DA4D93" w:rsidP="00BE59BF">
            <w:pPr>
              <w:spacing w:before="40"/>
              <w:rPr>
                <w:rStyle w:val="Hyperlink"/>
                <w:rFonts w:ascii="Helvetica" w:hAnsi="Helvetica" w:cs="Helvetica"/>
                <w:color w:val="auto"/>
                <w:u w:val="none"/>
              </w:rPr>
            </w:pPr>
            <w:r>
              <w:rPr>
                <w:rStyle w:val="Hyperlink"/>
                <w:rFonts w:ascii="Helvetica" w:hAnsi="Helvetica" w:cs="Helvetica"/>
                <w:color w:val="auto"/>
                <w:u w:val="none"/>
              </w:rPr>
              <w:t>9</w:t>
            </w:r>
            <w:r w:rsidRPr="00DA4D93">
              <w:rPr>
                <w:rStyle w:val="Hyperlink"/>
                <w:rFonts w:ascii="Helvetica" w:hAnsi="Helvetica" w:cs="Helvetica"/>
                <w:color w:val="auto"/>
                <w:u w:val="none"/>
              </w:rPr>
              <w:t>.</w:t>
            </w:r>
          </w:p>
        </w:tc>
        <w:tc>
          <w:tcPr>
            <w:tcW w:w="4700" w:type="pct"/>
          </w:tcPr>
          <w:p w14:paraId="50A2263E" w14:textId="77777777" w:rsidR="00985E44" w:rsidRDefault="00DA4D93" w:rsidP="00DA4D93">
            <w:pPr>
              <w:spacing w:before="40" w:after="240"/>
              <w:rPr>
                <w:rStyle w:val="Hyperlink"/>
                <w:rFonts w:ascii="Helvetica" w:hAnsi="Helvetica" w:cs="Helvetica"/>
                <w:color w:val="auto"/>
                <w:u w:val="none"/>
              </w:rPr>
            </w:pPr>
            <w:r>
              <w:rPr>
                <w:rStyle w:val="Hyperlink"/>
                <w:rFonts w:ascii="Helvetica" w:hAnsi="Helvetica" w:cs="Helvetica"/>
                <w:color w:val="auto"/>
                <w:u w:val="none"/>
              </w:rPr>
              <w:t xml:space="preserve">Are there distance or length </w:t>
            </w:r>
            <w:r w:rsidR="00985E44">
              <w:rPr>
                <w:rStyle w:val="Hyperlink"/>
                <w:rFonts w:ascii="Helvetica" w:hAnsi="Helvetica" w:cs="Helvetica"/>
                <w:color w:val="auto"/>
                <w:u w:val="none"/>
              </w:rPr>
              <w:t xml:space="preserve">measurements that need to include max, average, minimum or median methods? </w:t>
            </w:r>
          </w:p>
          <w:p w14:paraId="03D69F02" w14:textId="16749142" w:rsidR="00DA4D93" w:rsidRDefault="00985E44" w:rsidP="002E78CC">
            <w:pPr>
              <w:spacing w:before="40"/>
              <w:rPr>
                <w:rStyle w:val="Hyperlink"/>
                <w:rFonts w:ascii="Helvetica" w:hAnsi="Helvetica" w:cs="Helvetica"/>
                <w:color w:val="auto"/>
                <w:u w:val="none"/>
              </w:rPr>
            </w:pPr>
            <w:r w:rsidRPr="00DA4D93">
              <w:rPr>
                <w:rStyle w:val="Hyperlink"/>
                <w:rFonts w:ascii="Helvetica" w:hAnsi="Helvetica" w:cs="Helvetica"/>
                <w:color w:val="auto"/>
                <w:u w:val="none"/>
              </w:rPr>
              <w:t xml:space="preserve">For example, </w:t>
            </w:r>
            <w:r w:rsidR="00DA4D93" w:rsidRPr="00DA4D93">
              <w:rPr>
                <w:rStyle w:val="Hyperlink"/>
                <w:rFonts w:ascii="Helvetica" w:hAnsi="Helvetica" w:cs="Helvetica"/>
                <w:color w:val="auto"/>
                <w:u w:val="none"/>
              </w:rPr>
              <w:t>Mitral valve tenting height</w:t>
            </w:r>
            <w:r w:rsidR="00DA4D93">
              <w:rPr>
                <w:rStyle w:val="Hyperlink"/>
                <w:rFonts w:ascii="Helvetica" w:hAnsi="Helvetica" w:cs="Helvetica"/>
                <w:color w:val="auto"/>
                <w:u w:val="none"/>
              </w:rPr>
              <w:t xml:space="preserve"> (</w:t>
            </w:r>
            <w:r w:rsidR="00DA4D93" w:rsidRPr="00DA4D93">
              <w:rPr>
                <w:rStyle w:val="Hyperlink"/>
                <w:rFonts w:ascii="Helvetica" w:hAnsi="Helvetica" w:cs="Helvetica"/>
                <w:color w:val="auto"/>
                <w:u w:val="none"/>
              </w:rPr>
              <w:t>newCODE82</w:t>
            </w:r>
            <w:r w:rsidR="00DA4D93">
              <w:rPr>
                <w:rStyle w:val="Hyperlink"/>
                <w:rFonts w:ascii="Helvetica" w:hAnsi="Helvetica" w:cs="Helvetica"/>
                <w:color w:val="auto"/>
                <w:u w:val="none"/>
              </w:rPr>
              <w:t>)</w:t>
            </w:r>
            <w:r>
              <w:rPr>
                <w:rStyle w:val="Hyperlink"/>
                <w:rFonts w:ascii="Helvetica" w:hAnsi="Helvetica" w:cs="Helvetica"/>
                <w:color w:val="auto"/>
                <w:u w:val="none"/>
              </w:rPr>
              <w:t xml:space="preserve"> is defined as “</w:t>
            </w:r>
            <w:r w:rsidRPr="00985E44">
              <w:rPr>
                <w:rStyle w:val="Hyperlink"/>
                <w:rFonts w:ascii="Helvetica" w:hAnsi="Helvetica" w:cs="Helvetica"/>
                <w:color w:val="auto"/>
                <w:u w:val="none"/>
              </w:rPr>
              <w:t>The perpendicular   distance</w:t>
            </w:r>
            <w:r>
              <w:rPr>
                <w:rStyle w:val="Hyperlink"/>
                <w:rFonts w:ascii="Helvetica" w:hAnsi="Helvetica" w:cs="Helvetica"/>
                <w:color w:val="auto"/>
                <w:u w:val="none"/>
              </w:rPr>
              <w:t>...” Should this be further specified as the max, average, minimum or median distance?</w:t>
            </w:r>
          </w:p>
        </w:tc>
      </w:tr>
      <w:tr w:rsidR="00850A05" w:rsidRPr="00C75E30" w14:paraId="7E723B20" w14:textId="77777777" w:rsidTr="004A0D35">
        <w:trPr>
          <w:cantSplit/>
        </w:trPr>
        <w:tc>
          <w:tcPr>
            <w:tcW w:w="300" w:type="pct"/>
          </w:tcPr>
          <w:p w14:paraId="4DD3E538" w14:textId="26B6B5E2" w:rsidR="00850A05" w:rsidRDefault="00850A05" w:rsidP="00BE59BF">
            <w:pPr>
              <w:spacing w:before="40"/>
              <w:rPr>
                <w:rStyle w:val="Hyperlink"/>
                <w:rFonts w:ascii="Helvetica" w:hAnsi="Helvetica" w:cs="Helvetica"/>
                <w:color w:val="auto"/>
                <w:u w:val="none"/>
              </w:rPr>
            </w:pPr>
            <w:r>
              <w:rPr>
                <w:rStyle w:val="Hyperlink"/>
                <w:rFonts w:ascii="Helvetica" w:hAnsi="Helvetica" w:cs="Helvetica"/>
                <w:color w:val="auto"/>
                <w:u w:val="none"/>
              </w:rPr>
              <w:t>1</w:t>
            </w:r>
            <w:r w:rsidRPr="00850A05">
              <w:rPr>
                <w:rStyle w:val="Hyperlink"/>
                <w:rFonts w:ascii="Helvetica" w:hAnsi="Helvetica" w:cs="Helvetica"/>
                <w:color w:val="auto"/>
                <w:u w:val="none"/>
              </w:rPr>
              <w:t>0.</w:t>
            </w:r>
          </w:p>
        </w:tc>
        <w:tc>
          <w:tcPr>
            <w:tcW w:w="4700" w:type="pct"/>
          </w:tcPr>
          <w:p w14:paraId="550D6897" w14:textId="53F2AFDD" w:rsidR="00850A05" w:rsidRDefault="00850A05" w:rsidP="00DA4D93">
            <w:pPr>
              <w:spacing w:before="40" w:after="240"/>
              <w:rPr>
                <w:rStyle w:val="Hyperlink"/>
                <w:rFonts w:ascii="Helvetica" w:hAnsi="Helvetica" w:cs="Helvetica"/>
                <w:color w:val="auto"/>
                <w:u w:val="none"/>
              </w:rPr>
            </w:pPr>
            <w:r w:rsidRPr="00850A05">
              <w:rPr>
                <w:rStyle w:val="Hyperlink"/>
                <w:rFonts w:ascii="Helvetica" w:hAnsi="Helvetica" w:cs="Helvetica"/>
                <w:color w:val="auto"/>
                <w:u w:val="none"/>
              </w:rPr>
              <w:t>Are the provided measurements sufficient for evaluating peri-device leaks, or are there additional measurements that should be included</w:t>
            </w:r>
            <w:r>
              <w:rPr>
                <w:rStyle w:val="Hyperlink"/>
                <w:rFonts w:ascii="Helvetica" w:hAnsi="Helvetica" w:cs="Helvetica"/>
                <w:color w:val="auto"/>
                <w:u w:val="none"/>
              </w:rPr>
              <w:t>?</w:t>
            </w:r>
          </w:p>
        </w:tc>
      </w:tr>
      <w:tr w:rsidR="002E78CC" w:rsidRPr="00C75E30" w14:paraId="7179B359" w14:textId="77777777" w:rsidTr="004A0D35">
        <w:trPr>
          <w:cantSplit/>
        </w:trPr>
        <w:tc>
          <w:tcPr>
            <w:tcW w:w="300" w:type="pct"/>
          </w:tcPr>
          <w:p w14:paraId="2E5D1203" w14:textId="42A6E136" w:rsidR="002E78CC" w:rsidRDefault="002E78CC" w:rsidP="00BE59BF">
            <w:pPr>
              <w:spacing w:before="40"/>
              <w:rPr>
                <w:rStyle w:val="Hyperlink"/>
                <w:rFonts w:ascii="Helvetica" w:hAnsi="Helvetica" w:cs="Helvetica"/>
                <w:color w:val="auto"/>
                <w:u w:val="none"/>
              </w:rPr>
            </w:pPr>
            <w:r>
              <w:rPr>
                <w:rStyle w:val="Hyperlink"/>
                <w:rFonts w:ascii="Helvetica" w:hAnsi="Helvetica" w:cs="Helvetica"/>
                <w:color w:val="auto"/>
                <w:u w:val="none"/>
              </w:rPr>
              <w:t>11.</w:t>
            </w:r>
          </w:p>
        </w:tc>
        <w:tc>
          <w:tcPr>
            <w:tcW w:w="4700" w:type="pct"/>
          </w:tcPr>
          <w:p w14:paraId="0381730C" w14:textId="77777777" w:rsidR="002E78CC" w:rsidRPr="002E78CC" w:rsidRDefault="002E78CC" w:rsidP="00DA4D93">
            <w:pPr>
              <w:spacing w:before="40" w:after="240"/>
              <w:rPr>
                <w:rStyle w:val="Hyperlink"/>
                <w:rFonts w:ascii="Helvetica" w:hAnsi="Helvetica" w:cs="Helvetica"/>
                <w:color w:val="auto"/>
                <w:u w:val="none"/>
              </w:rPr>
            </w:pPr>
            <w:r w:rsidRPr="002E78CC">
              <w:rPr>
                <w:rStyle w:val="Hyperlink"/>
                <w:rFonts w:ascii="Helvetica" w:hAnsi="Helvetica" w:cs="Helvetica"/>
                <w:color w:val="auto"/>
                <w:u w:val="none"/>
              </w:rPr>
              <w:t>How should the diagrams currently proposed in D. DICOM Controlled Terminology Definitions (Normative) be presented?</w:t>
            </w:r>
          </w:p>
          <w:p w14:paraId="4388C851" w14:textId="526D6FF6" w:rsidR="002E78CC" w:rsidRPr="00850A05" w:rsidRDefault="00C978BE" w:rsidP="002E78CC">
            <w:pPr>
              <w:spacing w:before="40"/>
              <w:rPr>
                <w:rStyle w:val="Hyperlink"/>
                <w:rFonts w:ascii="Helvetica" w:hAnsi="Helvetica" w:cs="Helvetica"/>
                <w:color w:val="auto"/>
                <w:u w:val="none"/>
              </w:rPr>
            </w:pPr>
            <w:r>
              <w:rPr>
                <w:rStyle w:val="Hyperlink"/>
                <w:rFonts w:ascii="Helvetica" w:hAnsi="Helvetica" w:cs="Helvetica"/>
                <w:color w:val="auto"/>
                <w:u w:val="none"/>
              </w:rPr>
              <w:t>A</w:t>
            </w:r>
            <w:r w:rsidRPr="00C978BE">
              <w:rPr>
                <w:rStyle w:val="Hyperlink"/>
                <w:rFonts w:ascii="Helvetica" w:hAnsi="Helvetica" w:cs="Helvetica"/>
                <w:color w:val="auto"/>
                <w:u w:val="none"/>
              </w:rPr>
              <w:t>fter Public Comment, m</w:t>
            </w:r>
            <w:r w:rsidR="002E78CC" w:rsidRPr="002E78CC">
              <w:rPr>
                <w:rStyle w:val="Hyperlink"/>
                <w:rFonts w:ascii="Helvetica" w:hAnsi="Helvetica" w:cs="Helvetica"/>
                <w:color w:val="auto"/>
                <w:u w:val="none"/>
              </w:rPr>
              <w:t>easurements will be proposed as LOINC codes. The ones that are not accepted will remain as DCM codes. Should the diagrams stay in-line, or should there be separate PS3.17 content?</w:t>
            </w:r>
            <w:r w:rsidR="002E78CC">
              <w:rPr>
                <w:rStyle w:val="cf01"/>
              </w:rPr>
              <w:t xml:space="preserve">  </w:t>
            </w:r>
          </w:p>
        </w:tc>
      </w:tr>
    </w:tbl>
    <w:p w14:paraId="42E7551E" w14:textId="77777777" w:rsidR="002E6E25" w:rsidRPr="00C75E30" w:rsidRDefault="002E6E25" w:rsidP="002E6E25">
      <w:pPr>
        <w:pStyle w:val="Heading1"/>
        <w:rPr>
          <w:rFonts w:ascii="Helvetica" w:hAnsi="Helvetica" w:cs="Helvetica"/>
        </w:rPr>
      </w:pPr>
      <w:bookmarkStart w:id="43" w:name="_Toc137213860"/>
      <w:bookmarkStart w:id="44" w:name="_Toc167179905"/>
      <w:r w:rsidRPr="00C75E30">
        <w:rPr>
          <w:rFonts w:ascii="Helvetica" w:hAnsi="Helvetica" w:cs="Helvetica"/>
        </w:rPr>
        <w:t>Closed Issues</w:t>
      </w:r>
      <w:bookmarkEnd w:id="43"/>
      <w:bookmarkEnd w:id="44"/>
      <w:r w:rsidRPr="00C75E30">
        <w:rPr>
          <w:rFonts w:ascii="Helvetica" w:hAnsi="Helvetica" w:cs="Helvetica"/>
          <w:vanish/>
        </w:rPr>
        <w:fldChar w:fldCharType="begin"/>
      </w:r>
      <w:r w:rsidRPr="00C75E30">
        <w:rPr>
          <w:rFonts w:ascii="Helvetica" w:hAnsi="Helvetica" w:cs="Helvetica"/>
          <w:vanish/>
        </w:rPr>
        <w:instrText xml:space="preserve"> TC </w:instrText>
      </w:r>
      <w:r w:rsidRPr="00C75E30">
        <w:rPr>
          <w:rFonts w:ascii="Helvetica" w:hAnsi="Helvetica" w:cs="Helvetica"/>
        </w:rPr>
        <w:instrText xml:space="preserve"> "" \l 1 </w:instrText>
      </w:r>
      <w:r w:rsidRPr="00C75E30">
        <w:rPr>
          <w:rFonts w:ascii="Helvetica" w:hAnsi="Helvetica" w:cs="Helvetica"/>
          <w:vanish/>
        </w:rPr>
        <w:fldChar w:fldCharType="end"/>
      </w:r>
    </w:p>
    <w:tbl>
      <w:tblPr>
        <w:tblStyle w:val="TableGrid"/>
        <w:tblW w:w="5000" w:type="pct"/>
        <w:tblLook w:val="04A0" w:firstRow="1" w:lastRow="0" w:firstColumn="1" w:lastColumn="0" w:noHBand="0" w:noVBand="1"/>
      </w:tblPr>
      <w:tblGrid>
        <w:gridCol w:w="561"/>
        <w:gridCol w:w="8789"/>
      </w:tblGrid>
      <w:tr w:rsidR="002E6E25" w:rsidRPr="00C75E30" w14:paraId="72F75786" w14:textId="77777777" w:rsidTr="00580FBC">
        <w:trPr>
          <w:cantSplit/>
        </w:trPr>
        <w:tc>
          <w:tcPr>
            <w:tcW w:w="300" w:type="pct"/>
          </w:tcPr>
          <w:p w14:paraId="3FB92D3A" w14:textId="77777777" w:rsidR="002E6E25" w:rsidRPr="00C75E30" w:rsidRDefault="002E6E25" w:rsidP="00F27A80">
            <w:pPr>
              <w:pStyle w:val="TableEntry"/>
              <w:rPr>
                <w:rFonts w:ascii="Helvetica" w:hAnsi="Helvetica" w:cs="Helvetica"/>
              </w:rPr>
            </w:pPr>
            <w:r w:rsidRPr="00C75E30">
              <w:rPr>
                <w:rFonts w:ascii="Helvetica" w:hAnsi="Helvetica" w:cs="Helvetica"/>
              </w:rPr>
              <w:t>1.</w:t>
            </w:r>
          </w:p>
        </w:tc>
        <w:tc>
          <w:tcPr>
            <w:tcW w:w="4700" w:type="pct"/>
          </w:tcPr>
          <w:p w14:paraId="7CD65579" w14:textId="66C65437" w:rsidR="002E6E25" w:rsidRPr="005277E0" w:rsidRDefault="00824D26" w:rsidP="00F53B00">
            <w:pPr>
              <w:rPr>
                <w:rFonts w:ascii="Helvetica" w:hAnsi="Helvetica" w:cs="Helvetica"/>
                <w:lang w:eastAsia="ja-JP"/>
              </w:rPr>
            </w:pPr>
            <w:r w:rsidRPr="005277E0">
              <w:rPr>
                <w:rFonts w:ascii="Helvetica" w:hAnsi="Helvetica" w:cs="Helvetica"/>
                <w:lang w:eastAsia="ja-JP"/>
              </w:rPr>
              <w:t>Should this use pre-coordinate</w:t>
            </w:r>
            <w:r w:rsidR="00124B44" w:rsidRPr="005277E0">
              <w:rPr>
                <w:rFonts w:ascii="Helvetica" w:hAnsi="Helvetica" w:cs="Helvetica"/>
                <w:lang w:eastAsia="ja-JP"/>
              </w:rPr>
              <w:t>d</w:t>
            </w:r>
            <w:r w:rsidRPr="005277E0">
              <w:rPr>
                <w:rFonts w:ascii="Helvetica" w:hAnsi="Helvetica" w:cs="Helvetica"/>
                <w:lang w:eastAsia="ja-JP"/>
              </w:rPr>
              <w:t xml:space="preserve"> or post-coordinated terms?</w:t>
            </w:r>
          </w:p>
          <w:p w14:paraId="3E08CEEE" w14:textId="14AC0C0D" w:rsidR="00824D26" w:rsidRPr="005277E0" w:rsidRDefault="00824D26" w:rsidP="005277E0">
            <w:pPr>
              <w:spacing w:before="240"/>
              <w:rPr>
                <w:rFonts w:ascii="Helvetica" w:hAnsi="Helvetica" w:cs="Helvetica"/>
                <w:lang w:eastAsia="ja-JP"/>
              </w:rPr>
            </w:pPr>
            <w:r w:rsidRPr="005277E0">
              <w:rPr>
                <w:rFonts w:ascii="Helvetica" w:hAnsi="Helvetica" w:cs="Helvetica"/>
                <w:b/>
                <w:bCs/>
                <w:lang w:eastAsia="ja-JP"/>
              </w:rPr>
              <w:t>Response</w:t>
            </w:r>
            <w:r w:rsidR="009E1BC3" w:rsidRPr="005277E0">
              <w:rPr>
                <w:rFonts w:ascii="Helvetica" w:hAnsi="Helvetica" w:cs="Helvetica"/>
                <w:lang w:eastAsia="ja-JP"/>
              </w:rPr>
              <w:t xml:space="preserve">: </w:t>
            </w:r>
            <w:r w:rsidRPr="005277E0">
              <w:rPr>
                <w:rFonts w:ascii="Helvetica" w:hAnsi="Helvetica" w:cs="Helvetica"/>
                <w:lang w:eastAsia="ja-JP"/>
              </w:rPr>
              <w:t>Pre-coordinated</w:t>
            </w:r>
            <w:r w:rsidR="003B4EE2">
              <w:rPr>
                <w:rFonts w:ascii="Helvetica" w:hAnsi="Helvetica" w:cs="Helvetica"/>
                <w:lang w:eastAsia="ja-JP"/>
              </w:rPr>
              <w:t xml:space="preserve"> </w:t>
            </w:r>
            <w:r w:rsidR="005E4293">
              <w:rPr>
                <w:rFonts w:ascii="Helvetica" w:hAnsi="Helvetica" w:cs="Helvetica"/>
                <w:lang w:eastAsia="ja-JP"/>
              </w:rPr>
              <w:t>for consistency and reduced ambiguity.</w:t>
            </w:r>
          </w:p>
        </w:tc>
      </w:tr>
      <w:tr w:rsidR="002E6E25" w:rsidRPr="00C75E30" w14:paraId="61FB7B6B" w14:textId="77777777" w:rsidTr="00580FBC">
        <w:trPr>
          <w:cantSplit/>
        </w:trPr>
        <w:tc>
          <w:tcPr>
            <w:tcW w:w="300" w:type="pct"/>
          </w:tcPr>
          <w:p w14:paraId="22C14BCD" w14:textId="1510028E" w:rsidR="002E6E25" w:rsidRPr="00C75E30" w:rsidRDefault="00844371" w:rsidP="00294B38">
            <w:pPr>
              <w:pStyle w:val="TableEntry"/>
              <w:rPr>
                <w:rFonts w:ascii="Helvetica" w:hAnsi="Helvetica" w:cs="Helvetica"/>
              </w:rPr>
            </w:pPr>
            <w:r w:rsidRPr="00C75E30">
              <w:rPr>
                <w:rFonts w:ascii="Helvetica" w:hAnsi="Helvetica" w:cs="Helvetica"/>
              </w:rPr>
              <w:t>2</w:t>
            </w:r>
            <w:r w:rsidR="009E1BC3" w:rsidRPr="00C75E30">
              <w:rPr>
                <w:rFonts w:ascii="Helvetica" w:hAnsi="Helvetica" w:cs="Helvetica"/>
              </w:rPr>
              <w:t xml:space="preserve">. </w:t>
            </w:r>
          </w:p>
        </w:tc>
        <w:tc>
          <w:tcPr>
            <w:tcW w:w="4700" w:type="pct"/>
          </w:tcPr>
          <w:p w14:paraId="34802144" w14:textId="24281BDC" w:rsidR="002E6E25" w:rsidRPr="005277E0" w:rsidRDefault="009E1BC3" w:rsidP="00F53B00">
            <w:pPr>
              <w:rPr>
                <w:rFonts w:ascii="Helvetica" w:hAnsi="Helvetica" w:cs="Helvetica"/>
                <w:lang w:eastAsia="ja-JP"/>
              </w:rPr>
            </w:pPr>
            <w:r w:rsidRPr="005277E0">
              <w:rPr>
                <w:rFonts w:ascii="Helvetica" w:hAnsi="Helvetica" w:cs="Helvetica"/>
                <w:lang w:eastAsia="ja-JP"/>
              </w:rPr>
              <w:t>Should Angiographic templates be added?</w:t>
            </w:r>
            <w:r w:rsidR="004236E6" w:rsidRPr="005277E0">
              <w:rPr>
                <w:rFonts w:ascii="Helvetica" w:hAnsi="Helvetica" w:cs="Helvetica"/>
                <w:lang w:eastAsia="ja-JP"/>
              </w:rPr>
              <w:t xml:space="preserve"> </w:t>
            </w:r>
          </w:p>
          <w:p w14:paraId="1B0EC649" w14:textId="77777777" w:rsidR="00F27A80" w:rsidRPr="005277E0" w:rsidRDefault="009E1BC3" w:rsidP="005277E0">
            <w:pPr>
              <w:spacing w:before="240"/>
              <w:rPr>
                <w:rFonts w:ascii="Helvetica" w:hAnsi="Helvetica" w:cs="Helvetica"/>
                <w:lang w:eastAsia="ja-JP"/>
              </w:rPr>
            </w:pPr>
            <w:r w:rsidRPr="005277E0">
              <w:rPr>
                <w:rFonts w:ascii="Helvetica" w:hAnsi="Helvetica" w:cs="Helvetica"/>
                <w:b/>
                <w:bCs/>
                <w:lang w:eastAsia="ja-JP"/>
              </w:rPr>
              <w:t>Response</w:t>
            </w:r>
            <w:r w:rsidRPr="005277E0">
              <w:rPr>
                <w:rFonts w:ascii="Helvetica" w:hAnsi="Helvetica" w:cs="Helvetica"/>
                <w:lang w:eastAsia="ja-JP"/>
              </w:rPr>
              <w:t xml:space="preserve">: </w:t>
            </w:r>
            <w:r w:rsidR="00F27A80" w:rsidRPr="005277E0">
              <w:rPr>
                <w:rFonts w:ascii="Helvetica" w:hAnsi="Helvetica" w:cs="Helvetica"/>
                <w:lang w:eastAsia="ja-JP"/>
              </w:rPr>
              <w:t>No</w:t>
            </w:r>
          </w:p>
          <w:p w14:paraId="167FDC99" w14:textId="77777777" w:rsidR="00F27A80" w:rsidRPr="005277E0" w:rsidRDefault="00F27A80" w:rsidP="00F53B00">
            <w:pPr>
              <w:rPr>
                <w:rFonts w:ascii="Helvetica" w:hAnsi="Helvetica" w:cs="Helvetica"/>
                <w:lang w:eastAsia="ja-JP"/>
              </w:rPr>
            </w:pPr>
            <w:r w:rsidRPr="005277E0">
              <w:rPr>
                <w:rFonts w:ascii="Helvetica" w:hAnsi="Helvetica" w:cs="Helvetica"/>
                <w:lang w:eastAsia="ja-JP"/>
              </w:rPr>
              <w:t>This supplement does not introduce structural heart cath. measurements, as TID 3500 (Hemodynamics Report) includes the necessary measurements.</w:t>
            </w:r>
          </w:p>
          <w:p w14:paraId="6C85BEF4" w14:textId="06E6D193" w:rsidR="009E1BC3" w:rsidRPr="005277E0" w:rsidRDefault="00F27A80" w:rsidP="00F53B00">
            <w:pPr>
              <w:rPr>
                <w:rFonts w:ascii="Helvetica" w:hAnsi="Helvetica" w:cs="Helvetica"/>
                <w:lang w:eastAsia="ja-JP"/>
              </w:rPr>
            </w:pPr>
            <w:r w:rsidRPr="005277E0">
              <w:rPr>
                <w:rFonts w:ascii="Helvetica" w:hAnsi="Helvetica" w:cs="Helvetica"/>
                <w:lang w:eastAsia="ja-JP"/>
              </w:rPr>
              <w:t>I</w:t>
            </w:r>
            <w:r w:rsidR="009E1BC3" w:rsidRPr="005277E0">
              <w:rPr>
                <w:rFonts w:ascii="Helvetica" w:hAnsi="Helvetica" w:cs="Helvetica"/>
                <w:lang w:eastAsia="ja-JP"/>
              </w:rPr>
              <w:t xml:space="preserve">n the future, there may be interest in incorporating templates for XA/Echo/CT fusion </w:t>
            </w:r>
          </w:p>
        </w:tc>
      </w:tr>
      <w:tr w:rsidR="004236E6" w:rsidRPr="00C75E30" w14:paraId="14106ADA" w14:textId="77777777" w:rsidTr="00580FBC">
        <w:trPr>
          <w:cantSplit/>
        </w:trPr>
        <w:tc>
          <w:tcPr>
            <w:tcW w:w="300" w:type="pct"/>
          </w:tcPr>
          <w:p w14:paraId="542910F1" w14:textId="7D87661F" w:rsidR="004236E6" w:rsidRPr="00C75E30" w:rsidRDefault="00A72B59" w:rsidP="00294B38">
            <w:pPr>
              <w:pStyle w:val="TableEntry"/>
              <w:rPr>
                <w:rFonts w:ascii="Helvetica" w:hAnsi="Helvetica" w:cs="Helvetica"/>
              </w:rPr>
            </w:pPr>
            <w:r w:rsidRPr="00C75E30">
              <w:rPr>
                <w:rFonts w:ascii="Helvetica" w:hAnsi="Helvetica" w:cs="Helvetica"/>
              </w:rPr>
              <w:t xml:space="preserve">3. </w:t>
            </w:r>
          </w:p>
        </w:tc>
        <w:tc>
          <w:tcPr>
            <w:tcW w:w="4700" w:type="pct"/>
          </w:tcPr>
          <w:p w14:paraId="7A74318A" w14:textId="77777777" w:rsidR="00D27E04" w:rsidRDefault="00D27E04" w:rsidP="00D27E04">
            <w:pPr>
              <w:spacing w:before="40"/>
              <w:rPr>
                <w:rStyle w:val="Hyperlink"/>
                <w:rFonts w:ascii="Helvetica" w:hAnsi="Helvetica" w:cs="Helvetica"/>
                <w:color w:val="auto"/>
                <w:u w:val="none"/>
              </w:rPr>
            </w:pPr>
            <w:r w:rsidRPr="000C6906">
              <w:rPr>
                <w:rStyle w:val="Hyperlink"/>
                <w:rFonts w:ascii="Helvetica" w:hAnsi="Helvetica" w:cs="Helvetica"/>
                <w:color w:val="auto"/>
                <w:u w:val="none"/>
              </w:rPr>
              <w:t>Should TID 3802 (Cardiovascular Patient History) be added to capture patient history?</w:t>
            </w:r>
          </w:p>
          <w:p w14:paraId="2E9209D8" w14:textId="6092CA9F" w:rsidR="00D27E04" w:rsidRDefault="00D27E04" w:rsidP="00D27E04">
            <w:pPr>
              <w:spacing w:before="40"/>
              <w:rPr>
                <w:rStyle w:val="Hyperlink"/>
                <w:rFonts w:ascii="Helvetica" w:hAnsi="Helvetica" w:cs="Helvetica"/>
                <w:color w:val="auto"/>
                <w:u w:val="none"/>
              </w:rPr>
            </w:pPr>
            <w:r w:rsidRPr="000C6906">
              <w:rPr>
                <w:rStyle w:val="Hyperlink"/>
                <w:rFonts w:ascii="Helvetica" w:hAnsi="Helvetica" w:cs="Helvetica"/>
                <w:color w:val="auto"/>
                <w:u w:val="none"/>
              </w:rPr>
              <w:t>Registry data elements include patient history (see references).</w:t>
            </w:r>
          </w:p>
          <w:p w14:paraId="48142B75" w14:textId="55761860" w:rsidR="00F27A80" w:rsidRPr="005277E0" w:rsidRDefault="004236E6" w:rsidP="00D27E04">
            <w:pPr>
              <w:spacing w:before="240"/>
              <w:rPr>
                <w:rFonts w:ascii="Helvetica" w:hAnsi="Helvetica" w:cs="Helvetica"/>
                <w:lang w:eastAsia="ja-JP"/>
              </w:rPr>
            </w:pPr>
            <w:r w:rsidRPr="005277E0">
              <w:rPr>
                <w:rFonts w:ascii="Helvetica" w:hAnsi="Helvetica" w:cs="Helvetica"/>
                <w:b/>
                <w:bCs/>
                <w:lang w:eastAsia="ja-JP"/>
              </w:rPr>
              <w:t>Response</w:t>
            </w:r>
            <w:r w:rsidRPr="005277E0">
              <w:rPr>
                <w:rFonts w:ascii="Helvetica" w:hAnsi="Helvetica" w:cs="Helvetica"/>
                <w:lang w:eastAsia="ja-JP"/>
              </w:rPr>
              <w:t>: No</w:t>
            </w:r>
          </w:p>
          <w:p w14:paraId="467BBD0D" w14:textId="29F6C5B3" w:rsidR="004236E6" w:rsidRPr="005277E0" w:rsidRDefault="00F27A80" w:rsidP="00F53B00">
            <w:pPr>
              <w:rPr>
                <w:rFonts w:ascii="Helvetica" w:hAnsi="Helvetica" w:cs="Helvetica"/>
                <w:lang w:eastAsia="ja-JP"/>
              </w:rPr>
            </w:pPr>
            <w:r w:rsidRPr="005277E0">
              <w:rPr>
                <w:rFonts w:ascii="Helvetica" w:hAnsi="Helvetica" w:cs="Helvetica"/>
                <w:lang w:eastAsia="ja-JP"/>
              </w:rPr>
              <w:t>T</w:t>
            </w:r>
            <w:r w:rsidR="00102B3E" w:rsidRPr="005277E0">
              <w:rPr>
                <w:rFonts w:ascii="Helvetica" w:hAnsi="Helvetica" w:cs="Helvetica"/>
                <w:lang w:eastAsia="ja-JP"/>
              </w:rPr>
              <w:t xml:space="preserve">hese are typically added by the cardiologist in </w:t>
            </w:r>
            <w:r w:rsidR="004236E6" w:rsidRPr="005277E0">
              <w:rPr>
                <w:rFonts w:ascii="Helvetica" w:hAnsi="Helvetica" w:cs="Helvetica"/>
                <w:lang w:eastAsia="ja-JP"/>
              </w:rPr>
              <w:t>a downstream IT reporting system</w:t>
            </w:r>
            <w:r w:rsidR="00A72B59" w:rsidRPr="005277E0">
              <w:rPr>
                <w:rFonts w:ascii="Helvetica" w:hAnsi="Helvetica" w:cs="Helvetica"/>
                <w:lang w:eastAsia="ja-JP"/>
              </w:rPr>
              <w:t xml:space="preserve">, and captured in CDA (as in IHE CPN). </w:t>
            </w:r>
          </w:p>
        </w:tc>
      </w:tr>
      <w:tr w:rsidR="00F27A80" w:rsidRPr="00C75E30" w14:paraId="02B6EE7C" w14:textId="77777777" w:rsidTr="00580FBC">
        <w:trPr>
          <w:cantSplit/>
        </w:trPr>
        <w:tc>
          <w:tcPr>
            <w:tcW w:w="300" w:type="pct"/>
          </w:tcPr>
          <w:p w14:paraId="7364079B" w14:textId="63FF997E" w:rsidR="00F27A80" w:rsidRPr="00C75E30" w:rsidRDefault="00076B9A" w:rsidP="00294B38">
            <w:pPr>
              <w:pStyle w:val="TableEntry"/>
              <w:rPr>
                <w:rFonts w:ascii="Helvetica" w:hAnsi="Helvetica" w:cs="Helvetica"/>
              </w:rPr>
            </w:pPr>
            <w:r>
              <w:rPr>
                <w:rFonts w:ascii="Helvetica" w:hAnsi="Helvetica" w:cs="Helvetica"/>
              </w:rPr>
              <w:t>4</w:t>
            </w:r>
            <w:r w:rsidR="00F27A80" w:rsidRPr="00C75E30">
              <w:rPr>
                <w:rFonts w:ascii="Helvetica" w:hAnsi="Helvetica" w:cs="Helvetica"/>
              </w:rPr>
              <w:t xml:space="preserve">. </w:t>
            </w:r>
          </w:p>
        </w:tc>
        <w:tc>
          <w:tcPr>
            <w:tcW w:w="4700" w:type="pct"/>
          </w:tcPr>
          <w:p w14:paraId="5A54C5A4" w14:textId="20D7CFD8" w:rsidR="00F27A80" w:rsidRPr="005277E0" w:rsidRDefault="00F27A80" w:rsidP="00F53B00">
            <w:pPr>
              <w:rPr>
                <w:rFonts w:ascii="Helvetica" w:hAnsi="Helvetica" w:cs="Helvetica"/>
                <w:lang w:eastAsia="ja-JP"/>
              </w:rPr>
            </w:pPr>
            <w:r w:rsidRPr="005277E0">
              <w:rPr>
                <w:rFonts w:ascii="Helvetica" w:hAnsi="Helvetica" w:cs="Helvetica"/>
                <w:lang w:eastAsia="ja-JP"/>
              </w:rPr>
              <w:t>Should acronyms be added to newCID1</w:t>
            </w:r>
            <w:r w:rsidRPr="005277E0">
              <w:rPr>
                <w:rFonts w:ascii="Helvetica" w:hAnsi="Helvetica" w:cs="Helvetica"/>
                <w:lang w:eastAsia="ja-JP"/>
              </w:rPr>
              <w:tab/>
              <w:t>Structural Heart Procedures?</w:t>
            </w:r>
          </w:p>
          <w:p w14:paraId="6EA303E6" w14:textId="77777777" w:rsidR="00F27A80" w:rsidRPr="005277E0" w:rsidRDefault="00F27A80" w:rsidP="005277E0">
            <w:pPr>
              <w:spacing w:before="240"/>
              <w:rPr>
                <w:rFonts w:ascii="Helvetica" w:hAnsi="Helvetica" w:cs="Helvetica"/>
                <w:lang w:eastAsia="ja-JP"/>
              </w:rPr>
            </w:pPr>
            <w:r w:rsidRPr="005277E0">
              <w:rPr>
                <w:rFonts w:ascii="Helvetica" w:hAnsi="Helvetica" w:cs="Helvetica"/>
                <w:b/>
                <w:bCs/>
                <w:lang w:eastAsia="ja-JP"/>
              </w:rPr>
              <w:t>Response</w:t>
            </w:r>
            <w:r w:rsidRPr="005277E0">
              <w:rPr>
                <w:rFonts w:ascii="Helvetica" w:hAnsi="Helvetica" w:cs="Helvetica"/>
                <w:lang w:eastAsia="ja-JP"/>
              </w:rPr>
              <w:t>: No</w:t>
            </w:r>
          </w:p>
          <w:p w14:paraId="5F84BF97" w14:textId="0538EDC5" w:rsidR="00F27A80" w:rsidRPr="005277E0" w:rsidRDefault="00F27A80" w:rsidP="00F53B00">
            <w:pPr>
              <w:rPr>
                <w:rFonts w:ascii="Helvetica" w:hAnsi="Helvetica" w:cs="Helvetica"/>
                <w:lang w:eastAsia="ja-JP"/>
              </w:rPr>
            </w:pPr>
            <w:r w:rsidRPr="005277E0">
              <w:rPr>
                <w:rFonts w:ascii="Helvetica" w:hAnsi="Helvetica" w:cs="Helvetica"/>
                <w:lang w:eastAsia="ja-JP"/>
              </w:rPr>
              <w:t>Acronyms vary by local</w:t>
            </w:r>
            <w:r w:rsidR="002E50C0">
              <w:rPr>
                <w:rFonts w:ascii="Helvetica" w:hAnsi="Helvetica" w:cs="Helvetica"/>
                <w:lang w:eastAsia="ja-JP"/>
              </w:rPr>
              <w:t>e</w:t>
            </w:r>
            <w:r w:rsidRPr="005277E0">
              <w:rPr>
                <w:rFonts w:ascii="Helvetica" w:hAnsi="Helvetica" w:cs="Helvetica"/>
                <w:lang w:eastAsia="ja-JP"/>
              </w:rPr>
              <w:t xml:space="preserve">. SNOMED avoids </w:t>
            </w:r>
            <w:r w:rsidR="00F53B00" w:rsidRPr="005277E0">
              <w:rPr>
                <w:rFonts w:ascii="Helvetica" w:hAnsi="Helvetica" w:cs="Helvetica"/>
                <w:lang w:eastAsia="ja-JP"/>
              </w:rPr>
              <w:t xml:space="preserve">the incorporation of </w:t>
            </w:r>
            <w:r w:rsidRPr="005277E0">
              <w:rPr>
                <w:rFonts w:ascii="Helvetica" w:hAnsi="Helvetica" w:cs="Helvetica"/>
                <w:lang w:eastAsia="ja-JP"/>
              </w:rPr>
              <w:t>acronyms.</w:t>
            </w:r>
          </w:p>
        </w:tc>
      </w:tr>
      <w:tr w:rsidR="009B1B2E" w:rsidRPr="00C75E30" w14:paraId="6AB47089" w14:textId="77777777" w:rsidTr="00580FBC">
        <w:trPr>
          <w:cantSplit/>
        </w:trPr>
        <w:tc>
          <w:tcPr>
            <w:tcW w:w="300" w:type="pct"/>
          </w:tcPr>
          <w:p w14:paraId="105A65A3" w14:textId="0C618E12" w:rsidR="009B1B2E" w:rsidRPr="00C75E30" w:rsidRDefault="00076B9A" w:rsidP="00294B38">
            <w:pPr>
              <w:pStyle w:val="TableEntry"/>
              <w:rPr>
                <w:rFonts w:ascii="Helvetica" w:hAnsi="Helvetica" w:cs="Helvetica"/>
              </w:rPr>
            </w:pPr>
            <w:r>
              <w:rPr>
                <w:rFonts w:ascii="Helvetica" w:hAnsi="Helvetica" w:cs="Helvetica"/>
              </w:rPr>
              <w:t>5</w:t>
            </w:r>
            <w:r w:rsidR="00533155" w:rsidRPr="00C75E30">
              <w:rPr>
                <w:rFonts w:ascii="Helvetica" w:hAnsi="Helvetica" w:cs="Helvetica"/>
              </w:rPr>
              <w:t xml:space="preserve">. </w:t>
            </w:r>
          </w:p>
        </w:tc>
        <w:tc>
          <w:tcPr>
            <w:tcW w:w="4700" w:type="pct"/>
          </w:tcPr>
          <w:p w14:paraId="591324AB" w14:textId="07B715B3" w:rsidR="00F53B00" w:rsidRPr="005277E0" w:rsidRDefault="00F53B00" w:rsidP="00F53B00">
            <w:pPr>
              <w:rPr>
                <w:rFonts w:ascii="Helvetica" w:hAnsi="Helvetica" w:cs="Helvetica"/>
                <w:lang w:eastAsia="ja-JP"/>
              </w:rPr>
            </w:pPr>
            <w:r w:rsidRPr="005277E0">
              <w:rPr>
                <w:rFonts w:ascii="Helvetica" w:hAnsi="Helvetica" w:cs="Helvetica"/>
                <w:lang w:eastAsia="ja-JP"/>
              </w:rPr>
              <w:t>Should new terms be proposed to LOINC, or should DCM terms be created?</w:t>
            </w:r>
          </w:p>
          <w:p w14:paraId="76F9DD87" w14:textId="317F1B91" w:rsidR="009B1B2E" w:rsidRPr="005277E0" w:rsidRDefault="00F53B00" w:rsidP="005277E0">
            <w:pPr>
              <w:spacing w:before="240"/>
              <w:rPr>
                <w:rFonts w:ascii="Helvetica" w:hAnsi="Helvetica" w:cs="Helvetica"/>
                <w:lang w:eastAsia="ja-JP"/>
              </w:rPr>
            </w:pPr>
            <w:r w:rsidRPr="005277E0">
              <w:rPr>
                <w:rFonts w:ascii="Helvetica" w:hAnsi="Helvetica" w:cs="Helvetica"/>
                <w:b/>
                <w:bCs/>
                <w:lang w:eastAsia="ja-JP"/>
              </w:rPr>
              <w:t>Response</w:t>
            </w:r>
            <w:r w:rsidRPr="005277E0">
              <w:rPr>
                <w:rFonts w:ascii="Helvetica" w:hAnsi="Helvetica" w:cs="Helvetica"/>
                <w:lang w:eastAsia="ja-JP"/>
              </w:rPr>
              <w:t>: LOINC</w:t>
            </w:r>
            <w:r w:rsidR="002E50C0">
              <w:rPr>
                <w:rFonts w:ascii="Helvetica" w:hAnsi="Helvetica" w:cs="Helvetica"/>
                <w:lang w:eastAsia="ja-JP"/>
              </w:rPr>
              <w:t>, after Public Comment.</w:t>
            </w:r>
          </w:p>
        </w:tc>
      </w:tr>
      <w:tr w:rsidR="00F53B00" w:rsidRPr="00C75E30" w14:paraId="279723AB" w14:textId="77777777" w:rsidTr="00580FBC">
        <w:trPr>
          <w:cantSplit/>
        </w:trPr>
        <w:tc>
          <w:tcPr>
            <w:tcW w:w="300" w:type="pct"/>
          </w:tcPr>
          <w:p w14:paraId="1F0C5D2A" w14:textId="6A980B61" w:rsidR="00F53B00" w:rsidRPr="00C75E30" w:rsidRDefault="00533155" w:rsidP="00F53B00">
            <w:pPr>
              <w:pStyle w:val="TableEntry"/>
              <w:rPr>
                <w:rFonts w:ascii="Helvetica" w:hAnsi="Helvetica" w:cs="Helvetica"/>
              </w:rPr>
            </w:pPr>
            <w:r w:rsidRPr="00C75E30">
              <w:rPr>
                <w:rFonts w:ascii="Helvetica" w:hAnsi="Helvetica" w:cs="Helvetica"/>
              </w:rPr>
              <w:lastRenderedPageBreak/>
              <w:t>7.</w:t>
            </w:r>
          </w:p>
        </w:tc>
        <w:tc>
          <w:tcPr>
            <w:tcW w:w="4700" w:type="pct"/>
          </w:tcPr>
          <w:p w14:paraId="34250622" w14:textId="2AA3E175" w:rsidR="00533155" w:rsidRPr="005277E0" w:rsidRDefault="00533155" w:rsidP="00533155">
            <w:pPr>
              <w:rPr>
                <w:rFonts w:ascii="Helvetica" w:hAnsi="Helvetica" w:cs="Helvetica"/>
              </w:rPr>
            </w:pPr>
            <w:r w:rsidRPr="005277E0">
              <w:rPr>
                <w:rFonts w:ascii="Helvetica" w:hAnsi="Helvetica" w:cs="Helvetica"/>
              </w:rPr>
              <w:t xml:space="preserve">Should a separate template be created, or is incorporation into TID </w:t>
            </w:r>
            <w:r w:rsidR="005277E0" w:rsidRPr="005277E0">
              <w:rPr>
                <w:rFonts w:ascii="Helvetica" w:hAnsi="Helvetica" w:cs="Helvetica"/>
              </w:rPr>
              <w:t>5300</w:t>
            </w:r>
            <w:r w:rsidRPr="005277E0">
              <w:rPr>
                <w:rFonts w:ascii="Helvetica" w:hAnsi="Helvetica" w:cs="Helvetica"/>
              </w:rPr>
              <w:t xml:space="preserve"> acceptable?</w:t>
            </w:r>
          </w:p>
          <w:p w14:paraId="05D95802" w14:textId="7EE976A1" w:rsidR="00533155" w:rsidRPr="005277E0" w:rsidRDefault="00533155" w:rsidP="005277E0">
            <w:pPr>
              <w:spacing w:before="240"/>
              <w:rPr>
                <w:rFonts w:ascii="Helvetica" w:hAnsi="Helvetica" w:cs="Helvetica"/>
                <w:lang w:eastAsia="ja-JP"/>
              </w:rPr>
            </w:pPr>
            <w:r w:rsidRPr="005277E0">
              <w:rPr>
                <w:rFonts w:ascii="Helvetica" w:hAnsi="Helvetica" w:cs="Helvetica"/>
                <w:b/>
                <w:bCs/>
                <w:lang w:eastAsia="ja-JP"/>
              </w:rPr>
              <w:t>Response</w:t>
            </w:r>
            <w:r w:rsidRPr="005277E0">
              <w:rPr>
                <w:rFonts w:ascii="Helvetica" w:hAnsi="Helvetica" w:cs="Helvetica"/>
                <w:lang w:eastAsia="ja-JP"/>
              </w:rPr>
              <w:t xml:space="preserve">: A separate template </w:t>
            </w:r>
            <w:r w:rsidR="005277E0" w:rsidRPr="005277E0">
              <w:rPr>
                <w:rFonts w:ascii="Helvetica" w:hAnsi="Helvetica" w:cs="Helvetica"/>
                <w:lang w:eastAsia="ja-JP"/>
              </w:rPr>
              <w:t xml:space="preserve">modeled after 5300 </w:t>
            </w:r>
            <w:r w:rsidRPr="005277E0">
              <w:rPr>
                <w:rFonts w:ascii="Helvetica" w:hAnsi="Helvetica" w:cs="Helvetica"/>
                <w:lang w:eastAsia="ja-JP"/>
              </w:rPr>
              <w:t>will be created</w:t>
            </w:r>
            <w:r w:rsidR="00F939EA">
              <w:rPr>
                <w:rFonts w:ascii="Helvetica" w:hAnsi="Helvetica" w:cs="Helvetica"/>
                <w:lang w:eastAsia="ja-JP"/>
              </w:rPr>
              <w:t>, and 5300 sub-templates will be renamed, so they can be reused.</w:t>
            </w:r>
          </w:p>
          <w:p w14:paraId="31165DE4" w14:textId="77777777" w:rsidR="00C33436" w:rsidRPr="005277E0" w:rsidRDefault="00C33436" w:rsidP="00C33436">
            <w:pPr>
              <w:rPr>
                <w:rFonts w:ascii="Helvetica" w:hAnsi="Helvetica" w:cs="Helvetica"/>
                <w:lang w:eastAsia="ja-JP"/>
              </w:rPr>
            </w:pPr>
            <w:r w:rsidRPr="005277E0">
              <w:rPr>
                <w:rFonts w:ascii="Helvetica" w:hAnsi="Helvetica" w:cs="Helvetica"/>
                <w:lang w:eastAsia="ja-JP"/>
              </w:rPr>
              <w:t xml:space="preserve">WG-01/12 considered 4 approaches: </w:t>
            </w:r>
          </w:p>
          <w:p w14:paraId="421CB4DE" w14:textId="77777777" w:rsidR="00C33436" w:rsidRPr="005277E0" w:rsidRDefault="00C33436" w:rsidP="00C33436">
            <w:pPr>
              <w:rPr>
                <w:rFonts w:ascii="Helvetica" w:hAnsi="Helvetica" w:cs="Helvetica"/>
                <w:lang w:eastAsia="ja-JP"/>
              </w:rPr>
            </w:pPr>
            <w:r w:rsidRPr="005277E0">
              <w:rPr>
                <w:rFonts w:ascii="Helvetica" w:hAnsi="Helvetica" w:cs="Helvetica"/>
                <w:lang w:eastAsia="ja-JP"/>
              </w:rPr>
              <w:t xml:space="preserve">                1. Add new rows referencing pre-coordinated measurements</w:t>
            </w:r>
          </w:p>
          <w:p w14:paraId="62537599" w14:textId="77777777" w:rsidR="00C33436" w:rsidRPr="005277E0" w:rsidRDefault="00C33436" w:rsidP="00C33436">
            <w:pPr>
              <w:rPr>
                <w:rFonts w:ascii="Helvetica" w:hAnsi="Helvetica" w:cs="Helvetica"/>
                <w:lang w:eastAsia="ja-JP"/>
              </w:rPr>
            </w:pPr>
            <w:r w:rsidRPr="005277E0">
              <w:rPr>
                <w:rFonts w:ascii="Helvetica" w:hAnsi="Helvetica" w:cs="Helvetica"/>
                <w:lang w:eastAsia="ja-JP"/>
              </w:rPr>
              <w:t xml:space="preserve">                2. Add  a single row that references the 2 new CIDs</w:t>
            </w:r>
          </w:p>
          <w:p w14:paraId="36D35D54" w14:textId="77777777" w:rsidR="00C33436" w:rsidRPr="005277E0" w:rsidRDefault="00C33436" w:rsidP="00C33436">
            <w:pPr>
              <w:rPr>
                <w:rFonts w:ascii="Helvetica" w:hAnsi="Helvetica" w:cs="Helvetica"/>
                <w:lang w:eastAsia="ja-JP"/>
              </w:rPr>
            </w:pPr>
            <w:r w:rsidRPr="005277E0">
              <w:rPr>
                <w:rFonts w:ascii="Helvetica" w:hAnsi="Helvetica" w:cs="Helvetica"/>
                <w:lang w:eastAsia="ja-JP"/>
              </w:rPr>
              <w:t xml:space="preserve">                3. Add a single row referencing a composite CID</w:t>
            </w:r>
          </w:p>
          <w:p w14:paraId="313B6638" w14:textId="77777777" w:rsidR="00C33436" w:rsidRPr="005277E0" w:rsidRDefault="00C33436" w:rsidP="00C33436">
            <w:pPr>
              <w:rPr>
                <w:rFonts w:ascii="Helvetica" w:hAnsi="Helvetica" w:cs="Helvetica"/>
                <w:lang w:eastAsia="ja-JP"/>
              </w:rPr>
            </w:pPr>
            <w:r w:rsidRPr="005277E0">
              <w:rPr>
                <w:rFonts w:ascii="Helvetica" w:hAnsi="Helvetica" w:cs="Helvetica"/>
                <w:lang w:eastAsia="ja-JP"/>
              </w:rPr>
              <w:t xml:space="preserve">                4. Don't modify TID 5300 and create a new template</w:t>
            </w:r>
          </w:p>
          <w:p w14:paraId="385ECACE" w14:textId="34F116E7" w:rsidR="00533155" w:rsidRPr="005277E0" w:rsidRDefault="00533155" w:rsidP="00C33436">
            <w:pPr>
              <w:rPr>
                <w:rFonts w:ascii="Helvetica" w:hAnsi="Helvetica" w:cs="Helvetica"/>
                <w:lang w:eastAsia="ja-JP"/>
              </w:rPr>
            </w:pPr>
            <w:r w:rsidRPr="005277E0">
              <w:rPr>
                <w:rFonts w:ascii="Helvetica" w:hAnsi="Helvetica" w:cs="Helvetica"/>
                <w:lang w:eastAsia="ja-JP"/>
              </w:rPr>
              <w:t xml:space="preserve">A </w:t>
            </w:r>
            <w:r w:rsidR="00C33436" w:rsidRPr="005277E0">
              <w:rPr>
                <w:rFonts w:ascii="Helvetica" w:hAnsi="Helvetica" w:cs="Helvetica"/>
                <w:lang w:eastAsia="ja-JP"/>
              </w:rPr>
              <w:t>s</w:t>
            </w:r>
            <w:r w:rsidRPr="005277E0">
              <w:rPr>
                <w:rFonts w:ascii="Helvetica" w:hAnsi="Helvetica" w:cs="Helvetica"/>
                <w:lang w:eastAsia="ja-JP"/>
              </w:rPr>
              <w:t>ingle template for CT, Echo (and possibly MR), provides consistency for report consumers</w:t>
            </w:r>
          </w:p>
        </w:tc>
      </w:tr>
      <w:tr w:rsidR="00422DDC" w:rsidRPr="00C75E30" w14:paraId="64F8D28F" w14:textId="77777777" w:rsidTr="00580FBC">
        <w:trPr>
          <w:cantSplit/>
        </w:trPr>
        <w:tc>
          <w:tcPr>
            <w:tcW w:w="300" w:type="pct"/>
          </w:tcPr>
          <w:p w14:paraId="31C3B236" w14:textId="242559FB" w:rsidR="00422DDC" w:rsidRPr="00C75E30" w:rsidRDefault="00422DDC" w:rsidP="00F53B00">
            <w:pPr>
              <w:pStyle w:val="TableEntry"/>
              <w:rPr>
                <w:rFonts w:ascii="Helvetica" w:hAnsi="Helvetica" w:cs="Helvetica"/>
              </w:rPr>
            </w:pPr>
            <w:r>
              <w:rPr>
                <w:rFonts w:ascii="Helvetica" w:hAnsi="Helvetica" w:cs="Helvetica"/>
              </w:rPr>
              <w:t xml:space="preserve">8. </w:t>
            </w:r>
          </w:p>
        </w:tc>
        <w:tc>
          <w:tcPr>
            <w:tcW w:w="4700" w:type="pct"/>
          </w:tcPr>
          <w:p w14:paraId="040866B4" w14:textId="3EC86CE5" w:rsidR="00422DDC" w:rsidRDefault="00422DDC" w:rsidP="00533155">
            <w:pPr>
              <w:rPr>
                <w:rStyle w:val="Hyperlink"/>
                <w:rFonts w:ascii="Helvetica" w:hAnsi="Helvetica" w:cs="Helvetica"/>
                <w:color w:val="auto"/>
                <w:u w:val="none"/>
              </w:rPr>
            </w:pPr>
            <w:r>
              <w:rPr>
                <w:rStyle w:val="Hyperlink"/>
                <w:rFonts w:ascii="Helvetica" w:hAnsi="Helvetica" w:cs="Helvetica"/>
                <w:color w:val="auto"/>
                <w:u w:val="none"/>
              </w:rPr>
              <w:t>I</w:t>
            </w:r>
            <w:r w:rsidRPr="002E11C7">
              <w:rPr>
                <w:rStyle w:val="Hyperlink"/>
                <w:rFonts w:ascii="Helvetica" w:hAnsi="Helvetica" w:cs="Helvetica"/>
                <w:color w:val="auto"/>
                <w:u w:val="none"/>
              </w:rPr>
              <w:t>s a dedicated SOP class needed, or is using Comprehensive SR sufficient?</w:t>
            </w:r>
          </w:p>
          <w:p w14:paraId="3B98837B" w14:textId="7E66D18F" w:rsidR="00422DDC" w:rsidRPr="005277E0" w:rsidRDefault="00422DDC" w:rsidP="00422DDC">
            <w:pPr>
              <w:spacing w:before="240"/>
              <w:rPr>
                <w:rFonts w:ascii="Helvetica" w:hAnsi="Helvetica" w:cs="Helvetica"/>
              </w:rPr>
            </w:pPr>
            <w:r w:rsidRPr="005277E0">
              <w:rPr>
                <w:rFonts w:ascii="Helvetica" w:hAnsi="Helvetica" w:cs="Helvetica"/>
                <w:b/>
                <w:bCs/>
                <w:lang w:eastAsia="ja-JP"/>
              </w:rPr>
              <w:t>Response</w:t>
            </w:r>
            <w:r w:rsidRPr="005277E0">
              <w:rPr>
                <w:rFonts w:ascii="Helvetica" w:hAnsi="Helvetica" w:cs="Helvetica"/>
                <w:lang w:eastAsia="ja-JP"/>
              </w:rPr>
              <w:t xml:space="preserve">: </w:t>
            </w:r>
            <w:r w:rsidRPr="002E11C7">
              <w:rPr>
                <w:rStyle w:val="Hyperlink"/>
                <w:rFonts w:ascii="Helvetica" w:hAnsi="Helvetica" w:cs="Helvetica"/>
                <w:color w:val="auto"/>
                <w:u w:val="none"/>
              </w:rPr>
              <w:t xml:space="preserve">Comprehensive SR </w:t>
            </w:r>
            <w:r>
              <w:rPr>
                <w:rStyle w:val="Hyperlink"/>
                <w:rFonts w:ascii="Helvetica" w:hAnsi="Helvetica" w:cs="Helvetica"/>
                <w:color w:val="auto"/>
                <w:u w:val="none"/>
              </w:rPr>
              <w:t xml:space="preserve">is </w:t>
            </w:r>
            <w:r w:rsidRPr="002E11C7">
              <w:rPr>
                <w:rStyle w:val="Hyperlink"/>
                <w:rFonts w:ascii="Helvetica" w:hAnsi="Helvetica" w:cs="Helvetica"/>
                <w:color w:val="auto"/>
                <w:u w:val="none"/>
              </w:rPr>
              <w:t>sufficient</w:t>
            </w:r>
            <w:r>
              <w:rPr>
                <w:rStyle w:val="Hyperlink"/>
                <w:rFonts w:ascii="Helvetica" w:hAnsi="Helvetica" w:cs="Helvetica"/>
                <w:color w:val="auto"/>
                <w:u w:val="none"/>
              </w:rPr>
              <w:t>.</w:t>
            </w:r>
          </w:p>
        </w:tc>
      </w:tr>
      <w:tr w:rsidR="008F3DA5" w:rsidRPr="00C75E30" w14:paraId="4F1C6417" w14:textId="77777777" w:rsidTr="00580FBC">
        <w:trPr>
          <w:cantSplit/>
        </w:trPr>
        <w:tc>
          <w:tcPr>
            <w:tcW w:w="300" w:type="pct"/>
          </w:tcPr>
          <w:p w14:paraId="38E22C43" w14:textId="7D600C04" w:rsidR="008F3DA5" w:rsidRDefault="008F3DA5" w:rsidP="00F53B00">
            <w:pPr>
              <w:pStyle w:val="TableEntry"/>
              <w:rPr>
                <w:rFonts w:ascii="Helvetica" w:hAnsi="Helvetica" w:cs="Helvetica"/>
              </w:rPr>
            </w:pPr>
            <w:r>
              <w:rPr>
                <w:rFonts w:ascii="Helvetica" w:hAnsi="Helvetica" w:cs="Helvetica"/>
              </w:rPr>
              <w:t xml:space="preserve">9. </w:t>
            </w:r>
          </w:p>
        </w:tc>
        <w:tc>
          <w:tcPr>
            <w:tcW w:w="4700" w:type="pct"/>
          </w:tcPr>
          <w:p w14:paraId="5F7AD8EE" w14:textId="77777777" w:rsidR="008F3DA5" w:rsidRDefault="008F3DA5" w:rsidP="00533155">
            <w:pPr>
              <w:rPr>
                <w:rStyle w:val="Hyperlink"/>
                <w:rFonts w:ascii="Helvetica" w:hAnsi="Helvetica" w:cs="Helvetica"/>
                <w:color w:val="auto"/>
                <w:u w:val="none"/>
              </w:rPr>
            </w:pPr>
            <w:r w:rsidRPr="005277E0">
              <w:rPr>
                <w:rStyle w:val="Hyperlink"/>
                <w:rFonts w:ascii="Helvetica" w:hAnsi="Helvetica" w:cs="Helvetica"/>
                <w:color w:val="auto"/>
                <w:u w:val="none"/>
              </w:rPr>
              <w:t>Should TEE scan plane be pre-coordinated or post-coordinated?</w:t>
            </w:r>
          </w:p>
          <w:p w14:paraId="57C8D83C" w14:textId="08876F55" w:rsidR="008F3DA5" w:rsidRDefault="008F3DA5" w:rsidP="008F3DA5">
            <w:pPr>
              <w:spacing w:before="240"/>
              <w:rPr>
                <w:rStyle w:val="Hyperlink"/>
                <w:rFonts w:ascii="Helvetica" w:hAnsi="Helvetica" w:cs="Helvetica"/>
                <w:color w:val="auto"/>
                <w:u w:val="none"/>
              </w:rPr>
            </w:pPr>
            <w:r w:rsidRPr="005277E0">
              <w:rPr>
                <w:rFonts w:ascii="Helvetica" w:hAnsi="Helvetica" w:cs="Helvetica"/>
                <w:b/>
                <w:bCs/>
                <w:lang w:eastAsia="ja-JP"/>
              </w:rPr>
              <w:t>Response</w:t>
            </w:r>
            <w:r w:rsidRPr="005277E0">
              <w:rPr>
                <w:rFonts w:ascii="Helvetica" w:hAnsi="Helvetica" w:cs="Helvetica"/>
                <w:lang w:eastAsia="ja-JP"/>
              </w:rPr>
              <w:t xml:space="preserve">: </w:t>
            </w:r>
            <w:r>
              <w:rPr>
                <w:rFonts w:ascii="Helvetica" w:hAnsi="Helvetica" w:cs="Helvetica"/>
                <w:lang w:eastAsia="ja-JP"/>
              </w:rPr>
              <w:t>P</w:t>
            </w:r>
            <w:r w:rsidRPr="005277E0">
              <w:rPr>
                <w:rStyle w:val="Hyperlink"/>
                <w:rFonts w:ascii="Helvetica" w:hAnsi="Helvetica" w:cs="Helvetica"/>
                <w:color w:val="auto"/>
                <w:u w:val="none"/>
              </w:rPr>
              <w:t>ost-coordinated</w:t>
            </w:r>
            <w:r>
              <w:rPr>
                <w:rStyle w:val="Hyperlink"/>
                <w:rFonts w:ascii="Helvetica" w:hAnsi="Helvetica" w:cs="Helvetica"/>
                <w:color w:val="auto"/>
                <w:u w:val="none"/>
              </w:rPr>
              <w:t>,</w:t>
            </w:r>
            <w:r w:rsidRPr="008F3DA5">
              <w:rPr>
                <w:rStyle w:val="Hyperlink"/>
                <w:rFonts w:ascii="Helvetica" w:hAnsi="Helvetica" w:cs="Helvetica"/>
                <w:color w:val="auto"/>
                <w:u w:val="none"/>
              </w:rPr>
              <w:t xml:space="preserve"> since only one left atrial appendage closure device manufacturer requires them.</w:t>
            </w:r>
          </w:p>
        </w:tc>
      </w:tr>
    </w:tbl>
    <w:p w14:paraId="1D3AF05C" w14:textId="77777777" w:rsidR="002E6E25" w:rsidRPr="000F6D44" w:rsidRDefault="002E6E25" w:rsidP="002E6E25">
      <w:pPr>
        <w:pStyle w:val="Heading1"/>
        <w:rPr>
          <w:rFonts w:ascii="Helvetica" w:hAnsi="Helvetica" w:cs="Helvetica"/>
        </w:rPr>
      </w:pPr>
      <w:bookmarkStart w:id="45" w:name="_Toc137213861"/>
      <w:bookmarkStart w:id="46" w:name="_Toc167179906"/>
      <w:r w:rsidRPr="000F6D44">
        <w:rPr>
          <w:rFonts w:ascii="Helvetica" w:hAnsi="Helvetica" w:cs="Helvetica"/>
        </w:rPr>
        <w:t>Scope and Field of Application</w:t>
      </w:r>
      <w:bookmarkEnd w:id="45"/>
      <w:bookmarkEnd w:id="46"/>
      <w:r w:rsidRPr="000F6D44">
        <w:rPr>
          <w:rFonts w:ascii="Helvetica" w:hAnsi="Helvetica" w:cs="Helvetica"/>
          <w:vanish/>
        </w:rPr>
        <w:fldChar w:fldCharType="begin"/>
      </w:r>
      <w:r w:rsidRPr="000F6D44">
        <w:rPr>
          <w:rFonts w:ascii="Helvetica" w:hAnsi="Helvetica" w:cs="Helvetica"/>
          <w:vanish/>
        </w:rPr>
        <w:instrText xml:space="preserve"> TC </w:instrText>
      </w:r>
      <w:r w:rsidRPr="000F6D44">
        <w:rPr>
          <w:rFonts w:ascii="Helvetica" w:hAnsi="Helvetica" w:cs="Helvetica"/>
        </w:rPr>
        <w:instrText xml:space="preserve"> "" \l 1 </w:instrText>
      </w:r>
      <w:r w:rsidRPr="000F6D44">
        <w:rPr>
          <w:rFonts w:ascii="Helvetica" w:hAnsi="Helvetica" w:cs="Helvetica"/>
          <w:vanish/>
        </w:rPr>
        <w:fldChar w:fldCharType="end"/>
      </w:r>
    </w:p>
    <w:p w14:paraId="0126627A" w14:textId="0E39F1A0" w:rsidR="00AC4490" w:rsidRPr="000F6D44" w:rsidRDefault="00AC4490" w:rsidP="00B5787F">
      <w:pPr>
        <w:spacing w:after="240"/>
        <w:rPr>
          <w:rFonts w:ascii="Helvetica" w:hAnsi="Helvetica" w:cs="Helvetica"/>
          <w:sz w:val="20"/>
          <w:szCs w:val="20"/>
        </w:rPr>
      </w:pPr>
      <w:r w:rsidRPr="000F6D44">
        <w:rPr>
          <w:rFonts w:ascii="Helvetica" w:hAnsi="Helvetica" w:cs="Helvetica"/>
          <w:sz w:val="20"/>
          <w:szCs w:val="20"/>
        </w:rPr>
        <w:t>This supplement introduces SR templates for Structural Heart Procedures. These procedures involve interventions aimed at addressing various conditions or abnormalities affecting the structures of the heart, excluding the coronary arteries. Unlike open-heart surgery, these interventions are characterized by their minimally invasive nature or catheter-based approach.</w:t>
      </w:r>
    </w:p>
    <w:p w14:paraId="08CBEF76" w14:textId="7A5700DA" w:rsidR="00AC4490" w:rsidRDefault="0001266E" w:rsidP="00B5787F">
      <w:pPr>
        <w:spacing w:after="240"/>
        <w:rPr>
          <w:rFonts w:ascii="Helvetica" w:hAnsi="Helvetica" w:cs="Helvetica"/>
          <w:sz w:val="20"/>
          <w:szCs w:val="20"/>
        </w:rPr>
      </w:pPr>
      <w:r w:rsidRPr="000F6D44">
        <w:rPr>
          <w:rFonts w:ascii="Helvetica" w:hAnsi="Helvetica" w:cs="Helvetica"/>
          <w:sz w:val="20"/>
          <w:szCs w:val="20"/>
        </w:rPr>
        <w:t xml:space="preserve">Periprocedural imaging </w:t>
      </w:r>
      <w:r w:rsidR="00AC4490" w:rsidRPr="000F6D44">
        <w:rPr>
          <w:rFonts w:ascii="Helvetica" w:hAnsi="Helvetica" w:cs="Helvetica"/>
          <w:sz w:val="20"/>
          <w:szCs w:val="20"/>
        </w:rPr>
        <w:t>follow</w:t>
      </w:r>
      <w:r w:rsidRPr="000F6D44">
        <w:rPr>
          <w:rFonts w:ascii="Helvetica" w:hAnsi="Helvetica" w:cs="Helvetica"/>
          <w:sz w:val="20"/>
          <w:szCs w:val="20"/>
        </w:rPr>
        <w:t>s</w:t>
      </w:r>
      <w:r w:rsidR="00AC4490" w:rsidRPr="000F6D44">
        <w:rPr>
          <w:rFonts w:ascii="Helvetica" w:hAnsi="Helvetica" w:cs="Helvetica"/>
          <w:sz w:val="20"/>
          <w:szCs w:val="20"/>
        </w:rPr>
        <w:t xml:space="preserve"> a consistent pattern of </w:t>
      </w:r>
      <w:bookmarkStart w:id="47" w:name="OLE_LINK27"/>
      <w:r w:rsidR="00AC4490" w:rsidRPr="000F6D44">
        <w:rPr>
          <w:rFonts w:ascii="Helvetica" w:hAnsi="Helvetica" w:cs="Helvetica"/>
          <w:sz w:val="20"/>
          <w:szCs w:val="20"/>
        </w:rPr>
        <w:t xml:space="preserve">three phases: pre-operative assessment, intraprocedural assessment, and follow-up. </w:t>
      </w:r>
      <w:bookmarkEnd w:id="47"/>
      <w:r w:rsidR="00AC4490" w:rsidRPr="000F6D44">
        <w:rPr>
          <w:rFonts w:ascii="Helvetica" w:hAnsi="Helvetica" w:cs="Helvetica"/>
          <w:sz w:val="20"/>
          <w:szCs w:val="20"/>
        </w:rPr>
        <w:t>Throughout all three phases, echocardiography emerges as the primary imaging modality. X-ray angiography is predominantly utilized for intraprocedural guidance. CT may also find application in the pre-operative assessment and follow-up.</w:t>
      </w:r>
      <w:r w:rsidR="006D4686" w:rsidRPr="000F6D44">
        <w:rPr>
          <w:rFonts w:ascii="Helvetica" w:hAnsi="Helvetica" w:cs="Helvetica"/>
          <w:sz w:val="20"/>
          <w:szCs w:val="20"/>
        </w:rPr>
        <w:t xml:space="preserve"> </w:t>
      </w:r>
      <w:r w:rsidR="007764C1">
        <w:rPr>
          <w:rFonts w:ascii="Helvetica" w:hAnsi="Helvetica" w:cs="Helvetica"/>
          <w:sz w:val="20"/>
          <w:szCs w:val="20"/>
        </w:rPr>
        <w:t xml:space="preserve">The templates proposed in the supplement are based the </w:t>
      </w:r>
      <w:r w:rsidR="007764C1" w:rsidRPr="007764C1">
        <w:rPr>
          <w:rFonts w:ascii="Helvetica" w:hAnsi="Helvetica" w:cs="Helvetica"/>
          <w:sz w:val="20"/>
          <w:szCs w:val="20"/>
        </w:rPr>
        <w:t xml:space="preserve">Simplified Adult Echocardiography Templates </w:t>
      </w:r>
      <w:r w:rsidR="007764C1">
        <w:rPr>
          <w:rFonts w:ascii="Helvetica" w:hAnsi="Helvetica" w:cs="Helvetica"/>
          <w:sz w:val="20"/>
          <w:szCs w:val="20"/>
        </w:rPr>
        <w:t xml:space="preserve">(root TID 5300), modified to support multimodality image acquisition. </w:t>
      </w:r>
    </w:p>
    <w:p w14:paraId="1F4267E3" w14:textId="24058C90" w:rsidR="00AC4490" w:rsidRPr="000F6D44" w:rsidRDefault="00AC4490" w:rsidP="007764C1">
      <w:pPr>
        <w:spacing w:before="240"/>
        <w:rPr>
          <w:rFonts w:ascii="Helvetica" w:hAnsi="Helvetica" w:cs="Helvetica"/>
          <w:sz w:val="20"/>
          <w:szCs w:val="20"/>
        </w:rPr>
      </w:pPr>
      <w:r w:rsidRPr="000F6D44">
        <w:rPr>
          <w:rFonts w:ascii="Helvetica" w:hAnsi="Helvetica" w:cs="Helvetica"/>
          <w:sz w:val="20"/>
          <w:szCs w:val="20"/>
        </w:rPr>
        <w:t>Structural Heart Procedures include:</w:t>
      </w:r>
    </w:p>
    <w:p w14:paraId="2F627302" w14:textId="77777777" w:rsidR="00FD721E" w:rsidRPr="000F6D44" w:rsidRDefault="00FD721E" w:rsidP="00FD721E">
      <w:pPr>
        <w:pStyle w:val="ListParagraph"/>
        <w:numPr>
          <w:ilvl w:val="0"/>
          <w:numId w:val="5"/>
        </w:numPr>
        <w:rPr>
          <w:rFonts w:ascii="Helvetica" w:hAnsi="Helvetica" w:cs="Helvetica"/>
          <w:b/>
          <w:bCs/>
          <w:sz w:val="20"/>
          <w:szCs w:val="20"/>
        </w:rPr>
      </w:pPr>
      <w:r w:rsidRPr="000F6D44">
        <w:rPr>
          <w:rFonts w:ascii="Helvetica" w:hAnsi="Helvetica" w:cs="Helvetica"/>
          <w:b/>
          <w:bCs/>
          <w:sz w:val="20"/>
          <w:szCs w:val="20"/>
        </w:rPr>
        <w:t>TAVI:</w:t>
      </w:r>
      <w:r w:rsidRPr="000F6D44">
        <w:rPr>
          <w:rFonts w:ascii="Helvetica" w:hAnsi="Helvetica" w:cs="Helvetica"/>
          <w:b/>
          <w:bCs/>
          <w:sz w:val="20"/>
          <w:szCs w:val="20"/>
        </w:rPr>
        <w:tab/>
      </w:r>
      <w:r w:rsidRPr="000F6D44">
        <w:rPr>
          <w:rFonts w:ascii="Helvetica" w:hAnsi="Helvetica" w:cs="Helvetica"/>
          <w:sz w:val="20"/>
          <w:szCs w:val="20"/>
        </w:rPr>
        <w:t>Transcatheter Aortic Valve implantation</w:t>
      </w:r>
    </w:p>
    <w:p w14:paraId="6EE2E41F" w14:textId="77777777" w:rsidR="00FD721E" w:rsidRPr="000F6D44" w:rsidRDefault="00FD721E" w:rsidP="00FD721E">
      <w:pPr>
        <w:pStyle w:val="ListParagraph"/>
        <w:numPr>
          <w:ilvl w:val="0"/>
          <w:numId w:val="5"/>
        </w:numPr>
        <w:rPr>
          <w:rFonts w:ascii="Helvetica" w:hAnsi="Helvetica" w:cs="Helvetica"/>
          <w:b/>
          <w:bCs/>
          <w:sz w:val="20"/>
          <w:szCs w:val="20"/>
        </w:rPr>
      </w:pPr>
      <w:r w:rsidRPr="000F6D44">
        <w:rPr>
          <w:rFonts w:ascii="Helvetica" w:hAnsi="Helvetica" w:cs="Helvetica"/>
          <w:b/>
          <w:bCs/>
          <w:sz w:val="20"/>
          <w:szCs w:val="20"/>
        </w:rPr>
        <w:t>TAVR:</w:t>
      </w:r>
      <w:r w:rsidRPr="000F6D44">
        <w:rPr>
          <w:rFonts w:ascii="Helvetica" w:hAnsi="Helvetica" w:cs="Helvetica"/>
          <w:b/>
          <w:bCs/>
          <w:sz w:val="20"/>
          <w:szCs w:val="20"/>
        </w:rPr>
        <w:tab/>
      </w:r>
      <w:r w:rsidRPr="000F6D44">
        <w:rPr>
          <w:rFonts w:ascii="Helvetica" w:hAnsi="Helvetica" w:cs="Helvetica"/>
          <w:sz w:val="20"/>
          <w:szCs w:val="20"/>
        </w:rPr>
        <w:t>Transcatheter Aortic Valve Replacement</w:t>
      </w:r>
    </w:p>
    <w:p w14:paraId="115675A5" w14:textId="36070A3D" w:rsidR="00FD721E" w:rsidRPr="000F6D44" w:rsidRDefault="00FD721E" w:rsidP="00FD721E">
      <w:pPr>
        <w:pStyle w:val="ListParagraph"/>
        <w:numPr>
          <w:ilvl w:val="0"/>
          <w:numId w:val="5"/>
        </w:numPr>
        <w:rPr>
          <w:rFonts w:ascii="Helvetica" w:hAnsi="Helvetica" w:cs="Helvetica"/>
          <w:sz w:val="20"/>
          <w:szCs w:val="20"/>
        </w:rPr>
      </w:pPr>
      <w:r w:rsidRPr="000F6D44">
        <w:rPr>
          <w:rFonts w:ascii="Helvetica" w:hAnsi="Helvetica" w:cs="Helvetica"/>
          <w:b/>
          <w:bCs/>
          <w:sz w:val="20"/>
          <w:szCs w:val="20"/>
        </w:rPr>
        <w:t>TTV</w:t>
      </w:r>
      <w:r>
        <w:rPr>
          <w:rFonts w:ascii="Helvetica" w:hAnsi="Helvetica" w:cs="Helvetica"/>
          <w:b/>
          <w:bCs/>
          <w:sz w:val="20"/>
          <w:szCs w:val="20"/>
        </w:rPr>
        <w:t>r</w:t>
      </w:r>
      <w:r w:rsidRPr="000F6D44">
        <w:rPr>
          <w:rFonts w:ascii="Helvetica" w:hAnsi="Helvetica" w:cs="Helvetica"/>
          <w:b/>
          <w:bCs/>
          <w:sz w:val="20"/>
          <w:szCs w:val="20"/>
        </w:rPr>
        <w:t>:</w:t>
      </w:r>
      <w:r w:rsidRPr="000F6D44">
        <w:rPr>
          <w:rFonts w:ascii="Helvetica" w:hAnsi="Helvetica" w:cs="Helvetica"/>
          <w:b/>
          <w:bCs/>
          <w:sz w:val="20"/>
          <w:szCs w:val="20"/>
        </w:rPr>
        <w:tab/>
      </w:r>
      <w:r w:rsidRPr="000F6D44">
        <w:rPr>
          <w:rFonts w:ascii="Helvetica" w:hAnsi="Helvetica" w:cs="Helvetica"/>
          <w:sz w:val="20"/>
          <w:szCs w:val="20"/>
        </w:rPr>
        <w:t xml:space="preserve">Transcatheter Tricuspid Valve </w:t>
      </w:r>
      <w:r>
        <w:rPr>
          <w:rFonts w:ascii="Helvetica" w:hAnsi="Helvetica" w:cs="Helvetica"/>
          <w:sz w:val="20"/>
          <w:szCs w:val="20"/>
        </w:rPr>
        <w:t>Replacement</w:t>
      </w:r>
    </w:p>
    <w:p w14:paraId="3CEC0280" w14:textId="77777777" w:rsidR="00FD721E" w:rsidRPr="000F6D44" w:rsidRDefault="00FD721E" w:rsidP="00FD721E">
      <w:pPr>
        <w:pStyle w:val="ListParagraph"/>
        <w:numPr>
          <w:ilvl w:val="0"/>
          <w:numId w:val="5"/>
        </w:numPr>
        <w:rPr>
          <w:rFonts w:ascii="Helvetica" w:hAnsi="Helvetica" w:cs="Helvetica"/>
          <w:sz w:val="20"/>
          <w:szCs w:val="20"/>
        </w:rPr>
      </w:pPr>
      <w:r w:rsidRPr="000F6D44">
        <w:rPr>
          <w:rFonts w:ascii="Helvetica" w:hAnsi="Helvetica" w:cs="Helvetica"/>
          <w:b/>
          <w:bCs/>
          <w:sz w:val="20"/>
          <w:szCs w:val="20"/>
        </w:rPr>
        <w:t>TTVR:</w:t>
      </w:r>
      <w:r w:rsidRPr="000F6D44">
        <w:rPr>
          <w:rFonts w:ascii="Helvetica" w:hAnsi="Helvetica" w:cs="Helvetica"/>
          <w:sz w:val="20"/>
          <w:szCs w:val="20"/>
        </w:rPr>
        <w:tab/>
        <w:t>Transcatheter Tricuspid Valve Repair</w:t>
      </w:r>
    </w:p>
    <w:p w14:paraId="4528ADE2" w14:textId="77777777" w:rsidR="00FD721E" w:rsidRPr="000F6D44" w:rsidRDefault="00FD721E" w:rsidP="00FD721E">
      <w:pPr>
        <w:pStyle w:val="ListParagraph"/>
        <w:numPr>
          <w:ilvl w:val="0"/>
          <w:numId w:val="5"/>
        </w:numPr>
        <w:rPr>
          <w:rFonts w:ascii="Helvetica" w:hAnsi="Helvetica" w:cs="Helvetica"/>
          <w:sz w:val="20"/>
          <w:szCs w:val="20"/>
        </w:rPr>
      </w:pPr>
      <w:r w:rsidRPr="000F6D44">
        <w:rPr>
          <w:rFonts w:ascii="Helvetica" w:hAnsi="Helvetica" w:cs="Helvetica"/>
          <w:b/>
          <w:bCs/>
          <w:sz w:val="20"/>
          <w:szCs w:val="20"/>
        </w:rPr>
        <w:t>TEER:</w:t>
      </w:r>
      <w:r w:rsidRPr="000F6D44">
        <w:rPr>
          <w:rFonts w:ascii="Helvetica" w:hAnsi="Helvetica" w:cs="Helvetica"/>
          <w:sz w:val="20"/>
          <w:szCs w:val="20"/>
        </w:rPr>
        <w:tab/>
        <w:t>Transcatheter Edge-to-Edge Repair</w:t>
      </w:r>
    </w:p>
    <w:p w14:paraId="44A39895" w14:textId="47208D1E" w:rsidR="00FD721E" w:rsidRPr="000F6D44" w:rsidRDefault="00FD721E" w:rsidP="00FD721E">
      <w:pPr>
        <w:pStyle w:val="ListParagraph"/>
        <w:numPr>
          <w:ilvl w:val="0"/>
          <w:numId w:val="5"/>
        </w:numPr>
        <w:rPr>
          <w:rFonts w:ascii="Helvetica" w:hAnsi="Helvetica" w:cs="Helvetica"/>
          <w:b/>
          <w:bCs/>
          <w:sz w:val="20"/>
          <w:szCs w:val="20"/>
        </w:rPr>
      </w:pPr>
      <w:r w:rsidRPr="000F6D44">
        <w:rPr>
          <w:rFonts w:ascii="Helvetica" w:hAnsi="Helvetica" w:cs="Helvetica"/>
          <w:b/>
          <w:bCs/>
          <w:sz w:val="20"/>
          <w:szCs w:val="20"/>
        </w:rPr>
        <w:t>TMVr</w:t>
      </w:r>
      <w:r w:rsidRPr="000F6D44">
        <w:rPr>
          <w:rFonts w:ascii="Helvetica" w:hAnsi="Helvetica" w:cs="Helvetica"/>
          <w:sz w:val="20"/>
          <w:szCs w:val="20"/>
        </w:rPr>
        <w:t>:</w:t>
      </w:r>
      <w:r w:rsidRPr="000F6D44">
        <w:rPr>
          <w:rFonts w:ascii="Helvetica" w:hAnsi="Helvetica" w:cs="Helvetica"/>
          <w:sz w:val="20"/>
          <w:szCs w:val="20"/>
        </w:rPr>
        <w:tab/>
        <w:t xml:space="preserve">Transcatheter Mitral Leaflet Clip </w:t>
      </w:r>
      <w:r>
        <w:rPr>
          <w:rFonts w:ascii="Helvetica" w:hAnsi="Helvetica" w:cs="Helvetica"/>
          <w:sz w:val="20"/>
          <w:szCs w:val="20"/>
        </w:rPr>
        <w:t>Replacement</w:t>
      </w:r>
    </w:p>
    <w:p w14:paraId="53217208" w14:textId="77777777" w:rsidR="00FD721E" w:rsidRPr="000F6D44" w:rsidRDefault="00FD721E" w:rsidP="00FD721E">
      <w:pPr>
        <w:pStyle w:val="ListParagraph"/>
        <w:numPr>
          <w:ilvl w:val="0"/>
          <w:numId w:val="5"/>
        </w:numPr>
        <w:rPr>
          <w:rFonts w:ascii="Helvetica" w:hAnsi="Helvetica" w:cs="Helvetica"/>
          <w:b/>
          <w:bCs/>
          <w:sz w:val="20"/>
          <w:szCs w:val="20"/>
        </w:rPr>
      </w:pPr>
      <w:r w:rsidRPr="000F6D44">
        <w:rPr>
          <w:rFonts w:ascii="Helvetica" w:hAnsi="Helvetica" w:cs="Helvetica"/>
          <w:b/>
          <w:bCs/>
          <w:sz w:val="20"/>
          <w:szCs w:val="20"/>
        </w:rPr>
        <w:t>TMVR:</w:t>
      </w:r>
      <w:r w:rsidRPr="000F6D44">
        <w:rPr>
          <w:rFonts w:ascii="Helvetica" w:hAnsi="Helvetica" w:cs="Helvetica"/>
          <w:b/>
          <w:bCs/>
          <w:sz w:val="20"/>
          <w:szCs w:val="20"/>
        </w:rPr>
        <w:tab/>
      </w:r>
      <w:r w:rsidRPr="000F6D44">
        <w:rPr>
          <w:rFonts w:ascii="Helvetica" w:hAnsi="Helvetica" w:cs="Helvetica"/>
          <w:sz w:val="20"/>
          <w:szCs w:val="20"/>
        </w:rPr>
        <w:t>Transcatheter Mitral Valve Replacement</w:t>
      </w:r>
    </w:p>
    <w:p w14:paraId="452077F2" w14:textId="1741F06E" w:rsidR="00FD721E" w:rsidRPr="000F6D44" w:rsidRDefault="00FD721E" w:rsidP="00FD721E">
      <w:pPr>
        <w:pStyle w:val="ListParagraph"/>
        <w:numPr>
          <w:ilvl w:val="0"/>
          <w:numId w:val="5"/>
        </w:numPr>
        <w:rPr>
          <w:rFonts w:ascii="Helvetica" w:hAnsi="Helvetica" w:cs="Helvetica"/>
          <w:b/>
          <w:bCs/>
          <w:sz w:val="20"/>
          <w:szCs w:val="20"/>
        </w:rPr>
      </w:pPr>
      <w:r w:rsidRPr="000F6D44">
        <w:rPr>
          <w:rFonts w:ascii="Helvetica" w:hAnsi="Helvetica" w:cs="Helvetica"/>
          <w:b/>
          <w:bCs/>
          <w:sz w:val="20"/>
          <w:szCs w:val="20"/>
        </w:rPr>
        <w:t>LAA</w:t>
      </w:r>
      <w:r>
        <w:rPr>
          <w:rFonts w:ascii="Helvetica" w:hAnsi="Helvetica" w:cs="Helvetica"/>
          <w:b/>
          <w:bCs/>
          <w:sz w:val="20"/>
          <w:szCs w:val="20"/>
        </w:rPr>
        <w:t>O</w:t>
      </w:r>
      <w:r w:rsidRPr="000F6D44">
        <w:rPr>
          <w:rFonts w:ascii="Helvetica" w:hAnsi="Helvetica" w:cs="Helvetica"/>
          <w:b/>
          <w:bCs/>
          <w:sz w:val="20"/>
          <w:szCs w:val="20"/>
        </w:rPr>
        <w:t>:</w:t>
      </w:r>
      <w:r w:rsidRPr="000F6D44">
        <w:rPr>
          <w:rFonts w:ascii="Helvetica" w:hAnsi="Helvetica" w:cs="Helvetica"/>
          <w:b/>
          <w:bCs/>
          <w:sz w:val="20"/>
          <w:szCs w:val="20"/>
        </w:rPr>
        <w:tab/>
      </w:r>
      <w:r w:rsidRPr="000F6D44">
        <w:rPr>
          <w:rFonts w:ascii="Helvetica" w:hAnsi="Helvetica" w:cs="Helvetica"/>
          <w:sz w:val="20"/>
          <w:szCs w:val="20"/>
        </w:rPr>
        <w:t xml:space="preserve">Left Atrial Appendage </w:t>
      </w:r>
      <w:r>
        <w:rPr>
          <w:rFonts w:ascii="Helvetica" w:hAnsi="Helvetica" w:cs="Helvetica"/>
          <w:sz w:val="20"/>
          <w:szCs w:val="20"/>
        </w:rPr>
        <w:t>Occlusion</w:t>
      </w:r>
    </w:p>
    <w:p w14:paraId="1190C7EC" w14:textId="6F8EE7E7" w:rsidR="00A96DAC" w:rsidRPr="000F6D44" w:rsidRDefault="00A96DAC" w:rsidP="00A96DAC">
      <w:pPr>
        <w:rPr>
          <w:rFonts w:ascii="Helvetica" w:hAnsi="Helvetica" w:cs="Helvetica"/>
          <w:i/>
          <w:iCs/>
          <w:sz w:val="20"/>
          <w:szCs w:val="20"/>
        </w:rPr>
      </w:pPr>
      <w:r w:rsidRPr="000F6D44">
        <w:rPr>
          <w:rFonts w:ascii="Helvetica" w:hAnsi="Helvetica" w:cs="Helvetica"/>
          <w:i/>
          <w:iCs/>
          <w:sz w:val="20"/>
          <w:szCs w:val="20"/>
        </w:rPr>
        <w:t>References:</w:t>
      </w:r>
    </w:p>
    <w:p w14:paraId="204BC417" w14:textId="7F391393" w:rsidR="007E3CA6" w:rsidRPr="000F6D44" w:rsidRDefault="007E3CA6" w:rsidP="00BC4E3A">
      <w:pPr>
        <w:pStyle w:val="TableEntry"/>
        <w:spacing w:before="80" w:after="80"/>
        <w:rPr>
          <w:rFonts w:ascii="Helvetica" w:hAnsi="Helvetica" w:cs="Helvetica"/>
          <w:i/>
          <w:iCs/>
          <w:sz w:val="20"/>
          <w:szCs w:val="20"/>
        </w:rPr>
      </w:pPr>
      <w:hyperlink r:id="rId11" w:history="1">
        <w:r w:rsidRPr="000F6D44">
          <w:rPr>
            <w:rStyle w:val="Hyperlink"/>
            <w:rFonts w:ascii="Helvetica" w:hAnsi="Helvetica" w:cs="Helvetica"/>
            <w:i/>
            <w:iCs/>
            <w:sz w:val="20"/>
            <w:szCs w:val="20"/>
          </w:rPr>
          <w:t>https://eurointervention.pcronline.com/article/ehra-eapci-expert-consensus-statement-on-catheter-based-left-atrial-appendage-occlusion-an-update</w:t>
        </w:r>
      </w:hyperlink>
      <w:r w:rsidRPr="000F6D44">
        <w:rPr>
          <w:rFonts w:ascii="Helvetica" w:hAnsi="Helvetica" w:cs="Helvetica"/>
          <w:i/>
          <w:iCs/>
          <w:sz w:val="20"/>
          <w:szCs w:val="20"/>
        </w:rPr>
        <w:t xml:space="preserve"> EHRA/EAPCI expert consensus statement on catheter-based left atrial appendage occlusion – an update</w:t>
      </w:r>
    </w:p>
    <w:p w14:paraId="0E59E4BE" w14:textId="5DA476AF" w:rsidR="007E3CA6" w:rsidRPr="000F6D44" w:rsidRDefault="00250ECC" w:rsidP="00BC4E3A">
      <w:pPr>
        <w:pStyle w:val="TableEntry"/>
        <w:spacing w:before="80" w:after="80"/>
        <w:rPr>
          <w:rFonts w:ascii="Helvetica" w:hAnsi="Helvetica" w:cs="Helvetica"/>
          <w:i/>
          <w:iCs/>
          <w:sz w:val="20"/>
          <w:szCs w:val="20"/>
        </w:rPr>
      </w:pPr>
      <w:hyperlink r:id="rId12" w:history="1">
        <w:r w:rsidRPr="000F6D44">
          <w:rPr>
            <w:rStyle w:val="Hyperlink"/>
            <w:rFonts w:ascii="Helvetica" w:hAnsi="Helvetica" w:cs="Helvetica"/>
            <w:i/>
            <w:iCs/>
            <w:sz w:val="20"/>
            <w:szCs w:val="20"/>
          </w:rPr>
          <w:t>https://www.accessdata.fda.gov/cdrh_docs/pdf20/P200049C.pdf</w:t>
        </w:r>
      </w:hyperlink>
      <w:r w:rsidRPr="000F6D44">
        <w:rPr>
          <w:rFonts w:ascii="Helvetica" w:hAnsi="Helvetica" w:cs="Helvetica"/>
          <w:i/>
          <w:iCs/>
          <w:sz w:val="20"/>
          <w:szCs w:val="20"/>
        </w:rPr>
        <w:t xml:space="preserve"> </w:t>
      </w:r>
      <w:proofErr w:type="spellStart"/>
      <w:r w:rsidRPr="000F6D44">
        <w:rPr>
          <w:rFonts w:ascii="Helvetica" w:hAnsi="Helvetica" w:cs="Helvetica"/>
          <w:i/>
          <w:iCs/>
          <w:sz w:val="20"/>
          <w:szCs w:val="20"/>
        </w:rPr>
        <w:t>Amplatzer</w:t>
      </w:r>
      <w:proofErr w:type="spellEnd"/>
      <w:r w:rsidRPr="000F6D44">
        <w:rPr>
          <w:rFonts w:ascii="Helvetica" w:hAnsi="Helvetica" w:cs="Helvetica"/>
          <w:i/>
          <w:iCs/>
          <w:sz w:val="20"/>
          <w:szCs w:val="20"/>
        </w:rPr>
        <w:t xml:space="preserve">™ Amulet™ Left Atrial Appendage </w:t>
      </w:r>
      <w:proofErr w:type="spellStart"/>
      <w:r w:rsidRPr="000F6D44">
        <w:rPr>
          <w:rFonts w:ascii="Helvetica" w:hAnsi="Helvetica" w:cs="Helvetica"/>
          <w:i/>
          <w:iCs/>
          <w:sz w:val="20"/>
          <w:szCs w:val="20"/>
        </w:rPr>
        <w:t>Occluder</w:t>
      </w:r>
      <w:proofErr w:type="spellEnd"/>
      <w:r w:rsidRPr="000F6D44">
        <w:rPr>
          <w:rFonts w:ascii="Helvetica" w:hAnsi="Helvetica" w:cs="Helvetica"/>
          <w:i/>
          <w:iCs/>
          <w:sz w:val="20"/>
          <w:szCs w:val="20"/>
        </w:rPr>
        <w:t xml:space="preserve"> Instructions for Use</w:t>
      </w:r>
    </w:p>
    <w:p w14:paraId="096A0E7D" w14:textId="4C920CAF" w:rsidR="00250ECC" w:rsidRPr="000F6D44" w:rsidRDefault="00250ECC" w:rsidP="00BC4E3A">
      <w:pPr>
        <w:pStyle w:val="TableEntry"/>
        <w:spacing w:before="80" w:after="80"/>
        <w:rPr>
          <w:rFonts w:ascii="Helvetica" w:hAnsi="Helvetica" w:cs="Helvetica"/>
          <w:i/>
          <w:iCs/>
          <w:sz w:val="20"/>
          <w:szCs w:val="20"/>
        </w:rPr>
      </w:pPr>
      <w:hyperlink r:id="rId13" w:history="1">
        <w:r w:rsidRPr="000F6D44">
          <w:rPr>
            <w:rStyle w:val="Hyperlink"/>
            <w:rFonts w:ascii="Helvetica" w:hAnsi="Helvetica" w:cs="Helvetica"/>
            <w:i/>
            <w:iCs/>
            <w:sz w:val="20"/>
            <w:szCs w:val="20"/>
          </w:rPr>
          <w:t>https://www.bostonscientific.com/content/dam/elabeling/ic/watchman-flx/51065198-01A_WATCHMAN%20FLX_IFU_ML_s.pdf</w:t>
        </w:r>
      </w:hyperlink>
      <w:r w:rsidRPr="000F6D44">
        <w:rPr>
          <w:rFonts w:ascii="Helvetica" w:hAnsi="Helvetica" w:cs="Helvetica"/>
          <w:i/>
          <w:iCs/>
          <w:sz w:val="20"/>
          <w:szCs w:val="20"/>
        </w:rPr>
        <w:t xml:space="preserve"> WATCHMAN FLX Instructions for Use</w:t>
      </w:r>
    </w:p>
    <w:p w14:paraId="19FD6CCB" w14:textId="5DE29B9C" w:rsidR="00250ECC" w:rsidRPr="000F6D44" w:rsidRDefault="0035411B" w:rsidP="00BC4E3A">
      <w:pPr>
        <w:pStyle w:val="TableEntry"/>
        <w:spacing w:before="80" w:after="80"/>
        <w:rPr>
          <w:rFonts w:ascii="Helvetica" w:hAnsi="Helvetica" w:cs="Helvetica"/>
          <w:i/>
          <w:iCs/>
          <w:sz w:val="20"/>
          <w:szCs w:val="20"/>
        </w:rPr>
      </w:pPr>
      <w:hyperlink r:id="rId14" w:history="1">
        <w:r w:rsidRPr="000F6D44">
          <w:rPr>
            <w:rStyle w:val="Hyperlink"/>
            <w:rFonts w:ascii="Helvetica" w:hAnsi="Helvetica" w:cs="Helvetica"/>
            <w:i/>
            <w:iCs/>
            <w:sz w:val="20"/>
            <w:szCs w:val="20"/>
          </w:rPr>
          <w:t>https://www.structuralheart.abbott/int/fileadmin/content/Solutions-Products/Mitraclip/MitraClip_G4_TEE_Echo_Acquisition_Guide_MAT-2004722_v2.0_OUS.pdf</w:t>
        </w:r>
      </w:hyperlink>
      <w:r w:rsidRPr="000F6D44">
        <w:rPr>
          <w:rFonts w:ascii="Helvetica" w:hAnsi="Helvetica" w:cs="Helvetica"/>
          <w:i/>
          <w:iCs/>
          <w:sz w:val="20"/>
          <w:szCs w:val="20"/>
        </w:rPr>
        <w:t xml:space="preserve"> Abbott </w:t>
      </w:r>
      <w:proofErr w:type="spellStart"/>
      <w:r w:rsidRPr="000F6D44">
        <w:rPr>
          <w:rFonts w:ascii="Helvetica" w:hAnsi="Helvetica" w:cs="Helvetica"/>
          <w:i/>
          <w:iCs/>
          <w:sz w:val="20"/>
          <w:szCs w:val="20"/>
        </w:rPr>
        <w:t>MitraClip</w:t>
      </w:r>
      <w:proofErr w:type="spellEnd"/>
      <w:r w:rsidRPr="000F6D44">
        <w:rPr>
          <w:rFonts w:ascii="Helvetica" w:hAnsi="Helvetica" w:cs="Helvetica"/>
          <w:i/>
          <w:iCs/>
          <w:sz w:val="20"/>
          <w:szCs w:val="20"/>
        </w:rPr>
        <w:t xml:space="preserve"> Transesophageal Echo Acquisition Guide</w:t>
      </w:r>
    </w:p>
    <w:p w14:paraId="59788970" w14:textId="475758DF" w:rsidR="00ED06DB" w:rsidRPr="000F6D44" w:rsidRDefault="00ED06DB" w:rsidP="00BC4E3A">
      <w:pPr>
        <w:pStyle w:val="TableEntry"/>
        <w:spacing w:before="80" w:after="80"/>
        <w:rPr>
          <w:rFonts w:ascii="Helvetica" w:hAnsi="Helvetica" w:cs="Helvetica"/>
          <w:i/>
          <w:iCs/>
          <w:sz w:val="20"/>
          <w:szCs w:val="20"/>
        </w:rPr>
      </w:pPr>
      <w:hyperlink r:id="rId15" w:history="1">
        <w:r w:rsidRPr="000F6D44">
          <w:rPr>
            <w:rStyle w:val="Hyperlink"/>
            <w:rFonts w:ascii="Helvetica" w:hAnsi="Helvetica" w:cs="Helvetica"/>
            <w:i/>
            <w:iCs/>
            <w:sz w:val="20"/>
            <w:szCs w:val="20"/>
          </w:rPr>
          <w:t>https://www.frontiersin.org/articles/10.3389/fcvm.2022.864341/full</w:t>
        </w:r>
      </w:hyperlink>
      <w:r w:rsidRPr="000F6D44">
        <w:rPr>
          <w:rFonts w:ascii="Helvetica" w:hAnsi="Helvetica" w:cs="Helvetica"/>
          <w:i/>
          <w:iCs/>
          <w:sz w:val="20"/>
          <w:szCs w:val="20"/>
        </w:rPr>
        <w:t xml:space="preserve"> Advances in Procedural Echocardiographic Imaging in Transcatheter Edge-to-Edge Repair for Mitral Regurgitation</w:t>
      </w:r>
    </w:p>
    <w:p w14:paraId="4ED45C46" w14:textId="17F8F850" w:rsidR="0035411B" w:rsidRPr="000F6D44" w:rsidRDefault="0035411B" w:rsidP="00BC4E3A">
      <w:pPr>
        <w:pStyle w:val="TableEntry"/>
        <w:spacing w:before="80" w:after="80"/>
        <w:rPr>
          <w:rFonts w:ascii="Helvetica" w:hAnsi="Helvetica" w:cs="Helvetica"/>
          <w:i/>
          <w:iCs/>
          <w:sz w:val="20"/>
          <w:szCs w:val="20"/>
        </w:rPr>
      </w:pPr>
      <w:hyperlink r:id="rId16" w:history="1">
        <w:r w:rsidRPr="000F6D44">
          <w:rPr>
            <w:rStyle w:val="Hyperlink"/>
            <w:rFonts w:ascii="Helvetica" w:hAnsi="Helvetica" w:cs="Helvetica"/>
            <w:i/>
            <w:iCs/>
            <w:sz w:val="20"/>
            <w:szCs w:val="20"/>
          </w:rPr>
          <w:t>https://www.ncbi.nlm.nih.gov/pmc/articles/PMC5752829/</w:t>
        </w:r>
      </w:hyperlink>
      <w:r w:rsidRPr="000F6D44">
        <w:rPr>
          <w:rFonts w:ascii="Helvetica" w:hAnsi="Helvetica" w:cs="Helvetica"/>
          <w:i/>
          <w:iCs/>
          <w:sz w:val="20"/>
          <w:szCs w:val="20"/>
        </w:rPr>
        <w:t xml:space="preserve"> Echocardiographic evaluation and guidance for </w:t>
      </w:r>
      <w:proofErr w:type="spellStart"/>
      <w:r w:rsidRPr="000F6D44">
        <w:rPr>
          <w:rFonts w:ascii="Helvetica" w:hAnsi="Helvetica" w:cs="Helvetica"/>
          <w:i/>
          <w:iCs/>
          <w:sz w:val="20"/>
          <w:szCs w:val="20"/>
        </w:rPr>
        <w:t>MitraClip</w:t>
      </w:r>
      <w:proofErr w:type="spellEnd"/>
      <w:r w:rsidRPr="000F6D44">
        <w:rPr>
          <w:rFonts w:ascii="Helvetica" w:hAnsi="Helvetica" w:cs="Helvetica"/>
          <w:i/>
          <w:iCs/>
          <w:sz w:val="20"/>
          <w:szCs w:val="20"/>
        </w:rPr>
        <w:t xml:space="preserve"> procedure</w:t>
      </w:r>
    </w:p>
    <w:p w14:paraId="455AE2D7" w14:textId="628C5EDC" w:rsidR="00ED06DB" w:rsidRPr="000F6D44" w:rsidRDefault="00ED06DB" w:rsidP="00BC4E3A">
      <w:pPr>
        <w:pStyle w:val="TableEntry"/>
        <w:spacing w:before="80" w:after="80"/>
        <w:rPr>
          <w:rFonts w:ascii="Helvetica" w:hAnsi="Helvetica" w:cs="Helvetica"/>
          <w:i/>
          <w:iCs/>
          <w:sz w:val="20"/>
          <w:szCs w:val="20"/>
        </w:rPr>
      </w:pPr>
      <w:hyperlink r:id="rId17" w:history="1">
        <w:r w:rsidRPr="000F6D44">
          <w:rPr>
            <w:rStyle w:val="Hyperlink"/>
            <w:rFonts w:ascii="Helvetica" w:hAnsi="Helvetica" w:cs="Helvetica"/>
            <w:i/>
            <w:iCs/>
            <w:sz w:val="20"/>
            <w:szCs w:val="20"/>
          </w:rPr>
          <w:t>https://www.asecho.org/guideline/guidelines-for-the-evaluation-of-valvular-regurgitation-after-percutaneous-valve-repair-or-replacement/</w:t>
        </w:r>
      </w:hyperlink>
      <w:r w:rsidRPr="000F6D44">
        <w:rPr>
          <w:rFonts w:ascii="Helvetica" w:hAnsi="Helvetica" w:cs="Helvetica"/>
          <w:i/>
          <w:iCs/>
          <w:sz w:val="20"/>
          <w:szCs w:val="20"/>
        </w:rPr>
        <w:t xml:space="preserve"> Guidelines for the Evaluation of Valvular Regurgitation After Percutaneous Valve Repair or Replacement</w:t>
      </w:r>
    </w:p>
    <w:p w14:paraId="36DA6D6E" w14:textId="38CE5218" w:rsidR="0035411B" w:rsidRPr="000F6D44" w:rsidRDefault="00ED06DB" w:rsidP="00BC4E3A">
      <w:pPr>
        <w:pStyle w:val="TableEntry"/>
        <w:spacing w:before="80" w:after="80"/>
        <w:rPr>
          <w:rFonts w:ascii="Helvetica" w:hAnsi="Helvetica" w:cs="Helvetica"/>
          <w:i/>
          <w:iCs/>
          <w:sz w:val="20"/>
          <w:szCs w:val="20"/>
        </w:rPr>
      </w:pPr>
      <w:hyperlink r:id="rId18" w:history="1">
        <w:r w:rsidRPr="000F6D44">
          <w:rPr>
            <w:rStyle w:val="Hyperlink"/>
            <w:rFonts w:ascii="Helvetica" w:hAnsi="Helvetica" w:cs="Helvetica"/>
            <w:i/>
            <w:iCs/>
            <w:sz w:val="20"/>
            <w:szCs w:val="20"/>
          </w:rPr>
          <w:t>https://www.asecho.org/wp-content/uploads/2017/04/2017VavularRegurgitationGuideline.pdf</w:t>
        </w:r>
      </w:hyperlink>
      <w:r w:rsidRPr="000F6D44">
        <w:rPr>
          <w:rFonts w:ascii="Helvetica" w:hAnsi="Helvetica" w:cs="Helvetica"/>
          <w:i/>
          <w:iCs/>
          <w:sz w:val="20"/>
          <w:szCs w:val="20"/>
        </w:rPr>
        <w:t xml:space="preserve"> </w:t>
      </w:r>
      <w:r w:rsidR="0035411B" w:rsidRPr="000F6D44">
        <w:rPr>
          <w:rFonts w:ascii="Helvetica" w:hAnsi="Helvetica" w:cs="Helvetica"/>
          <w:i/>
          <w:iCs/>
          <w:sz w:val="20"/>
          <w:szCs w:val="20"/>
        </w:rPr>
        <w:t>Recommendations for Noninvasive Evaluation of Native Valvular Regurgitation A Report from the American Society of Echocardiography Developed in Collaboration with the Society for Cardiovascular Magnetic Resonance</w:t>
      </w:r>
    </w:p>
    <w:p w14:paraId="5E304732" w14:textId="545EB1AA" w:rsidR="00ED06DB" w:rsidRPr="000F6D44" w:rsidRDefault="00ED06DB" w:rsidP="00BC4E3A">
      <w:pPr>
        <w:pStyle w:val="TableEntry"/>
        <w:spacing w:before="80" w:after="80"/>
        <w:rPr>
          <w:rFonts w:ascii="Helvetica" w:hAnsi="Helvetica" w:cs="Helvetica"/>
          <w:i/>
          <w:iCs/>
          <w:sz w:val="20"/>
          <w:szCs w:val="20"/>
        </w:rPr>
      </w:pPr>
      <w:hyperlink r:id="rId19" w:history="1">
        <w:r w:rsidRPr="000F6D44">
          <w:rPr>
            <w:rStyle w:val="Hyperlink"/>
            <w:rFonts w:ascii="Helvetica" w:hAnsi="Helvetica" w:cs="Helvetica"/>
            <w:i/>
            <w:iCs/>
            <w:sz w:val="20"/>
            <w:szCs w:val="20"/>
          </w:rPr>
          <w:t>https://www.asecho.org/guideline/recommended-standards-for-the-performance-of-transesophageal-echocardiographic-screening-for-structural-heart-intervention/</w:t>
        </w:r>
      </w:hyperlink>
      <w:r w:rsidRPr="000F6D44">
        <w:rPr>
          <w:rFonts w:ascii="Helvetica" w:hAnsi="Helvetica" w:cs="Helvetica"/>
          <w:i/>
          <w:iCs/>
          <w:sz w:val="20"/>
          <w:szCs w:val="20"/>
        </w:rPr>
        <w:t xml:space="preserve"> Recommended Standards for the Performance of Transesophageal Echocardiographic Screening for Structural Heart Intervention: From the American Society of Echocardiography</w:t>
      </w:r>
    </w:p>
    <w:p w14:paraId="4FD2B8B9" w14:textId="76388876" w:rsidR="00647D6C" w:rsidRPr="000F6D44" w:rsidRDefault="00647D6C" w:rsidP="00BC4E3A">
      <w:pPr>
        <w:pStyle w:val="TableEntry"/>
        <w:spacing w:before="80" w:after="80"/>
        <w:rPr>
          <w:rFonts w:ascii="Helvetica" w:hAnsi="Helvetica" w:cs="Helvetica"/>
          <w:i/>
          <w:iCs/>
          <w:sz w:val="20"/>
          <w:szCs w:val="20"/>
        </w:rPr>
      </w:pPr>
      <w:hyperlink r:id="rId20" w:history="1">
        <w:r w:rsidRPr="000F6D44">
          <w:rPr>
            <w:rStyle w:val="Hyperlink"/>
            <w:rFonts w:ascii="Helvetica" w:hAnsi="Helvetica" w:cs="Helvetica"/>
            <w:i/>
            <w:iCs/>
            <w:sz w:val="20"/>
            <w:szCs w:val="20"/>
          </w:rPr>
          <w:t>https://www.onlinejase.com/article/S0894-7317(17)30133-5/pdf</w:t>
        </w:r>
      </w:hyperlink>
      <w:r w:rsidRPr="000F6D44">
        <w:rPr>
          <w:rFonts w:ascii="Helvetica" w:hAnsi="Helvetica" w:cs="Helvetica"/>
          <w:i/>
          <w:iCs/>
          <w:sz w:val="20"/>
          <w:szCs w:val="20"/>
        </w:rPr>
        <w:t xml:space="preserve"> Recommendations on the Echocardiographic Assessment of Aortic Valve Stenosis: A Focused Update from the European Association of Cardiovascular Imaging and the American Society of Echocardiography</w:t>
      </w:r>
    </w:p>
    <w:p w14:paraId="71D812A5" w14:textId="2FED9A0F" w:rsidR="0092242A" w:rsidRPr="000F6D44" w:rsidRDefault="0092242A" w:rsidP="00BC4E3A">
      <w:pPr>
        <w:pStyle w:val="TableEntry"/>
        <w:spacing w:before="80" w:after="80"/>
        <w:rPr>
          <w:rFonts w:ascii="Helvetica" w:hAnsi="Helvetica" w:cs="Helvetica"/>
          <w:i/>
          <w:iCs/>
          <w:sz w:val="20"/>
          <w:szCs w:val="20"/>
        </w:rPr>
      </w:pPr>
      <w:hyperlink r:id="rId21" w:history="1">
        <w:r w:rsidRPr="000F6D44">
          <w:rPr>
            <w:rStyle w:val="Hyperlink"/>
            <w:rFonts w:ascii="Helvetica" w:hAnsi="Helvetica" w:cs="Helvetica"/>
            <w:i/>
            <w:iCs/>
            <w:sz w:val="20"/>
            <w:szCs w:val="20"/>
          </w:rPr>
          <w:t>https://eurointervention.pcronline.com/article/echocardiographic-guidance-in-transcatheter-structural-cardiac-interventions</w:t>
        </w:r>
      </w:hyperlink>
      <w:r w:rsidRPr="000F6D44">
        <w:rPr>
          <w:rFonts w:ascii="Helvetica" w:hAnsi="Helvetica" w:cs="Helvetica"/>
          <w:i/>
          <w:iCs/>
          <w:sz w:val="20"/>
          <w:szCs w:val="20"/>
        </w:rPr>
        <w:t xml:space="preserve"> Echocardiographic guidance in transcatheter structural cardiac interventions</w:t>
      </w:r>
    </w:p>
    <w:p w14:paraId="75AE0B58" w14:textId="009681EB" w:rsidR="00647D6C" w:rsidRPr="000F6D44" w:rsidRDefault="00647D6C" w:rsidP="00BC4E3A">
      <w:pPr>
        <w:pStyle w:val="TableEntry"/>
        <w:spacing w:before="80" w:after="80"/>
        <w:rPr>
          <w:rFonts w:ascii="Helvetica" w:hAnsi="Helvetica" w:cs="Helvetica"/>
          <w:i/>
          <w:iCs/>
          <w:sz w:val="20"/>
          <w:szCs w:val="20"/>
        </w:rPr>
      </w:pPr>
      <w:hyperlink r:id="rId22" w:history="1">
        <w:r w:rsidRPr="000F6D44">
          <w:rPr>
            <w:rStyle w:val="Hyperlink"/>
            <w:rFonts w:ascii="Helvetica" w:hAnsi="Helvetica" w:cs="Helvetica"/>
            <w:i/>
            <w:iCs/>
            <w:sz w:val="20"/>
            <w:szCs w:val="20"/>
          </w:rPr>
          <w:t>https://core.ac.uk/download/pdf/82534145.pdf</w:t>
        </w:r>
      </w:hyperlink>
      <w:r w:rsidRPr="000F6D44">
        <w:rPr>
          <w:rFonts w:ascii="Helvetica" w:hAnsi="Helvetica" w:cs="Helvetica"/>
          <w:i/>
          <w:iCs/>
          <w:sz w:val="20"/>
          <w:szCs w:val="20"/>
        </w:rPr>
        <w:t xml:space="preserve"> A Practical Guide to Multimodality Imaging of Transcatheter Aortic Valve Replacement</w:t>
      </w:r>
    </w:p>
    <w:p w14:paraId="2902BB69" w14:textId="276F8762" w:rsidR="00647D6C" w:rsidRPr="000F6D44" w:rsidRDefault="00F52577" w:rsidP="00BC4E3A">
      <w:pPr>
        <w:pStyle w:val="TableEntry"/>
        <w:spacing w:before="80" w:after="80"/>
        <w:rPr>
          <w:rFonts w:ascii="Helvetica" w:hAnsi="Helvetica" w:cs="Helvetica"/>
          <w:i/>
          <w:iCs/>
          <w:sz w:val="20"/>
          <w:szCs w:val="20"/>
        </w:rPr>
      </w:pPr>
      <w:hyperlink r:id="rId23" w:history="1">
        <w:r w:rsidRPr="000F6D44">
          <w:rPr>
            <w:rStyle w:val="Hyperlink"/>
            <w:rFonts w:ascii="Helvetica" w:hAnsi="Helvetica" w:cs="Helvetica"/>
            <w:i/>
            <w:iCs/>
            <w:sz w:val="20"/>
            <w:szCs w:val="20"/>
          </w:rPr>
          <w:t>https://www.jacc.org/doi/abs/10.1016/j.jcmg.2014.12.014</w:t>
        </w:r>
      </w:hyperlink>
      <w:r w:rsidRPr="000F6D44">
        <w:rPr>
          <w:rFonts w:ascii="Helvetica" w:hAnsi="Helvetica" w:cs="Helvetica"/>
          <w:i/>
          <w:iCs/>
          <w:sz w:val="20"/>
          <w:szCs w:val="20"/>
        </w:rPr>
        <w:t xml:space="preserve"> Recommendations for Comprehensive Intraprocedural Echocardiographic Imaging During TAVR</w:t>
      </w:r>
    </w:p>
    <w:p w14:paraId="3B429070" w14:textId="3B229BC0" w:rsidR="00647D6C" w:rsidRPr="000F6D44" w:rsidRDefault="00F52577" w:rsidP="00BC4E3A">
      <w:pPr>
        <w:pStyle w:val="TableEntry"/>
        <w:spacing w:before="80" w:after="80"/>
        <w:rPr>
          <w:rFonts w:ascii="Helvetica" w:hAnsi="Helvetica" w:cs="Helvetica"/>
          <w:i/>
          <w:iCs/>
          <w:sz w:val="20"/>
          <w:szCs w:val="20"/>
        </w:rPr>
      </w:pPr>
      <w:hyperlink r:id="rId24" w:history="1">
        <w:r w:rsidRPr="000F6D44">
          <w:rPr>
            <w:rStyle w:val="Hyperlink"/>
            <w:rFonts w:ascii="Helvetica" w:hAnsi="Helvetica" w:cs="Helvetica"/>
            <w:i/>
            <w:iCs/>
            <w:sz w:val="20"/>
            <w:szCs w:val="20"/>
          </w:rPr>
          <w:t>https://www.jacc.org/doi/abs/10.1016/j.jcmg.2015.12.022</w:t>
        </w:r>
      </w:hyperlink>
      <w:r w:rsidRPr="000F6D44">
        <w:rPr>
          <w:rFonts w:ascii="Helvetica" w:hAnsi="Helvetica" w:cs="Helvetica"/>
          <w:i/>
          <w:iCs/>
          <w:sz w:val="20"/>
          <w:szCs w:val="20"/>
        </w:rPr>
        <w:t xml:space="preserve"> A Bicuspid Aortic Valve Imaging Classification for the TAVR Era</w:t>
      </w:r>
    </w:p>
    <w:p w14:paraId="39BDF6E8" w14:textId="37F70DDE" w:rsidR="00F52577" w:rsidRPr="000F6D44" w:rsidRDefault="00315DA2" w:rsidP="00BC4E3A">
      <w:pPr>
        <w:pStyle w:val="TableEntry"/>
        <w:spacing w:before="80" w:after="80"/>
        <w:rPr>
          <w:rFonts w:ascii="Helvetica" w:hAnsi="Helvetica" w:cs="Helvetica"/>
          <w:i/>
          <w:iCs/>
          <w:sz w:val="20"/>
          <w:szCs w:val="20"/>
        </w:rPr>
      </w:pPr>
      <w:hyperlink r:id="rId25" w:history="1">
        <w:r w:rsidRPr="000F6D44">
          <w:rPr>
            <w:rStyle w:val="Hyperlink"/>
            <w:rFonts w:ascii="Helvetica" w:hAnsi="Helvetica" w:cs="Helvetica"/>
            <w:i/>
            <w:iCs/>
            <w:sz w:val="20"/>
            <w:szCs w:val="20"/>
          </w:rPr>
          <w:t>https://www.ihe.net/uploadedFiles/Documents/Cardiology/IHE_Card_Suppl_CPN.pdf</w:t>
        </w:r>
      </w:hyperlink>
      <w:r w:rsidRPr="000F6D44">
        <w:rPr>
          <w:rFonts w:ascii="Helvetica" w:hAnsi="Helvetica" w:cs="Helvetica"/>
          <w:i/>
          <w:iCs/>
          <w:sz w:val="20"/>
          <w:szCs w:val="20"/>
        </w:rPr>
        <w:t xml:space="preserve"> IHE Cardiology Technical Framework Supplement Cardiac Procedure Note (CPN)</w:t>
      </w:r>
    </w:p>
    <w:p w14:paraId="7CF7E2EF" w14:textId="3DA9E3FA" w:rsidR="00947A65" w:rsidRPr="000F6D44" w:rsidRDefault="007E3CA6" w:rsidP="00BC4E3A">
      <w:pPr>
        <w:pStyle w:val="TableEntry"/>
        <w:spacing w:before="80" w:after="80"/>
        <w:rPr>
          <w:rFonts w:ascii="Helvetica" w:hAnsi="Helvetica" w:cs="Helvetica"/>
          <w:i/>
          <w:iCs/>
          <w:sz w:val="20"/>
          <w:szCs w:val="20"/>
        </w:rPr>
      </w:pPr>
      <w:hyperlink r:id="rId26" w:history="1">
        <w:r w:rsidRPr="000F6D44">
          <w:rPr>
            <w:rStyle w:val="Hyperlink"/>
            <w:rFonts w:ascii="Helvetica" w:hAnsi="Helvetica" w:cs="Helvetica"/>
            <w:i/>
            <w:iCs/>
            <w:sz w:val="20"/>
            <w:szCs w:val="20"/>
          </w:rPr>
          <w:t>https://www.journalofcardiovascularct.com/action/showPdf?pii=S1934-5925%2818%2930536-7</w:t>
        </w:r>
      </w:hyperlink>
      <w:r w:rsidR="00947A65" w:rsidRPr="000F6D44">
        <w:rPr>
          <w:rFonts w:ascii="Helvetica" w:hAnsi="Helvetica" w:cs="Helvetica"/>
          <w:i/>
          <w:iCs/>
          <w:sz w:val="20"/>
          <w:szCs w:val="20"/>
        </w:rPr>
        <w:t xml:space="preserve"> Computed tomography imaging in the context of transcatheter aortic valve implantation (TAVI) / transcatheter aortic valve replacement (TAVR): An expert consensus document of the Society of Cardiovascular Computed Tomography</w:t>
      </w:r>
    </w:p>
    <w:p w14:paraId="4CC9ECC0" w14:textId="77777777" w:rsidR="00947A65" w:rsidRPr="000F6D44" w:rsidRDefault="00947A65" w:rsidP="00BC4E3A">
      <w:pPr>
        <w:spacing w:before="80" w:after="80"/>
        <w:rPr>
          <w:rFonts w:ascii="Helvetica" w:hAnsi="Helvetica" w:cs="Helvetica"/>
          <w:i/>
          <w:iCs/>
          <w:sz w:val="20"/>
          <w:szCs w:val="20"/>
        </w:rPr>
      </w:pPr>
      <w:hyperlink r:id="rId27" w:history="1">
        <w:r w:rsidRPr="000F6D44">
          <w:rPr>
            <w:rStyle w:val="Hyperlink"/>
            <w:rFonts w:ascii="Helvetica" w:hAnsi="Helvetica" w:cs="Helvetica"/>
            <w:i/>
            <w:iCs/>
            <w:sz w:val="20"/>
            <w:szCs w:val="20"/>
          </w:rPr>
          <w:t>https://link.springer.com/article/10.1007/s00330-019-06357-8</w:t>
        </w:r>
      </w:hyperlink>
      <w:r w:rsidRPr="000F6D44">
        <w:rPr>
          <w:rFonts w:ascii="Helvetica" w:hAnsi="Helvetica" w:cs="Helvetica"/>
          <w:i/>
          <w:iCs/>
          <w:sz w:val="20"/>
          <w:szCs w:val="20"/>
        </w:rPr>
        <w:t xml:space="preserve"> CT and MR imaging prior to transcatheter aortic valve implantation: </w:t>
      </w:r>
      <w:proofErr w:type="spellStart"/>
      <w:r w:rsidRPr="000F6D44">
        <w:rPr>
          <w:rFonts w:ascii="Helvetica" w:hAnsi="Helvetica" w:cs="Helvetica"/>
          <w:i/>
          <w:iCs/>
          <w:sz w:val="20"/>
          <w:szCs w:val="20"/>
        </w:rPr>
        <w:t>standardisation</w:t>
      </w:r>
      <w:proofErr w:type="spellEnd"/>
      <w:r w:rsidRPr="000F6D44">
        <w:rPr>
          <w:rFonts w:ascii="Helvetica" w:hAnsi="Helvetica" w:cs="Helvetica"/>
          <w:i/>
          <w:iCs/>
          <w:sz w:val="20"/>
          <w:szCs w:val="20"/>
        </w:rPr>
        <w:t xml:space="preserve"> of scanning protocols, measurements and reporting—a consensus document by the European Society of Cardiovascular Radiology (ESCR)</w:t>
      </w:r>
    </w:p>
    <w:p w14:paraId="798C5A63" w14:textId="77777777" w:rsidR="00947A65" w:rsidRPr="000F6D44" w:rsidRDefault="00947A65" w:rsidP="00BC4E3A">
      <w:pPr>
        <w:spacing w:before="80" w:after="80"/>
        <w:rPr>
          <w:rFonts w:ascii="Helvetica" w:hAnsi="Helvetica" w:cs="Helvetica"/>
          <w:i/>
          <w:iCs/>
          <w:sz w:val="20"/>
          <w:szCs w:val="20"/>
        </w:rPr>
      </w:pPr>
      <w:hyperlink r:id="rId28" w:history="1">
        <w:r w:rsidRPr="000F6D44">
          <w:rPr>
            <w:rStyle w:val="Hyperlink"/>
            <w:rFonts w:ascii="Helvetica" w:hAnsi="Helvetica" w:cs="Helvetica"/>
            <w:i/>
            <w:iCs/>
            <w:sz w:val="20"/>
            <w:szCs w:val="20"/>
          </w:rPr>
          <w:t>https://www.jacc.org/doi/abs/10.1016/j.jcmg.2014.12.014</w:t>
        </w:r>
      </w:hyperlink>
      <w:r w:rsidRPr="000F6D44">
        <w:rPr>
          <w:rFonts w:ascii="Helvetica" w:hAnsi="Helvetica" w:cs="Helvetica"/>
          <w:i/>
          <w:iCs/>
          <w:sz w:val="20"/>
          <w:szCs w:val="20"/>
        </w:rPr>
        <w:t xml:space="preserve"> Recommendations for Comprehensive Intraprocedural Echocardiographic Imaging During TAVR</w:t>
      </w:r>
    </w:p>
    <w:p w14:paraId="18748399" w14:textId="7EE74050" w:rsidR="00947A65" w:rsidRPr="000F6D44" w:rsidRDefault="00947A65" w:rsidP="00BC4E3A">
      <w:pPr>
        <w:spacing w:before="80" w:after="80"/>
        <w:rPr>
          <w:rFonts w:ascii="Helvetica" w:hAnsi="Helvetica" w:cs="Helvetica"/>
          <w:i/>
          <w:iCs/>
          <w:sz w:val="20"/>
          <w:szCs w:val="20"/>
        </w:rPr>
      </w:pPr>
      <w:hyperlink r:id="rId29" w:history="1">
        <w:r w:rsidRPr="000F6D44">
          <w:rPr>
            <w:rStyle w:val="Hyperlink"/>
            <w:rFonts w:ascii="Helvetica" w:hAnsi="Helvetica" w:cs="Helvetica"/>
            <w:i/>
            <w:iCs/>
            <w:sz w:val="20"/>
            <w:szCs w:val="20"/>
          </w:rPr>
          <w:t>https://www.ncdr.com/WebNCDR/docs/default-source/tvt-public-page-documents/tvt_v3_ttvp_dcf_1_26_2021-(1).pdf</w:t>
        </w:r>
      </w:hyperlink>
      <w:r w:rsidRPr="000F6D44">
        <w:rPr>
          <w:rFonts w:ascii="Helvetica" w:hAnsi="Helvetica" w:cs="Helvetica"/>
          <w:i/>
          <w:iCs/>
          <w:sz w:val="20"/>
          <w:szCs w:val="20"/>
        </w:rPr>
        <w:t xml:space="preserve"> </w:t>
      </w:r>
      <w:r w:rsidR="009F551C" w:rsidRPr="000F6D44">
        <w:rPr>
          <w:rFonts w:ascii="Helvetica" w:hAnsi="Helvetica" w:cs="Helvetica"/>
          <w:i/>
          <w:iCs/>
          <w:sz w:val="20"/>
          <w:szCs w:val="20"/>
        </w:rPr>
        <w:t>STS/ACC TVT Registry v3 Data Collection Form</w:t>
      </w:r>
    </w:p>
    <w:p w14:paraId="48E95355" w14:textId="5CB45C43" w:rsidR="00947A65" w:rsidRPr="000F6D44" w:rsidRDefault="00947A65" w:rsidP="00BC4E3A">
      <w:pPr>
        <w:spacing w:before="80" w:after="80"/>
        <w:rPr>
          <w:rFonts w:ascii="Helvetica" w:hAnsi="Helvetica" w:cs="Helvetica"/>
          <w:i/>
          <w:iCs/>
          <w:sz w:val="20"/>
          <w:szCs w:val="20"/>
        </w:rPr>
      </w:pPr>
      <w:hyperlink r:id="rId30" w:history="1">
        <w:r w:rsidRPr="000F6D44">
          <w:rPr>
            <w:rStyle w:val="Hyperlink"/>
            <w:rFonts w:ascii="Helvetica" w:hAnsi="Helvetica" w:cs="Helvetica"/>
            <w:i/>
            <w:iCs/>
            <w:sz w:val="20"/>
            <w:szCs w:val="20"/>
          </w:rPr>
          <w:t>https://www.ncdr.com/WebNCDR/docs/default-source/tvt-public-page-documents/tvt_v3_mitralleafetclip_dcf_1_26_2021-(1).pdf</w:t>
        </w:r>
      </w:hyperlink>
      <w:r w:rsidRPr="000F6D44">
        <w:rPr>
          <w:rFonts w:ascii="Helvetica" w:hAnsi="Helvetica" w:cs="Helvetica"/>
          <w:i/>
          <w:iCs/>
          <w:sz w:val="20"/>
          <w:szCs w:val="20"/>
        </w:rPr>
        <w:t xml:space="preserve"> </w:t>
      </w:r>
      <w:r w:rsidR="009F551C" w:rsidRPr="000F6D44">
        <w:rPr>
          <w:rFonts w:ascii="Helvetica" w:hAnsi="Helvetica" w:cs="Helvetica"/>
          <w:i/>
          <w:iCs/>
          <w:sz w:val="20"/>
          <w:szCs w:val="20"/>
        </w:rPr>
        <w:t>Transcatheter Mitral Leaflet Clip Procedure (</w:t>
      </w:r>
      <w:proofErr w:type="spellStart"/>
      <w:r w:rsidR="009F551C" w:rsidRPr="000F6D44">
        <w:rPr>
          <w:rFonts w:ascii="Helvetica" w:hAnsi="Helvetica" w:cs="Helvetica"/>
          <w:i/>
          <w:iCs/>
          <w:sz w:val="20"/>
          <w:szCs w:val="20"/>
        </w:rPr>
        <w:t>TMVr</w:t>
      </w:r>
      <w:proofErr w:type="spellEnd"/>
      <w:r w:rsidR="009F551C" w:rsidRPr="000F6D44">
        <w:rPr>
          <w:rFonts w:ascii="Helvetica" w:hAnsi="Helvetica" w:cs="Helvetica"/>
          <w:i/>
          <w:iCs/>
          <w:sz w:val="20"/>
          <w:szCs w:val="20"/>
        </w:rPr>
        <w:t>) Registry v3 Data Collection Form</w:t>
      </w:r>
    </w:p>
    <w:p w14:paraId="3A2EBA0C" w14:textId="592A61EF" w:rsidR="00947A65" w:rsidRPr="000F6D44" w:rsidRDefault="00947A65" w:rsidP="00BC4E3A">
      <w:pPr>
        <w:spacing w:before="80" w:after="80"/>
        <w:rPr>
          <w:rFonts w:ascii="Helvetica" w:hAnsi="Helvetica" w:cs="Helvetica"/>
          <w:i/>
          <w:iCs/>
          <w:sz w:val="20"/>
          <w:szCs w:val="20"/>
        </w:rPr>
      </w:pPr>
      <w:hyperlink r:id="rId31" w:history="1">
        <w:r w:rsidRPr="000F6D44">
          <w:rPr>
            <w:rStyle w:val="Hyperlink"/>
            <w:rFonts w:ascii="Helvetica" w:hAnsi="Helvetica" w:cs="Helvetica"/>
            <w:i/>
            <w:iCs/>
            <w:sz w:val="20"/>
            <w:szCs w:val="20"/>
          </w:rPr>
          <w:t>https://www.ncdr.com/WebNCDR/docs/default-source/tvt-public-page-documents/tvt_v3_tavr_dcf_1_26_2021-(1).pdf</w:t>
        </w:r>
      </w:hyperlink>
      <w:r w:rsidRPr="000F6D44">
        <w:rPr>
          <w:rFonts w:ascii="Helvetica" w:hAnsi="Helvetica" w:cs="Helvetica"/>
          <w:i/>
          <w:iCs/>
          <w:sz w:val="20"/>
          <w:szCs w:val="20"/>
        </w:rPr>
        <w:t xml:space="preserve"> </w:t>
      </w:r>
      <w:r w:rsidR="00BC4E3A" w:rsidRPr="000F6D44">
        <w:rPr>
          <w:rFonts w:ascii="Helvetica" w:hAnsi="Helvetica" w:cs="Helvetica"/>
          <w:i/>
          <w:iCs/>
          <w:sz w:val="20"/>
          <w:szCs w:val="20"/>
        </w:rPr>
        <w:t>Transcatheter Aortic Valve Replacement (TAVR) Registry v3 Data Collection Form</w:t>
      </w:r>
    </w:p>
    <w:p w14:paraId="2DA433DB" w14:textId="079A7A83" w:rsidR="00947A65" w:rsidRDefault="00947A65" w:rsidP="00BC4E3A">
      <w:pPr>
        <w:spacing w:before="80" w:after="80"/>
        <w:rPr>
          <w:rFonts w:ascii="Helvetica" w:hAnsi="Helvetica" w:cs="Helvetica"/>
          <w:i/>
          <w:iCs/>
          <w:sz w:val="20"/>
          <w:szCs w:val="20"/>
        </w:rPr>
      </w:pPr>
      <w:hyperlink r:id="rId32" w:history="1">
        <w:r w:rsidRPr="000F6D44">
          <w:rPr>
            <w:rStyle w:val="Hyperlink"/>
            <w:rFonts w:ascii="Helvetica" w:hAnsi="Helvetica" w:cs="Helvetica"/>
            <w:i/>
            <w:iCs/>
            <w:sz w:val="20"/>
            <w:szCs w:val="20"/>
          </w:rPr>
          <w:t>https://www.ncdr.com/WebNCDR/docs/default-source/tvt-public-page-documents/tvt_v3_tavr_dcf_1_26_2021-(1).pdf</w:t>
        </w:r>
      </w:hyperlink>
      <w:r w:rsidRPr="000F6D44">
        <w:rPr>
          <w:rFonts w:ascii="Helvetica" w:hAnsi="Helvetica" w:cs="Helvetica"/>
          <w:i/>
          <w:iCs/>
          <w:sz w:val="20"/>
          <w:szCs w:val="20"/>
        </w:rPr>
        <w:t xml:space="preserve"> </w:t>
      </w:r>
      <w:r w:rsidR="00BC4E3A" w:rsidRPr="000F6D44">
        <w:rPr>
          <w:rFonts w:ascii="Helvetica" w:hAnsi="Helvetica" w:cs="Helvetica"/>
          <w:i/>
          <w:iCs/>
          <w:sz w:val="20"/>
          <w:szCs w:val="20"/>
        </w:rPr>
        <w:t>Transcatheter Mitral Valve Replacement (TMVR) Registry v3 Data Collection Form</w:t>
      </w:r>
    </w:p>
    <w:p w14:paraId="4C5A9FF2" w14:textId="5F713F05" w:rsidR="00BC4E3A" w:rsidRDefault="00BC4E3A" w:rsidP="00BC4E3A">
      <w:pPr>
        <w:spacing w:before="80" w:after="80"/>
        <w:rPr>
          <w:rFonts w:ascii="Helvetica" w:hAnsi="Helvetica" w:cs="Helvetica"/>
          <w:i/>
          <w:iCs/>
          <w:sz w:val="20"/>
          <w:szCs w:val="20"/>
        </w:rPr>
      </w:pPr>
      <w:hyperlink r:id="rId33" w:history="1">
        <w:r w:rsidRPr="008731E0">
          <w:rPr>
            <w:rStyle w:val="Hyperlink"/>
            <w:rFonts w:ascii="Helvetica" w:hAnsi="Helvetica" w:cs="Helvetica"/>
            <w:i/>
            <w:iCs/>
            <w:sz w:val="20"/>
            <w:szCs w:val="20"/>
          </w:rPr>
          <w:t>https://www.ahajournals.org/doi/full/10.1161/circimaging.114.001995</w:t>
        </w:r>
      </w:hyperlink>
      <w:r>
        <w:rPr>
          <w:rFonts w:ascii="Helvetica" w:hAnsi="Helvetica" w:cs="Helvetica"/>
          <w:i/>
          <w:iCs/>
          <w:sz w:val="20"/>
          <w:szCs w:val="20"/>
        </w:rPr>
        <w:t xml:space="preserve"> </w:t>
      </w:r>
      <w:r w:rsidRPr="00BC4E3A">
        <w:rPr>
          <w:rFonts w:ascii="Helvetica" w:hAnsi="Helvetica" w:cs="Helvetica"/>
          <w:i/>
          <w:iCs/>
          <w:sz w:val="20"/>
          <w:szCs w:val="20"/>
        </w:rPr>
        <w:t>Transfemoral Access Assessment for Transcatheter Aortic Valve Replacement</w:t>
      </w:r>
    </w:p>
    <w:p w14:paraId="64D005CD" w14:textId="37EDFBAF" w:rsidR="00D438CE" w:rsidRDefault="00D438CE" w:rsidP="00BC4E3A">
      <w:pPr>
        <w:spacing w:before="80" w:after="80"/>
        <w:rPr>
          <w:rFonts w:ascii="Helvetica" w:hAnsi="Helvetica" w:cs="Helvetica"/>
          <w:i/>
          <w:iCs/>
          <w:sz w:val="20"/>
          <w:szCs w:val="20"/>
        </w:rPr>
      </w:pPr>
      <w:hyperlink r:id="rId34" w:history="1">
        <w:r w:rsidRPr="00AF04FA">
          <w:rPr>
            <w:rStyle w:val="Hyperlink"/>
            <w:rFonts w:ascii="Helvetica" w:hAnsi="Helvetica" w:cs="Helvetica"/>
            <w:i/>
            <w:iCs/>
            <w:sz w:val="20"/>
            <w:szCs w:val="20"/>
          </w:rPr>
          <w:t>https://www.asecho.org/wp-content/uploads/2019/01/2019_Comprehensive-TTE.pdf</w:t>
        </w:r>
      </w:hyperlink>
    </w:p>
    <w:p w14:paraId="09E8D9B3" w14:textId="0687271D" w:rsidR="00D438CE" w:rsidRDefault="00D438CE" w:rsidP="00BC4E3A">
      <w:pPr>
        <w:spacing w:before="80" w:after="80"/>
        <w:rPr>
          <w:rFonts w:ascii="Helvetica" w:hAnsi="Helvetica" w:cs="Helvetica"/>
          <w:i/>
          <w:iCs/>
          <w:sz w:val="20"/>
          <w:szCs w:val="20"/>
        </w:rPr>
      </w:pPr>
      <w:r w:rsidRPr="00D438CE">
        <w:rPr>
          <w:rFonts w:ascii="Helvetica" w:hAnsi="Helvetica" w:cs="Helvetica"/>
          <w:i/>
          <w:iCs/>
          <w:sz w:val="20"/>
          <w:szCs w:val="20"/>
        </w:rPr>
        <w:t>Guidelines for Performing a Comprehensive Transthoracic Echocardiographic Examination in Adults: Recommendations from the American Society of Echocardiography</w:t>
      </w:r>
    </w:p>
    <w:p w14:paraId="1A0BB875" w14:textId="77777777" w:rsidR="00A07757" w:rsidRDefault="00A07757">
      <w:pPr>
        <w:rPr>
          <w:rFonts w:ascii="Helvetica" w:hAnsi="Helvetica" w:cs="Helvetica"/>
          <w:b/>
          <w:color w:val="000000"/>
        </w:rPr>
      </w:pPr>
      <w:bookmarkStart w:id="48" w:name="_Toc55192392"/>
      <w:bookmarkStart w:id="49" w:name="_Toc107303635"/>
      <w:bookmarkStart w:id="50" w:name="_Toc13721386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ascii="Helvetica" w:hAnsi="Helvetica" w:cs="Helvetica"/>
          <w:color w:val="000000"/>
        </w:rPr>
        <w:br w:type="page"/>
      </w:r>
    </w:p>
    <w:p w14:paraId="05FD8231" w14:textId="3C8D769A" w:rsidR="005F7424" w:rsidRPr="00C75E30" w:rsidRDefault="005F7424" w:rsidP="005F7424">
      <w:pPr>
        <w:pStyle w:val="Heading1"/>
        <w:rPr>
          <w:rFonts w:ascii="Helvetica" w:hAnsi="Helvetica" w:cs="Helvetica"/>
          <w:color w:val="000000"/>
        </w:rPr>
      </w:pPr>
      <w:bookmarkStart w:id="51" w:name="_Toc167179907"/>
      <w:r w:rsidRPr="00C75E30">
        <w:rPr>
          <w:rFonts w:ascii="Helvetica" w:hAnsi="Helvetica" w:cs="Helvetica"/>
          <w:color w:val="000000"/>
        </w:rPr>
        <w:lastRenderedPageBreak/>
        <w:t>Changes to NEMA Standards Publication PS3.16</w:t>
      </w:r>
      <w:bookmarkEnd w:id="48"/>
      <w:bookmarkEnd w:id="49"/>
      <w:bookmarkEnd w:id="50"/>
      <w:bookmarkEnd w:id="51"/>
    </w:p>
    <w:p w14:paraId="697832FE" w14:textId="77777777" w:rsidR="005F7424" w:rsidRPr="00E7688B" w:rsidRDefault="005F7424" w:rsidP="005F7424">
      <w:pPr>
        <w:jc w:val="center"/>
        <w:rPr>
          <w:rFonts w:ascii="Helvetica" w:hAnsi="Helvetica" w:cs="Helvetica"/>
          <w:b/>
          <w:snapToGrid w:val="0"/>
          <w:color w:val="000000"/>
          <w:sz w:val="20"/>
          <w:szCs w:val="20"/>
        </w:rPr>
      </w:pPr>
      <w:r w:rsidRPr="00E7688B">
        <w:rPr>
          <w:rFonts w:ascii="Helvetica" w:hAnsi="Helvetica" w:cs="Helvetica"/>
          <w:b/>
          <w:snapToGrid w:val="0"/>
          <w:color w:val="000000"/>
          <w:sz w:val="20"/>
          <w:szCs w:val="20"/>
        </w:rPr>
        <w:t>Digital Imaging and Communications in Medicine (DICOM)</w:t>
      </w:r>
    </w:p>
    <w:p w14:paraId="07D22C98" w14:textId="43492605" w:rsidR="005F7424" w:rsidRPr="00E7688B" w:rsidRDefault="005F7424" w:rsidP="005F7424">
      <w:pPr>
        <w:pStyle w:val="StandardTitle"/>
        <w:rPr>
          <w:rFonts w:ascii="Helvetica" w:hAnsi="Helvetica" w:cs="Helvetica"/>
          <w:snapToGrid w:val="0"/>
          <w:color w:val="000000"/>
          <w:sz w:val="20"/>
          <w:szCs w:val="20"/>
        </w:rPr>
      </w:pPr>
      <w:r w:rsidRPr="00E7688B">
        <w:rPr>
          <w:rFonts w:ascii="Helvetica" w:hAnsi="Helvetica" w:cs="Helvetica"/>
          <w:snapToGrid w:val="0"/>
          <w:color w:val="000000"/>
          <w:sz w:val="20"/>
          <w:szCs w:val="20"/>
        </w:rPr>
        <w:t>Part 16: Content Mapping Resource</w:t>
      </w:r>
    </w:p>
    <w:p w14:paraId="06863096" w14:textId="1D468F4E" w:rsidR="004121B2" w:rsidRDefault="004121B2" w:rsidP="00CC14C0"/>
    <w:p w14:paraId="7144AC6B" w14:textId="77777777" w:rsidR="00595636" w:rsidRDefault="00595636" w:rsidP="00595636">
      <w:pPr>
        <w:pStyle w:val="Instruction"/>
        <w:rPr>
          <w:rFonts w:ascii="Helvetica" w:hAnsi="Helvetica" w:cs="Helvetica"/>
          <w:b w:val="0"/>
          <w:bCs/>
          <w:sz w:val="20"/>
          <w:szCs w:val="20"/>
        </w:rPr>
      </w:pPr>
      <w:bookmarkStart w:id="52" w:name="OLE_LINK49"/>
      <w:r>
        <w:rPr>
          <w:rFonts w:ascii="Helvetica" w:hAnsi="Helvetica" w:cs="Helvetica"/>
          <w:b w:val="0"/>
          <w:bCs/>
          <w:sz w:val="20"/>
          <w:szCs w:val="20"/>
        </w:rPr>
        <w:t>Modify Table TID 5240. Myocardial Strain Analysis as follows</w:t>
      </w:r>
    </w:p>
    <w:bookmarkEnd w:id="52"/>
    <w:p w14:paraId="72977ACE" w14:textId="4A2ED44C" w:rsidR="00595636" w:rsidRPr="00595636" w:rsidRDefault="00595636" w:rsidP="00A46127">
      <w:pPr>
        <w:pStyle w:val="Title4"/>
        <w:jc w:val="center"/>
        <w:rPr>
          <w:rFonts w:ascii="Helvetica" w:hAnsi="Helvetica" w:cs="Helvetica"/>
          <w:sz w:val="20"/>
          <w:szCs w:val="20"/>
        </w:rPr>
      </w:pPr>
      <w:r w:rsidRPr="00595636">
        <w:rPr>
          <w:rStyle w:val="Strong"/>
          <w:rFonts w:ascii="Helvetica" w:hAnsi="Helvetica" w:cs="Helvetica"/>
          <w:sz w:val="20"/>
          <w:szCs w:val="20"/>
        </w:rPr>
        <w:t>Table TID 5240. Myocardial Strain Analysis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
        <w:gridCol w:w="297"/>
        <w:gridCol w:w="1155"/>
        <w:gridCol w:w="1208"/>
        <w:gridCol w:w="2329"/>
        <w:gridCol w:w="330"/>
        <w:gridCol w:w="594"/>
        <w:gridCol w:w="964"/>
        <w:gridCol w:w="2325"/>
      </w:tblGrid>
      <w:tr w:rsidR="00595636" w:rsidRPr="00595636" w14:paraId="14DE1E9A"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84F2D71" w14:textId="77777777" w:rsidR="00595636" w:rsidRPr="00595636" w:rsidRDefault="00595636">
            <w:pPr>
              <w:rPr>
                <w:rFonts w:ascii="Helvetica" w:hAnsi="Helvetica" w:cs="Helvetica"/>
                <w:sz w:val="20"/>
                <w:szCs w:val="20"/>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08F2496" w14:textId="77777777" w:rsidR="00595636" w:rsidRPr="00595636" w:rsidRDefault="00595636">
            <w:pPr>
              <w:pStyle w:val="NormalWeb"/>
              <w:jc w:val="center"/>
              <w:rPr>
                <w:rFonts w:ascii="Helvetica" w:hAnsi="Helvetica" w:cs="Helvetica"/>
                <w:b/>
                <w:bCs/>
                <w:sz w:val="20"/>
                <w:szCs w:val="20"/>
                <w:lang w:eastAsia="ja-JP"/>
              </w:rPr>
            </w:pPr>
            <w:r w:rsidRPr="00595636">
              <w:rPr>
                <w:rFonts w:ascii="Helvetica" w:hAnsi="Helvetica" w:cs="Helvetica"/>
                <w:b/>
                <w:bCs/>
                <w:sz w:val="20"/>
                <w:szCs w:val="20"/>
                <w:lang w:eastAsia="ja-JP"/>
              </w:rPr>
              <w:t>NL</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E7B74D9" w14:textId="77777777" w:rsidR="00595636" w:rsidRPr="00595636" w:rsidRDefault="00595636">
            <w:pPr>
              <w:pStyle w:val="NormalWeb"/>
              <w:jc w:val="center"/>
              <w:rPr>
                <w:rFonts w:ascii="Helvetica" w:hAnsi="Helvetica" w:cs="Helvetica"/>
                <w:b/>
                <w:bCs/>
                <w:sz w:val="20"/>
                <w:szCs w:val="20"/>
                <w:lang w:eastAsia="ja-JP"/>
              </w:rPr>
            </w:pPr>
            <w:r w:rsidRPr="00595636">
              <w:rPr>
                <w:rFonts w:ascii="Helvetica" w:hAnsi="Helvetica" w:cs="Helvetica"/>
                <w:b/>
                <w:bCs/>
                <w:sz w:val="20"/>
                <w:szCs w:val="20"/>
                <w:lang w:eastAsia="ja-JP"/>
              </w:rPr>
              <w:t>Rel with Parent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13E60F5" w14:textId="77777777" w:rsidR="00595636" w:rsidRPr="00595636" w:rsidRDefault="00595636">
            <w:pPr>
              <w:pStyle w:val="NormalWeb"/>
              <w:jc w:val="center"/>
              <w:rPr>
                <w:rFonts w:ascii="Helvetica" w:hAnsi="Helvetica" w:cs="Helvetica"/>
                <w:b/>
                <w:bCs/>
                <w:sz w:val="20"/>
                <w:szCs w:val="20"/>
                <w:lang w:eastAsia="ja-JP"/>
              </w:rPr>
            </w:pPr>
            <w:r w:rsidRPr="00595636">
              <w:rPr>
                <w:rFonts w:ascii="Helvetica" w:hAnsi="Helvetica" w:cs="Helvetica"/>
                <w:b/>
                <w:bCs/>
                <w:sz w:val="20"/>
                <w:szCs w:val="20"/>
                <w:lang w:eastAsia="ja-JP"/>
              </w:rPr>
              <w:t>VT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1A4C5A" w14:textId="77777777" w:rsidR="00595636" w:rsidRPr="00595636" w:rsidRDefault="00595636">
            <w:pPr>
              <w:pStyle w:val="NormalWeb"/>
              <w:jc w:val="center"/>
              <w:rPr>
                <w:rFonts w:ascii="Helvetica" w:hAnsi="Helvetica" w:cs="Helvetica"/>
                <w:b/>
                <w:bCs/>
                <w:sz w:val="20"/>
                <w:szCs w:val="20"/>
                <w:lang w:eastAsia="ja-JP"/>
              </w:rPr>
            </w:pPr>
            <w:r w:rsidRPr="00595636">
              <w:rPr>
                <w:rFonts w:ascii="Helvetica" w:hAnsi="Helvetica" w:cs="Helvetica"/>
                <w:b/>
                <w:bCs/>
                <w:sz w:val="20"/>
                <w:szCs w:val="20"/>
                <w:lang w:eastAsia="ja-JP"/>
              </w:rPr>
              <w:t>Concept Name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8EFFF1F" w14:textId="77777777" w:rsidR="00595636" w:rsidRPr="00595636" w:rsidRDefault="00595636">
            <w:pPr>
              <w:pStyle w:val="NormalWeb"/>
              <w:jc w:val="center"/>
              <w:rPr>
                <w:rFonts w:ascii="Helvetica" w:hAnsi="Helvetica" w:cs="Helvetica"/>
                <w:b/>
                <w:bCs/>
                <w:sz w:val="20"/>
                <w:szCs w:val="20"/>
                <w:lang w:eastAsia="ja-JP"/>
              </w:rPr>
            </w:pPr>
            <w:r w:rsidRPr="00595636">
              <w:rPr>
                <w:rFonts w:ascii="Helvetica" w:hAnsi="Helvetica" w:cs="Helvetica"/>
                <w:b/>
                <w:bCs/>
                <w:sz w:val="20"/>
                <w:szCs w:val="20"/>
                <w:lang w:eastAsia="ja-JP"/>
              </w:rPr>
              <w:t>VM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A1B392E" w14:textId="77777777" w:rsidR="00595636" w:rsidRPr="00595636" w:rsidRDefault="00595636">
            <w:pPr>
              <w:pStyle w:val="NormalWeb"/>
              <w:jc w:val="center"/>
              <w:rPr>
                <w:rFonts w:ascii="Helvetica" w:hAnsi="Helvetica" w:cs="Helvetica"/>
                <w:b/>
                <w:bCs/>
                <w:sz w:val="20"/>
                <w:szCs w:val="20"/>
                <w:lang w:eastAsia="ja-JP"/>
              </w:rPr>
            </w:pPr>
            <w:r w:rsidRPr="00595636">
              <w:rPr>
                <w:rFonts w:ascii="Helvetica" w:hAnsi="Helvetica" w:cs="Helvetica"/>
                <w:b/>
                <w:bCs/>
                <w:sz w:val="20"/>
                <w:szCs w:val="20"/>
                <w:lang w:eastAsia="ja-JP"/>
              </w:rPr>
              <w:t>Req Type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6D695B" w14:textId="77777777" w:rsidR="00595636" w:rsidRPr="00595636" w:rsidRDefault="00595636">
            <w:pPr>
              <w:pStyle w:val="NormalWeb"/>
              <w:jc w:val="center"/>
              <w:rPr>
                <w:rFonts w:ascii="Helvetica" w:hAnsi="Helvetica" w:cs="Helvetica"/>
                <w:b/>
                <w:bCs/>
                <w:sz w:val="20"/>
                <w:szCs w:val="20"/>
                <w:lang w:eastAsia="ja-JP"/>
              </w:rPr>
            </w:pPr>
            <w:r w:rsidRPr="00595636">
              <w:rPr>
                <w:rFonts w:ascii="Helvetica" w:hAnsi="Helvetica" w:cs="Helvetica"/>
                <w:b/>
                <w:bCs/>
                <w:sz w:val="20"/>
                <w:szCs w:val="20"/>
                <w:lang w:eastAsia="ja-JP"/>
              </w:rPr>
              <w:t>Condition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6FCB7C" w14:textId="77777777" w:rsidR="00595636" w:rsidRPr="00595636" w:rsidRDefault="00595636">
            <w:pPr>
              <w:pStyle w:val="NormalWeb"/>
              <w:jc w:val="center"/>
              <w:rPr>
                <w:rFonts w:ascii="Helvetica" w:hAnsi="Helvetica" w:cs="Helvetica"/>
                <w:b/>
                <w:bCs/>
                <w:sz w:val="20"/>
                <w:szCs w:val="20"/>
                <w:lang w:eastAsia="ja-JP"/>
              </w:rPr>
            </w:pPr>
            <w:r w:rsidRPr="00595636">
              <w:rPr>
                <w:rFonts w:ascii="Helvetica" w:hAnsi="Helvetica" w:cs="Helvetica"/>
                <w:b/>
                <w:bCs/>
                <w:sz w:val="20"/>
                <w:szCs w:val="20"/>
                <w:lang w:eastAsia="ja-JP"/>
              </w:rPr>
              <w:t>Value Set Constraint</w:t>
            </w:r>
          </w:p>
        </w:tc>
      </w:tr>
      <w:tr w:rsidR="00595636" w:rsidRPr="00595636" w14:paraId="1B7BF8E5"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848C985"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67C96A" w14:textId="77777777" w:rsidR="00595636" w:rsidRPr="00595636" w:rsidRDefault="00595636">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A68FAC" w14:textId="77777777" w:rsidR="00595636" w:rsidRPr="00595636" w:rsidRDefault="00595636">
            <w:pPr>
              <w:rPr>
                <w:rFonts w:ascii="Helvetica" w:eastAsiaTheme="minorEastAsia" w:hAnsi="Helvetica" w:cs="Helvetica"/>
                <w:sz w:val="20"/>
                <w:szCs w:val="20"/>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BE27ABF"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CONTAINER</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A8BD33D" w14:textId="2D3BBFF5"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 xml:space="preserve">DT </w:t>
            </w:r>
            <w:r w:rsidRPr="00080751">
              <w:rPr>
                <w:rFonts w:ascii="Helvetica" w:hAnsi="Helvetica" w:cs="Helvetica"/>
                <w:sz w:val="20"/>
                <w:szCs w:val="20"/>
                <w:lang w:eastAsia="ja-JP"/>
              </w:rPr>
              <w:t>(59776-5, LN, "Findings")</w:t>
            </w:r>
            <w:r w:rsidRPr="00595636">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33D3E7"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C5531CB"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63E94E" w14:textId="77777777" w:rsidR="00595636" w:rsidRPr="00595636" w:rsidRDefault="00595636">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2F9FD6D" w14:textId="77777777" w:rsidR="00595636" w:rsidRPr="00595636" w:rsidRDefault="00595636">
            <w:pPr>
              <w:rPr>
                <w:rFonts w:ascii="Helvetica" w:eastAsiaTheme="minorEastAsia" w:hAnsi="Helvetica" w:cs="Helvetica"/>
                <w:sz w:val="20"/>
                <w:szCs w:val="20"/>
              </w:rPr>
            </w:pPr>
          </w:p>
        </w:tc>
      </w:tr>
      <w:tr w:rsidR="00595636" w:rsidRPr="00595636" w14:paraId="08CA4131"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E0828CD"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2</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A1248D8"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A81506C"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DF723C9"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CONTAINER</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D24CD14" w14:textId="62565A8F"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 xml:space="preserve">EV </w:t>
            </w:r>
            <w:r w:rsidRPr="00080751">
              <w:rPr>
                <w:rFonts w:ascii="Helvetica" w:hAnsi="Helvetica" w:cs="Helvetica"/>
                <w:sz w:val="20"/>
                <w:szCs w:val="20"/>
                <w:lang w:eastAsia="ja-JP"/>
              </w:rPr>
              <w:t>(125301, DCM, "Pre-coordinated Measurements")</w:t>
            </w:r>
            <w:r w:rsidRPr="00595636">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DC6A28"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DE15DF8"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9DEB9F9" w14:textId="77777777" w:rsidR="00595636" w:rsidRPr="00595636" w:rsidRDefault="00595636">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0917F38" w14:textId="77777777" w:rsidR="00595636" w:rsidRPr="00595636" w:rsidRDefault="00595636">
            <w:pPr>
              <w:rPr>
                <w:rFonts w:ascii="Helvetica" w:eastAsiaTheme="minorEastAsia" w:hAnsi="Helvetica" w:cs="Helvetica"/>
                <w:sz w:val="20"/>
                <w:szCs w:val="20"/>
              </w:rPr>
            </w:pPr>
          </w:p>
        </w:tc>
      </w:tr>
      <w:tr w:rsidR="00595636" w:rsidRPr="00595636" w14:paraId="0AFB09AC"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33B0F8"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3</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418EE77"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&gt;&gt;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B8112EF"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C05482"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INCLUDE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76D877" w14:textId="409FA0CC"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D</w:t>
            </w:r>
            <w:r w:rsidRPr="00080751">
              <w:rPr>
                <w:rFonts w:ascii="Helvetica" w:hAnsi="Helvetica" w:cs="Helvetica"/>
                <w:sz w:val="20"/>
                <w:szCs w:val="20"/>
                <w:lang w:eastAsia="ja-JP"/>
              </w:rPr>
              <w:t xml:space="preserve">TID 5301 “Pre-coordinated </w:t>
            </w:r>
            <w:bookmarkStart w:id="53" w:name="OLE_LINK48"/>
            <w:bookmarkStart w:id="54" w:name="OLE_LINK50"/>
            <w:proofErr w:type="spellStart"/>
            <w:r w:rsidR="00723B0B" w:rsidRPr="00723B0B">
              <w:rPr>
                <w:rFonts w:ascii="Helvetica" w:hAnsi="Helvetica"/>
                <w:b/>
                <w:bCs/>
                <w:sz w:val="20"/>
                <w:szCs w:val="20"/>
                <w:u w:val="single"/>
              </w:rPr>
              <w:t>C</w:t>
            </w:r>
            <w:r w:rsidR="00723B0B" w:rsidRPr="00723B0B">
              <w:rPr>
                <w:rFonts w:ascii="Helvetica" w:hAnsi="Helvetica" w:cs="Helvetica"/>
                <w:b/>
                <w:bCs/>
                <w:sz w:val="20"/>
                <w:szCs w:val="20"/>
                <w:u w:val="single"/>
              </w:rPr>
              <w:t>ardiac</w:t>
            </w:r>
            <w:r w:rsidRPr="00080751">
              <w:rPr>
                <w:rFonts w:ascii="Helvetica" w:hAnsi="Helvetica" w:cs="Helvetica"/>
                <w:b/>
                <w:bCs/>
                <w:strike/>
                <w:sz w:val="20"/>
                <w:szCs w:val="20"/>
                <w:lang w:eastAsia="ja-JP"/>
              </w:rPr>
              <w:t>Echo</w:t>
            </w:r>
            <w:bookmarkEnd w:id="53"/>
            <w:bookmarkEnd w:id="54"/>
            <w:proofErr w:type="spellEnd"/>
            <w:r w:rsidRPr="00080751">
              <w:rPr>
                <w:rFonts w:ascii="Helvetica" w:hAnsi="Helvetica" w:cs="Helvetica"/>
                <w:sz w:val="20"/>
                <w:szCs w:val="20"/>
                <w:lang w:eastAsia="ja-JP"/>
              </w:rPr>
              <w:t xml:space="preserve"> Measurement”</w:t>
            </w:r>
            <w:r w:rsidRPr="00595636">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C5B33E2"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1-n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E23918"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U</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EB53F50" w14:textId="77777777" w:rsidR="00595636" w:rsidRPr="00595636" w:rsidRDefault="00595636">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4AA1A0" w14:textId="37C34985"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$Measurement = D</w:t>
            </w:r>
            <w:r w:rsidRPr="00080751">
              <w:rPr>
                <w:rFonts w:ascii="Helvetica" w:hAnsi="Helvetica" w:cs="Helvetica"/>
                <w:sz w:val="20"/>
                <w:szCs w:val="20"/>
                <w:lang w:eastAsia="ja-JP"/>
              </w:rPr>
              <w:t>CID 12309 “Core Echo Strain Measurement”</w:t>
            </w:r>
            <w:r w:rsidRPr="00595636">
              <w:rPr>
                <w:rFonts w:ascii="Helvetica" w:hAnsi="Helvetica" w:cs="Helvetica"/>
                <w:sz w:val="20"/>
                <w:szCs w:val="20"/>
                <w:lang w:eastAsia="ja-JP"/>
              </w:rPr>
              <w:t xml:space="preserve"> </w:t>
            </w:r>
          </w:p>
          <w:p w14:paraId="7C274E7D" w14:textId="01AC32CF"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$Preferred = D</w:t>
            </w:r>
            <w:r w:rsidRPr="00080751">
              <w:rPr>
                <w:rFonts w:ascii="Helvetica" w:hAnsi="Helvetica" w:cs="Helvetica"/>
                <w:sz w:val="20"/>
                <w:szCs w:val="20"/>
                <w:lang w:eastAsia="ja-JP"/>
              </w:rPr>
              <w:t>CID 12301 “Measurement Selection Reason”</w:t>
            </w:r>
            <w:r w:rsidRPr="00595636">
              <w:rPr>
                <w:rFonts w:ascii="Helvetica" w:hAnsi="Helvetica" w:cs="Helvetica"/>
                <w:sz w:val="20"/>
                <w:szCs w:val="20"/>
                <w:lang w:eastAsia="ja-JP"/>
              </w:rPr>
              <w:t xml:space="preserve"> </w:t>
            </w:r>
          </w:p>
        </w:tc>
      </w:tr>
      <w:tr w:rsidR="00595636" w:rsidRPr="00595636" w14:paraId="48267D0E"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BAED37D"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4</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CF4519A"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EB7011"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36FDF7"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CONTAINER</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AB9B2A3" w14:textId="337395A8"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 xml:space="preserve">EV </w:t>
            </w:r>
            <w:r w:rsidRPr="00080751">
              <w:rPr>
                <w:rFonts w:ascii="Helvetica" w:hAnsi="Helvetica" w:cs="Helvetica"/>
                <w:sz w:val="20"/>
                <w:szCs w:val="20"/>
                <w:lang w:eastAsia="ja-JP"/>
              </w:rPr>
              <w:t>(125302, DCM, "Post-coordinated Measurements")</w:t>
            </w:r>
            <w:r w:rsidRPr="00595636">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07031C"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50F3898"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3FAD685" w14:textId="77777777" w:rsidR="00595636" w:rsidRPr="00595636" w:rsidRDefault="00595636">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90461BD" w14:textId="77777777" w:rsidR="00595636" w:rsidRPr="00595636" w:rsidRDefault="00595636">
            <w:pPr>
              <w:rPr>
                <w:rFonts w:ascii="Helvetica" w:eastAsiaTheme="minorEastAsia" w:hAnsi="Helvetica" w:cs="Helvetica"/>
                <w:sz w:val="20"/>
                <w:szCs w:val="20"/>
              </w:rPr>
            </w:pPr>
          </w:p>
        </w:tc>
      </w:tr>
      <w:tr w:rsidR="00595636" w:rsidRPr="00595636" w14:paraId="34396795"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798636C"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5</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C2AD7D5"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&gt;&gt;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2A71006"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E1E8395" w14:textId="77777777"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INCLUDE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3AAB6F4" w14:textId="4B68A766"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D</w:t>
            </w:r>
            <w:r w:rsidRPr="00080751">
              <w:rPr>
                <w:rFonts w:ascii="Helvetica" w:hAnsi="Helvetica" w:cs="Helvetica"/>
                <w:sz w:val="20"/>
                <w:szCs w:val="20"/>
                <w:lang w:eastAsia="ja-JP"/>
              </w:rPr>
              <w:t xml:space="preserve">TID 5302 “Post-coordinated </w:t>
            </w:r>
            <w:proofErr w:type="spellStart"/>
            <w:r w:rsidR="00723B0B" w:rsidRPr="00080751">
              <w:rPr>
                <w:rFonts w:ascii="Helvetica" w:hAnsi="Helvetica" w:cs="Helvetica"/>
                <w:b/>
                <w:bCs/>
                <w:sz w:val="20"/>
                <w:szCs w:val="20"/>
                <w:lang w:eastAsia="ja-JP"/>
              </w:rPr>
              <w:t>Cardiac</w:t>
            </w:r>
            <w:r w:rsidRPr="00080751">
              <w:rPr>
                <w:rFonts w:ascii="Helvetica" w:hAnsi="Helvetica" w:cs="Helvetica"/>
                <w:b/>
                <w:bCs/>
                <w:strike/>
                <w:sz w:val="20"/>
                <w:szCs w:val="20"/>
                <w:lang w:eastAsia="ja-JP"/>
              </w:rPr>
              <w:t>Echo</w:t>
            </w:r>
            <w:proofErr w:type="spellEnd"/>
            <w:r w:rsidRPr="00080751">
              <w:rPr>
                <w:rFonts w:ascii="Helvetica" w:hAnsi="Helvetica" w:cs="Helvetica"/>
                <w:sz w:val="20"/>
                <w:szCs w:val="20"/>
                <w:lang w:eastAsia="ja-JP"/>
              </w:rPr>
              <w:t xml:space="preserve"> Measurement”</w:t>
            </w:r>
            <w:r w:rsidRPr="00595636">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39A7F4"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1-n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9ECF209" w14:textId="77777777" w:rsidR="00595636" w:rsidRPr="00595636" w:rsidRDefault="00595636">
            <w:pPr>
              <w:pStyle w:val="NormalWeb"/>
              <w:jc w:val="center"/>
              <w:rPr>
                <w:rFonts w:ascii="Helvetica" w:hAnsi="Helvetica" w:cs="Helvetica"/>
                <w:sz w:val="20"/>
                <w:szCs w:val="20"/>
                <w:lang w:eastAsia="ja-JP"/>
              </w:rPr>
            </w:pPr>
            <w:r w:rsidRPr="00595636">
              <w:rPr>
                <w:rFonts w:ascii="Helvetica" w:hAnsi="Helvetica" w:cs="Helvetica"/>
                <w:sz w:val="20"/>
                <w:szCs w:val="20"/>
                <w:lang w:eastAsia="ja-JP"/>
              </w:rPr>
              <w:t>U</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20E3E87" w14:textId="77777777" w:rsidR="00595636" w:rsidRPr="00595636" w:rsidRDefault="00595636">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81932A" w14:textId="4E013E18"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$Preferred = D</w:t>
            </w:r>
            <w:r w:rsidRPr="00080751">
              <w:rPr>
                <w:rFonts w:ascii="Helvetica" w:hAnsi="Helvetica" w:cs="Helvetica"/>
                <w:sz w:val="20"/>
                <w:szCs w:val="20"/>
                <w:lang w:eastAsia="ja-JP"/>
              </w:rPr>
              <w:t>CID 12301 “Measurement Selection Reason”</w:t>
            </w:r>
            <w:r w:rsidRPr="00595636">
              <w:rPr>
                <w:rFonts w:ascii="Helvetica" w:hAnsi="Helvetica" w:cs="Helvetica"/>
                <w:sz w:val="20"/>
                <w:szCs w:val="20"/>
                <w:lang w:eastAsia="ja-JP"/>
              </w:rPr>
              <w:t xml:space="preserve"> </w:t>
            </w:r>
          </w:p>
          <w:p w14:paraId="00F78F19" w14:textId="2D049FB6" w:rsidR="00595636" w:rsidRPr="00595636" w:rsidRDefault="00595636">
            <w:pPr>
              <w:pStyle w:val="NormalWeb"/>
              <w:rPr>
                <w:rFonts w:ascii="Helvetica" w:hAnsi="Helvetica" w:cs="Helvetica"/>
                <w:sz w:val="20"/>
                <w:szCs w:val="20"/>
                <w:lang w:eastAsia="ja-JP"/>
              </w:rPr>
            </w:pPr>
            <w:r w:rsidRPr="00595636">
              <w:rPr>
                <w:rFonts w:ascii="Helvetica" w:hAnsi="Helvetica" w:cs="Helvetica"/>
                <w:sz w:val="20"/>
                <w:szCs w:val="20"/>
                <w:lang w:eastAsia="ja-JP"/>
              </w:rPr>
              <w:t>$Property = D</w:t>
            </w:r>
            <w:r w:rsidRPr="00080751">
              <w:rPr>
                <w:rFonts w:ascii="Helvetica" w:hAnsi="Helvetica" w:cs="Helvetica"/>
                <w:sz w:val="20"/>
                <w:szCs w:val="20"/>
                <w:lang w:eastAsia="ja-JP"/>
              </w:rPr>
              <w:t>CID 12311 “Echo Measured Strain Property”</w:t>
            </w:r>
            <w:r w:rsidRPr="00595636">
              <w:rPr>
                <w:rFonts w:ascii="Helvetica" w:hAnsi="Helvetica" w:cs="Helvetica"/>
                <w:sz w:val="20"/>
                <w:szCs w:val="20"/>
                <w:lang w:eastAsia="ja-JP"/>
              </w:rPr>
              <w:t xml:space="preserve"> </w:t>
            </w:r>
          </w:p>
        </w:tc>
      </w:tr>
    </w:tbl>
    <w:p w14:paraId="55E0E89D" w14:textId="77777777" w:rsidR="00477A81" w:rsidRDefault="00477A81" w:rsidP="00477A81">
      <w:pPr>
        <w:pStyle w:val="Instruction"/>
        <w:rPr>
          <w:rFonts w:ascii="Helvetica" w:hAnsi="Helvetica" w:cs="Helvetica"/>
          <w:b w:val="0"/>
          <w:bCs/>
          <w:sz w:val="20"/>
          <w:szCs w:val="20"/>
        </w:rPr>
      </w:pPr>
      <w:r>
        <w:rPr>
          <w:rFonts w:ascii="Helvetica" w:hAnsi="Helvetica" w:cs="Helvetica"/>
          <w:b w:val="0"/>
          <w:bCs/>
          <w:sz w:val="20"/>
          <w:szCs w:val="20"/>
        </w:rPr>
        <w:t>Modify Table TID 5300. Simplified Echo Procedure Report as follows</w:t>
      </w:r>
    </w:p>
    <w:p w14:paraId="3048C486" w14:textId="60815212" w:rsidR="00477A81" w:rsidRPr="00477A81" w:rsidRDefault="00477A81" w:rsidP="00A46127">
      <w:pPr>
        <w:pStyle w:val="Title4"/>
        <w:jc w:val="center"/>
        <w:rPr>
          <w:rFonts w:ascii="Helvetica" w:hAnsi="Helvetica" w:cs="Helvetica"/>
          <w:sz w:val="20"/>
          <w:szCs w:val="20"/>
        </w:rPr>
      </w:pPr>
      <w:r w:rsidRPr="00477A81">
        <w:rPr>
          <w:rStyle w:val="Strong"/>
          <w:rFonts w:ascii="Helvetica" w:hAnsi="Helvetica" w:cs="Helvetica"/>
          <w:sz w:val="20"/>
          <w:szCs w:val="20"/>
        </w:rPr>
        <w:t>Table TID 5300. Simplified Echo Procedure Report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3"/>
        <w:gridCol w:w="381"/>
        <w:gridCol w:w="1149"/>
        <w:gridCol w:w="1208"/>
        <w:gridCol w:w="2277"/>
        <w:gridCol w:w="330"/>
        <w:gridCol w:w="588"/>
        <w:gridCol w:w="964"/>
        <w:gridCol w:w="2194"/>
      </w:tblGrid>
      <w:tr w:rsidR="00477A81" w:rsidRPr="00477A81" w14:paraId="2FAC59A3"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A81B53" w14:textId="77777777" w:rsidR="00477A81" w:rsidRPr="00477A81" w:rsidRDefault="00477A81">
            <w:pPr>
              <w:rPr>
                <w:rFonts w:ascii="Helvetica" w:hAnsi="Helvetica" w:cs="Helvetica"/>
                <w:sz w:val="20"/>
                <w:szCs w:val="20"/>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2D2668" w14:textId="77777777" w:rsidR="00477A81" w:rsidRPr="00477A81" w:rsidRDefault="00477A81">
            <w:pPr>
              <w:pStyle w:val="NormalWeb"/>
              <w:jc w:val="center"/>
              <w:rPr>
                <w:rFonts w:ascii="Helvetica" w:hAnsi="Helvetica" w:cs="Helvetica"/>
                <w:b/>
                <w:bCs/>
                <w:sz w:val="20"/>
                <w:szCs w:val="20"/>
                <w:lang w:eastAsia="ja-JP"/>
              </w:rPr>
            </w:pPr>
            <w:r w:rsidRPr="00477A81">
              <w:rPr>
                <w:rFonts w:ascii="Helvetica" w:hAnsi="Helvetica" w:cs="Helvetica"/>
                <w:b/>
                <w:bCs/>
                <w:sz w:val="20"/>
                <w:szCs w:val="20"/>
                <w:lang w:eastAsia="ja-JP"/>
              </w:rPr>
              <w:t>NL</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2722F1" w14:textId="77777777" w:rsidR="00477A81" w:rsidRPr="00477A81" w:rsidRDefault="00477A81">
            <w:pPr>
              <w:pStyle w:val="NormalWeb"/>
              <w:jc w:val="center"/>
              <w:rPr>
                <w:rFonts w:ascii="Helvetica" w:hAnsi="Helvetica" w:cs="Helvetica"/>
                <w:b/>
                <w:bCs/>
                <w:sz w:val="20"/>
                <w:szCs w:val="20"/>
                <w:lang w:eastAsia="ja-JP"/>
              </w:rPr>
            </w:pPr>
            <w:r w:rsidRPr="00477A81">
              <w:rPr>
                <w:rFonts w:ascii="Helvetica" w:hAnsi="Helvetica" w:cs="Helvetica"/>
                <w:b/>
                <w:bCs/>
                <w:sz w:val="20"/>
                <w:szCs w:val="20"/>
                <w:lang w:eastAsia="ja-JP"/>
              </w:rPr>
              <w:t>Rel with Parent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747C79" w14:textId="77777777" w:rsidR="00477A81" w:rsidRPr="00477A81" w:rsidRDefault="00477A81">
            <w:pPr>
              <w:pStyle w:val="NormalWeb"/>
              <w:jc w:val="center"/>
              <w:rPr>
                <w:rFonts w:ascii="Helvetica" w:hAnsi="Helvetica" w:cs="Helvetica"/>
                <w:b/>
                <w:bCs/>
                <w:sz w:val="20"/>
                <w:szCs w:val="20"/>
                <w:lang w:eastAsia="ja-JP"/>
              </w:rPr>
            </w:pPr>
            <w:r w:rsidRPr="00477A81">
              <w:rPr>
                <w:rFonts w:ascii="Helvetica" w:hAnsi="Helvetica" w:cs="Helvetica"/>
                <w:b/>
                <w:bCs/>
                <w:sz w:val="20"/>
                <w:szCs w:val="20"/>
                <w:lang w:eastAsia="ja-JP"/>
              </w:rPr>
              <w:t>VT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CD810C9" w14:textId="77777777" w:rsidR="00477A81" w:rsidRPr="00477A81" w:rsidRDefault="00477A81">
            <w:pPr>
              <w:pStyle w:val="NormalWeb"/>
              <w:jc w:val="center"/>
              <w:rPr>
                <w:rFonts w:ascii="Helvetica" w:hAnsi="Helvetica" w:cs="Helvetica"/>
                <w:b/>
                <w:bCs/>
                <w:sz w:val="20"/>
                <w:szCs w:val="20"/>
                <w:lang w:eastAsia="ja-JP"/>
              </w:rPr>
            </w:pPr>
            <w:r w:rsidRPr="00477A81">
              <w:rPr>
                <w:rFonts w:ascii="Helvetica" w:hAnsi="Helvetica" w:cs="Helvetica"/>
                <w:b/>
                <w:bCs/>
                <w:sz w:val="20"/>
                <w:szCs w:val="20"/>
                <w:lang w:eastAsia="ja-JP"/>
              </w:rPr>
              <w:t>Concept Name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808DF44" w14:textId="77777777" w:rsidR="00477A81" w:rsidRPr="00477A81" w:rsidRDefault="00477A81">
            <w:pPr>
              <w:pStyle w:val="NormalWeb"/>
              <w:jc w:val="center"/>
              <w:rPr>
                <w:rFonts w:ascii="Helvetica" w:hAnsi="Helvetica" w:cs="Helvetica"/>
                <w:b/>
                <w:bCs/>
                <w:sz w:val="20"/>
                <w:szCs w:val="20"/>
                <w:lang w:eastAsia="ja-JP"/>
              </w:rPr>
            </w:pPr>
            <w:r w:rsidRPr="00477A81">
              <w:rPr>
                <w:rFonts w:ascii="Helvetica" w:hAnsi="Helvetica" w:cs="Helvetica"/>
                <w:b/>
                <w:bCs/>
                <w:sz w:val="20"/>
                <w:szCs w:val="20"/>
                <w:lang w:eastAsia="ja-JP"/>
              </w:rPr>
              <w:t>VM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69EAED" w14:textId="77777777" w:rsidR="00477A81" w:rsidRPr="00477A81" w:rsidRDefault="00477A81">
            <w:pPr>
              <w:pStyle w:val="NormalWeb"/>
              <w:jc w:val="center"/>
              <w:rPr>
                <w:rFonts w:ascii="Helvetica" w:hAnsi="Helvetica" w:cs="Helvetica"/>
                <w:b/>
                <w:bCs/>
                <w:sz w:val="20"/>
                <w:szCs w:val="20"/>
                <w:lang w:eastAsia="ja-JP"/>
              </w:rPr>
            </w:pPr>
            <w:r w:rsidRPr="00477A81">
              <w:rPr>
                <w:rFonts w:ascii="Helvetica" w:hAnsi="Helvetica" w:cs="Helvetica"/>
                <w:b/>
                <w:bCs/>
                <w:sz w:val="20"/>
                <w:szCs w:val="20"/>
                <w:lang w:eastAsia="ja-JP"/>
              </w:rPr>
              <w:t>Req Type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5665AEB" w14:textId="77777777" w:rsidR="00477A81" w:rsidRPr="00477A81" w:rsidRDefault="00477A81">
            <w:pPr>
              <w:pStyle w:val="NormalWeb"/>
              <w:jc w:val="center"/>
              <w:rPr>
                <w:rFonts w:ascii="Helvetica" w:hAnsi="Helvetica" w:cs="Helvetica"/>
                <w:b/>
                <w:bCs/>
                <w:sz w:val="20"/>
                <w:szCs w:val="20"/>
                <w:lang w:eastAsia="ja-JP"/>
              </w:rPr>
            </w:pPr>
            <w:r w:rsidRPr="00477A81">
              <w:rPr>
                <w:rFonts w:ascii="Helvetica" w:hAnsi="Helvetica" w:cs="Helvetica"/>
                <w:b/>
                <w:bCs/>
                <w:sz w:val="20"/>
                <w:szCs w:val="20"/>
                <w:lang w:eastAsia="ja-JP"/>
              </w:rPr>
              <w:t>Condition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2BAB486" w14:textId="77777777" w:rsidR="00477A81" w:rsidRPr="00477A81" w:rsidRDefault="00477A81">
            <w:pPr>
              <w:pStyle w:val="NormalWeb"/>
              <w:jc w:val="center"/>
              <w:rPr>
                <w:rFonts w:ascii="Helvetica" w:hAnsi="Helvetica" w:cs="Helvetica"/>
                <w:b/>
                <w:bCs/>
                <w:sz w:val="20"/>
                <w:szCs w:val="20"/>
                <w:lang w:eastAsia="ja-JP"/>
              </w:rPr>
            </w:pPr>
            <w:r w:rsidRPr="00477A81">
              <w:rPr>
                <w:rFonts w:ascii="Helvetica" w:hAnsi="Helvetica" w:cs="Helvetica"/>
                <w:b/>
                <w:bCs/>
                <w:sz w:val="20"/>
                <w:szCs w:val="20"/>
                <w:lang w:eastAsia="ja-JP"/>
              </w:rPr>
              <w:t>Value Set Constraint</w:t>
            </w:r>
          </w:p>
        </w:tc>
      </w:tr>
      <w:tr w:rsidR="00477A81" w:rsidRPr="00477A81" w14:paraId="1369D3EA" w14:textId="77777777" w:rsidTr="00F400EA">
        <w:trPr>
          <w:cantSplit/>
        </w:trPr>
        <w:tc>
          <w:tcPr>
            <w:tcW w:w="0" w:type="auto"/>
            <w:gridSpan w:val="9"/>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1F79DB5"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w:t>
            </w:r>
          </w:p>
        </w:tc>
      </w:tr>
      <w:tr w:rsidR="00477A81" w:rsidRPr="00477A81" w14:paraId="592CF680"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DF38376"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11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2073356"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&gt;&gt;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949528B"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CF07258"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INCLUDE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F5F5742" w14:textId="5CA7AFD2"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D</w:t>
            </w:r>
            <w:r w:rsidRPr="00080751">
              <w:rPr>
                <w:rFonts w:ascii="Helvetica" w:hAnsi="Helvetica" w:cs="Helvetica"/>
                <w:sz w:val="20"/>
                <w:szCs w:val="20"/>
                <w:lang w:eastAsia="ja-JP"/>
              </w:rPr>
              <w:t xml:space="preserve">TID 5301 “Pre-coordinated </w:t>
            </w:r>
            <w:bookmarkStart w:id="55" w:name="OLE_LINK51"/>
            <w:proofErr w:type="spellStart"/>
            <w:r w:rsidR="00723B0B" w:rsidRPr="00080751">
              <w:rPr>
                <w:rFonts w:ascii="Helvetica" w:hAnsi="Helvetica" w:cs="Helvetica"/>
                <w:b/>
                <w:bCs/>
                <w:sz w:val="20"/>
                <w:szCs w:val="20"/>
                <w:lang w:eastAsia="ja-JP"/>
              </w:rPr>
              <w:t>Cardiac</w:t>
            </w:r>
            <w:r w:rsidRPr="00080751">
              <w:rPr>
                <w:rFonts w:ascii="Helvetica" w:hAnsi="Helvetica" w:cs="Helvetica"/>
                <w:b/>
                <w:bCs/>
                <w:strike/>
                <w:sz w:val="20"/>
                <w:szCs w:val="20"/>
                <w:lang w:eastAsia="ja-JP"/>
              </w:rPr>
              <w:t>Echo</w:t>
            </w:r>
            <w:bookmarkEnd w:id="55"/>
            <w:proofErr w:type="spellEnd"/>
            <w:r w:rsidRPr="00080751">
              <w:rPr>
                <w:rFonts w:ascii="Helvetica" w:hAnsi="Helvetica" w:cs="Helvetica"/>
                <w:sz w:val="20"/>
                <w:szCs w:val="20"/>
                <w:lang w:eastAsia="ja-JP"/>
              </w:rPr>
              <w:t xml:space="preserve"> Measurement”</w:t>
            </w:r>
            <w:r w:rsidRPr="00477A81">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7A36F26"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1-n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EBB50E"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48DD964" w14:textId="77777777" w:rsidR="00477A81" w:rsidRPr="00477A81" w:rsidRDefault="00477A81">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0D99C2F" w14:textId="23793A55"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$Measurement = D</w:t>
            </w:r>
            <w:r w:rsidRPr="00080751">
              <w:rPr>
                <w:rFonts w:ascii="Helvetica" w:hAnsi="Helvetica" w:cs="Helvetica"/>
                <w:sz w:val="20"/>
                <w:szCs w:val="20"/>
                <w:lang w:eastAsia="ja-JP"/>
              </w:rPr>
              <w:t>CID 12300 “Core Echo Measurement”</w:t>
            </w:r>
            <w:r w:rsidRPr="00477A81">
              <w:rPr>
                <w:rFonts w:ascii="Helvetica" w:hAnsi="Helvetica" w:cs="Helvetica"/>
                <w:sz w:val="20"/>
                <w:szCs w:val="20"/>
                <w:lang w:eastAsia="ja-JP"/>
              </w:rPr>
              <w:t xml:space="preserve"> </w:t>
            </w:r>
          </w:p>
          <w:p w14:paraId="77497C28" w14:textId="55BCA3CD"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$Preferred = D</w:t>
            </w:r>
            <w:r w:rsidRPr="00080751">
              <w:rPr>
                <w:rFonts w:ascii="Helvetica" w:hAnsi="Helvetica" w:cs="Helvetica"/>
                <w:sz w:val="20"/>
                <w:szCs w:val="20"/>
                <w:lang w:eastAsia="ja-JP"/>
              </w:rPr>
              <w:t>CID 12301 “Measurement Selection Reason”</w:t>
            </w:r>
            <w:r w:rsidRPr="00477A81">
              <w:rPr>
                <w:rFonts w:ascii="Helvetica" w:hAnsi="Helvetica" w:cs="Helvetica"/>
                <w:sz w:val="20"/>
                <w:szCs w:val="20"/>
                <w:lang w:eastAsia="ja-JP"/>
              </w:rPr>
              <w:t xml:space="preserve"> </w:t>
            </w:r>
          </w:p>
        </w:tc>
      </w:tr>
      <w:tr w:rsidR="00477A81" w:rsidRPr="00477A81" w14:paraId="3BB5D2EB"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CF982F7"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lastRenderedPageBreak/>
              <w:t>12</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B21F7DF"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2F246A"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894E0D4"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CONTAINER</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2821B8E" w14:textId="6158CA0D"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 xml:space="preserve">EV </w:t>
            </w:r>
            <w:r w:rsidRPr="00080751">
              <w:rPr>
                <w:rFonts w:ascii="Helvetica" w:hAnsi="Helvetica" w:cs="Helvetica"/>
                <w:sz w:val="20"/>
                <w:szCs w:val="20"/>
                <w:lang w:eastAsia="ja-JP"/>
              </w:rPr>
              <w:t>(125302, DCM, "Post-coordinated Measurements")</w:t>
            </w:r>
            <w:r w:rsidRPr="00477A81">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467D7B3"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ECAC1F2"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7F4B8A" w14:textId="77777777" w:rsidR="00477A81" w:rsidRPr="00477A81" w:rsidRDefault="00477A81">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581B2D0" w14:textId="77777777" w:rsidR="00477A81" w:rsidRPr="00477A81" w:rsidRDefault="00477A81">
            <w:pPr>
              <w:rPr>
                <w:rFonts w:ascii="Helvetica" w:eastAsiaTheme="minorEastAsia" w:hAnsi="Helvetica" w:cs="Helvetica"/>
                <w:sz w:val="20"/>
                <w:szCs w:val="20"/>
              </w:rPr>
            </w:pPr>
          </w:p>
        </w:tc>
      </w:tr>
      <w:tr w:rsidR="00477A81" w:rsidRPr="00477A81" w14:paraId="734DD0A4"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96956CA"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13</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9335FEB"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&gt;&gt;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F3A0B8"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769B7B2"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INCLUDE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B8DD16" w14:textId="7D4D714A"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D</w:t>
            </w:r>
            <w:r w:rsidRPr="00080751">
              <w:rPr>
                <w:rFonts w:ascii="Helvetica" w:hAnsi="Helvetica" w:cs="Helvetica"/>
                <w:sz w:val="20"/>
                <w:szCs w:val="20"/>
                <w:lang w:eastAsia="ja-JP"/>
              </w:rPr>
              <w:t xml:space="preserve">TID 5302 “Post-coordinated </w:t>
            </w:r>
            <w:proofErr w:type="spellStart"/>
            <w:r w:rsidR="00723B0B" w:rsidRPr="00080751">
              <w:rPr>
                <w:rFonts w:ascii="Helvetica" w:hAnsi="Helvetica" w:cs="Helvetica"/>
                <w:b/>
                <w:bCs/>
                <w:sz w:val="20"/>
                <w:szCs w:val="20"/>
                <w:lang w:eastAsia="ja-JP"/>
              </w:rPr>
              <w:t>Cardiac</w:t>
            </w:r>
            <w:r w:rsidRPr="00080751">
              <w:rPr>
                <w:rFonts w:ascii="Helvetica" w:hAnsi="Helvetica" w:cs="Helvetica"/>
                <w:b/>
                <w:bCs/>
                <w:strike/>
                <w:sz w:val="20"/>
                <w:szCs w:val="20"/>
                <w:lang w:eastAsia="ja-JP"/>
              </w:rPr>
              <w:t>Echo</w:t>
            </w:r>
            <w:proofErr w:type="spellEnd"/>
            <w:r w:rsidRPr="00080751">
              <w:rPr>
                <w:rFonts w:ascii="Helvetica" w:hAnsi="Helvetica" w:cs="Helvetica"/>
                <w:sz w:val="20"/>
                <w:szCs w:val="20"/>
                <w:lang w:eastAsia="ja-JP"/>
              </w:rPr>
              <w:t xml:space="preserve"> Measurement”</w:t>
            </w:r>
            <w:r w:rsidRPr="00477A81">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8068263"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1-n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C4F14B"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U</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69C893" w14:textId="77777777" w:rsidR="00477A81" w:rsidRPr="00477A81" w:rsidRDefault="00477A81">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4092D6" w14:textId="55BF5E55"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$Preferred = D</w:t>
            </w:r>
            <w:r w:rsidRPr="00080751">
              <w:rPr>
                <w:rFonts w:ascii="Helvetica" w:hAnsi="Helvetica" w:cs="Helvetica"/>
                <w:sz w:val="20"/>
                <w:szCs w:val="20"/>
                <w:lang w:eastAsia="ja-JP"/>
              </w:rPr>
              <w:t>CID 12301 “Measurement Selection Reason”</w:t>
            </w:r>
            <w:r w:rsidRPr="00477A81">
              <w:rPr>
                <w:rFonts w:ascii="Helvetica" w:hAnsi="Helvetica" w:cs="Helvetica"/>
                <w:sz w:val="20"/>
                <w:szCs w:val="20"/>
                <w:lang w:eastAsia="ja-JP"/>
              </w:rPr>
              <w:t xml:space="preserve"> </w:t>
            </w:r>
          </w:p>
        </w:tc>
      </w:tr>
      <w:tr w:rsidR="00477A81" w:rsidRPr="00477A81" w14:paraId="31EA73D7" w14:textId="77777777" w:rsidTr="00F400EA">
        <w:trPr>
          <w:cantSplit/>
        </w:trPr>
        <w:tc>
          <w:tcPr>
            <w:tcW w:w="0" w:type="auto"/>
            <w:gridSpan w:val="9"/>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4A0690"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w:t>
            </w:r>
          </w:p>
        </w:tc>
      </w:tr>
      <w:tr w:rsidR="00477A81" w:rsidRPr="00477A81" w14:paraId="57F8DF30"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A6ADB6C"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20</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0706952"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&gt;&gt;&gt;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3853346"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80CDF05"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INCLUDE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0D48D72" w14:textId="59E8321E"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D</w:t>
            </w:r>
            <w:r w:rsidRPr="00080751">
              <w:rPr>
                <w:rFonts w:ascii="Helvetica" w:hAnsi="Helvetica" w:cs="Helvetica"/>
                <w:sz w:val="20"/>
                <w:szCs w:val="20"/>
                <w:lang w:eastAsia="ja-JP"/>
              </w:rPr>
              <w:t xml:space="preserve">TID 5301 “Pre-coordinated </w:t>
            </w:r>
            <w:bookmarkStart w:id="56" w:name="OLE_LINK52"/>
            <w:proofErr w:type="spellStart"/>
            <w:r w:rsidR="00723B0B" w:rsidRPr="00080751">
              <w:rPr>
                <w:rFonts w:ascii="Helvetica" w:hAnsi="Helvetica" w:cs="Helvetica"/>
                <w:b/>
                <w:bCs/>
                <w:sz w:val="20"/>
                <w:szCs w:val="20"/>
                <w:lang w:eastAsia="ja-JP"/>
              </w:rPr>
              <w:t>Cardiac</w:t>
            </w:r>
            <w:r w:rsidRPr="00080751">
              <w:rPr>
                <w:rFonts w:ascii="Helvetica" w:hAnsi="Helvetica" w:cs="Helvetica"/>
                <w:b/>
                <w:bCs/>
                <w:strike/>
                <w:sz w:val="20"/>
                <w:szCs w:val="20"/>
                <w:lang w:eastAsia="ja-JP"/>
              </w:rPr>
              <w:t>Echo</w:t>
            </w:r>
            <w:proofErr w:type="spellEnd"/>
            <w:r w:rsidRPr="00080751">
              <w:rPr>
                <w:rFonts w:ascii="Helvetica" w:hAnsi="Helvetica" w:cs="Helvetica"/>
                <w:sz w:val="20"/>
                <w:szCs w:val="20"/>
                <w:lang w:eastAsia="ja-JP"/>
              </w:rPr>
              <w:t xml:space="preserve"> </w:t>
            </w:r>
            <w:bookmarkEnd w:id="56"/>
            <w:r w:rsidRPr="00080751">
              <w:rPr>
                <w:rFonts w:ascii="Helvetica" w:hAnsi="Helvetica" w:cs="Helvetica"/>
                <w:sz w:val="20"/>
                <w:szCs w:val="20"/>
                <w:lang w:eastAsia="ja-JP"/>
              </w:rPr>
              <w:t>Measurement”</w:t>
            </w:r>
            <w:r w:rsidRPr="00477A81">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54324F5"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1-n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BED9CF9"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U</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5ABF1B9" w14:textId="77777777" w:rsidR="00477A81" w:rsidRPr="00477A81" w:rsidRDefault="00477A81">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0650407" w14:textId="4830E8E4"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$Measurement = D</w:t>
            </w:r>
            <w:r w:rsidRPr="00080751">
              <w:rPr>
                <w:rFonts w:ascii="Helvetica" w:hAnsi="Helvetica" w:cs="Helvetica"/>
                <w:sz w:val="20"/>
                <w:szCs w:val="20"/>
                <w:lang w:eastAsia="ja-JP"/>
              </w:rPr>
              <w:t>CID 12300 “Core Echo Measurement”</w:t>
            </w:r>
            <w:r w:rsidRPr="00477A81">
              <w:rPr>
                <w:rFonts w:ascii="Helvetica" w:hAnsi="Helvetica" w:cs="Helvetica"/>
                <w:sz w:val="20"/>
                <w:szCs w:val="20"/>
                <w:lang w:eastAsia="ja-JP"/>
              </w:rPr>
              <w:t xml:space="preserve"> </w:t>
            </w:r>
          </w:p>
          <w:p w14:paraId="3E582E66" w14:textId="4E621551"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$Preferred = D</w:t>
            </w:r>
            <w:r w:rsidRPr="00080751">
              <w:rPr>
                <w:rFonts w:ascii="Helvetica" w:hAnsi="Helvetica" w:cs="Helvetica"/>
                <w:sz w:val="20"/>
                <w:szCs w:val="20"/>
                <w:lang w:eastAsia="ja-JP"/>
              </w:rPr>
              <w:t>CID 12301 “Measurement Selection Reason”</w:t>
            </w:r>
            <w:r w:rsidRPr="00477A81">
              <w:rPr>
                <w:rFonts w:ascii="Helvetica" w:hAnsi="Helvetica" w:cs="Helvetica"/>
                <w:sz w:val="20"/>
                <w:szCs w:val="20"/>
                <w:lang w:eastAsia="ja-JP"/>
              </w:rPr>
              <w:t xml:space="preserve"> </w:t>
            </w:r>
          </w:p>
        </w:tc>
      </w:tr>
      <w:tr w:rsidR="00477A81" w:rsidRPr="00477A81" w14:paraId="556488B8"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1971E64"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21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D758FAA"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&gt;&gt;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2151C1D"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EE46215"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CONTAINER</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93A42E" w14:textId="09E01A2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 xml:space="preserve">EV </w:t>
            </w:r>
            <w:r w:rsidRPr="00080751">
              <w:rPr>
                <w:rFonts w:ascii="Helvetica" w:hAnsi="Helvetica" w:cs="Helvetica"/>
                <w:sz w:val="20"/>
                <w:szCs w:val="20"/>
                <w:lang w:eastAsia="ja-JP"/>
              </w:rPr>
              <w:t>(125302, DCM, "Post-coordinated Measurements")</w:t>
            </w:r>
            <w:r w:rsidRPr="00477A81">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D0E6FC5"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1</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DE2CA75"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7DC7F0" w14:textId="77777777" w:rsidR="00477A81" w:rsidRPr="00477A81" w:rsidRDefault="00477A81">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46C2F6F" w14:textId="77777777" w:rsidR="00477A81" w:rsidRPr="00477A81" w:rsidRDefault="00477A81">
            <w:pPr>
              <w:rPr>
                <w:rFonts w:ascii="Helvetica" w:eastAsiaTheme="minorEastAsia" w:hAnsi="Helvetica" w:cs="Helvetica"/>
                <w:sz w:val="20"/>
                <w:szCs w:val="20"/>
              </w:rPr>
            </w:pPr>
          </w:p>
        </w:tc>
      </w:tr>
      <w:tr w:rsidR="00477A81" w:rsidRPr="00477A81" w14:paraId="04CA6504" w14:textId="77777777" w:rsidTr="00F400EA">
        <w:trPr>
          <w:cantSplit/>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CDDDB0E"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22</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6296441"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&gt;&gt;&gt;</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F7E5FB"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CONTAINS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3EBC40" w14:textId="77777777"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INCLUDE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C8DD02" w14:textId="5530AE71"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D</w:t>
            </w:r>
            <w:r w:rsidRPr="00080751">
              <w:rPr>
                <w:rFonts w:ascii="Helvetica" w:hAnsi="Helvetica" w:cs="Helvetica"/>
                <w:sz w:val="20"/>
                <w:szCs w:val="20"/>
                <w:lang w:eastAsia="ja-JP"/>
              </w:rPr>
              <w:t xml:space="preserve">TID 5302 “Post-coordinated </w:t>
            </w:r>
            <w:proofErr w:type="spellStart"/>
            <w:r w:rsidR="00723B0B" w:rsidRPr="00080751">
              <w:rPr>
                <w:rFonts w:ascii="Helvetica" w:hAnsi="Helvetica" w:cs="Helvetica"/>
                <w:b/>
                <w:bCs/>
                <w:sz w:val="20"/>
                <w:szCs w:val="20"/>
                <w:lang w:eastAsia="ja-JP"/>
              </w:rPr>
              <w:t>Cardiac</w:t>
            </w:r>
            <w:r w:rsidRPr="00080751">
              <w:rPr>
                <w:rFonts w:ascii="Helvetica" w:hAnsi="Helvetica" w:cs="Helvetica"/>
                <w:b/>
                <w:bCs/>
                <w:strike/>
                <w:sz w:val="20"/>
                <w:szCs w:val="20"/>
                <w:lang w:eastAsia="ja-JP"/>
              </w:rPr>
              <w:t>Echo</w:t>
            </w:r>
            <w:proofErr w:type="spellEnd"/>
            <w:r w:rsidRPr="00080751">
              <w:rPr>
                <w:rFonts w:ascii="Helvetica" w:hAnsi="Helvetica" w:cs="Helvetica"/>
                <w:b/>
                <w:bCs/>
                <w:sz w:val="20"/>
                <w:szCs w:val="20"/>
                <w:lang w:eastAsia="ja-JP"/>
              </w:rPr>
              <w:t xml:space="preserve"> </w:t>
            </w:r>
            <w:r w:rsidRPr="00080751">
              <w:rPr>
                <w:rFonts w:ascii="Helvetica" w:hAnsi="Helvetica" w:cs="Helvetica"/>
                <w:sz w:val="20"/>
                <w:szCs w:val="20"/>
                <w:lang w:eastAsia="ja-JP"/>
              </w:rPr>
              <w:t>Measurement”</w:t>
            </w:r>
            <w:r w:rsidRPr="00477A81">
              <w:rPr>
                <w:rFonts w:ascii="Helvetica" w:hAnsi="Helvetica" w:cs="Helvetica"/>
                <w:sz w:val="20"/>
                <w:szCs w:val="20"/>
                <w:lang w:eastAsia="ja-JP"/>
              </w:rPr>
              <w:t xml:space="preserve">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D37603"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1-n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963144C" w14:textId="77777777" w:rsidR="00477A81" w:rsidRPr="00477A81" w:rsidRDefault="00477A81">
            <w:pPr>
              <w:pStyle w:val="NormalWeb"/>
              <w:jc w:val="center"/>
              <w:rPr>
                <w:rFonts w:ascii="Helvetica" w:hAnsi="Helvetica" w:cs="Helvetica"/>
                <w:sz w:val="20"/>
                <w:szCs w:val="20"/>
                <w:lang w:eastAsia="ja-JP"/>
              </w:rPr>
            </w:pPr>
            <w:r w:rsidRPr="00477A81">
              <w:rPr>
                <w:rFonts w:ascii="Helvetica" w:hAnsi="Helvetica" w:cs="Helvetica"/>
                <w:sz w:val="20"/>
                <w:szCs w:val="20"/>
                <w:lang w:eastAsia="ja-JP"/>
              </w:rPr>
              <w:t>U</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90EA531" w14:textId="77777777" w:rsidR="00477A81" w:rsidRPr="00477A81" w:rsidRDefault="00477A81">
            <w:pPr>
              <w:rPr>
                <w:rFonts w:ascii="Helvetica" w:hAnsi="Helvetica" w:cs="Helvetica"/>
                <w:sz w:val="20"/>
                <w:szCs w:val="20"/>
                <w:lang w:eastAsia="ja-JP"/>
              </w:rPr>
            </w:pP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E40CC2" w14:textId="3ED29839" w:rsidR="00477A81" w:rsidRPr="00477A81" w:rsidRDefault="00477A81">
            <w:pPr>
              <w:pStyle w:val="NormalWeb"/>
              <w:rPr>
                <w:rFonts w:ascii="Helvetica" w:hAnsi="Helvetica" w:cs="Helvetica"/>
                <w:sz w:val="20"/>
                <w:szCs w:val="20"/>
                <w:lang w:eastAsia="ja-JP"/>
              </w:rPr>
            </w:pPr>
            <w:r w:rsidRPr="00477A81">
              <w:rPr>
                <w:rFonts w:ascii="Helvetica" w:hAnsi="Helvetica" w:cs="Helvetica"/>
                <w:sz w:val="20"/>
                <w:szCs w:val="20"/>
                <w:lang w:eastAsia="ja-JP"/>
              </w:rPr>
              <w:t>$Preferred = D</w:t>
            </w:r>
            <w:r w:rsidRPr="00080751">
              <w:rPr>
                <w:rFonts w:ascii="Helvetica" w:hAnsi="Helvetica" w:cs="Helvetica"/>
                <w:sz w:val="20"/>
                <w:szCs w:val="20"/>
                <w:lang w:eastAsia="ja-JP"/>
              </w:rPr>
              <w:t>CID 12301 “Measurement Selection Reason”</w:t>
            </w:r>
            <w:r w:rsidRPr="00477A81">
              <w:rPr>
                <w:rFonts w:ascii="Helvetica" w:hAnsi="Helvetica" w:cs="Helvetica"/>
                <w:sz w:val="20"/>
                <w:szCs w:val="20"/>
                <w:lang w:eastAsia="ja-JP"/>
              </w:rPr>
              <w:t xml:space="preserve"> </w:t>
            </w:r>
          </w:p>
        </w:tc>
      </w:tr>
      <w:tr w:rsidR="00477A81" w:rsidRPr="00477A81" w14:paraId="74D28D98" w14:textId="77777777" w:rsidTr="00F400EA">
        <w:trPr>
          <w:cantSplit/>
        </w:trPr>
        <w:tc>
          <w:tcPr>
            <w:tcW w:w="0" w:type="auto"/>
            <w:gridSpan w:val="9"/>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3920B90" w14:textId="77777777" w:rsidR="00477A81" w:rsidRPr="00477A81" w:rsidRDefault="00477A81">
            <w:pPr>
              <w:rPr>
                <w:rFonts w:ascii="Helvetica" w:hAnsi="Helvetica" w:cs="Helvetica"/>
                <w:sz w:val="20"/>
                <w:szCs w:val="20"/>
                <w:lang w:eastAsia="ja-JP"/>
              </w:rPr>
            </w:pPr>
            <w:r w:rsidRPr="00477A81">
              <w:rPr>
                <w:rFonts w:ascii="Helvetica" w:hAnsi="Helvetica" w:cs="Helvetica"/>
                <w:sz w:val="20"/>
                <w:szCs w:val="20"/>
                <w:lang w:eastAsia="ja-JP"/>
              </w:rPr>
              <w:t>…</w:t>
            </w:r>
          </w:p>
        </w:tc>
      </w:tr>
    </w:tbl>
    <w:p w14:paraId="477B62BB" w14:textId="3E01F6DB" w:rsidR="007E1725" w:rsidRDefault="007E1725" w:rsidP="007E1725">
      <w:pPr>
        <w:pStyle w:val="Instruction"/>
        <w:rPr>
          <w:rFonts w:ascii="Helvetica" w:hAnsi="Helvetica" w:cs="Helvetica"/>
          <w:b w:val="0"/>
          <w:bCs/>
          <w:sz w:val="20"/>
          <w:szCs w:val="20"/>
        </w:rPr>
      </w:pPr>
      <w:bookmarkStart w:id="57" w:name="OLE_LINK47"/>
      <w:r>
        <w:rPr>
          <w:rFonts w:ascii="Helvetica" w:hAnsi="Helvetica" w:cs="Helvetica"/>
          <w:b w:val="0"/>
          <w:bCs/>
          <w:sz w:val="20"/>
          <w:szCs w:val="20"/>
        </w:rPr>
        <w:t xml:space="preserve">Modify </w:t>
      </w:r>
      <w:r w:rsidRPr="007E1725">
        <w:rPr>
          <w:rFonts w:ascii="Helvetica" w:hAnsi="Helvetica" w:cs="Helvetica"/>
          <w:b w:val="0"/>
          <w:bCs/>
          <w:sz w:val="20"/>
          <w:szCs w:val="20"/>
        </w:rPr>
        <w:t>TID 5301 Pre-coordinated Echo Measurement</w:t>
      </w:r>
      <w:r>
        <w:rPr>
          <w:rFonts w:ascii="Helvetica" w:hAnsi="Helvetica" w:cs="Helvetica"/>
          <w:b w:val="0"/>
          <w:bCs/>
          <w:sz w:val="20"/>
          <w:szCs w:val="20"/>
        </w:rPr>
        <w:t xml:space="preserve"> as follows</w:t>
      </w:r>
    </w:p>
    <w:p w14:paraId="231B38DC" w14:textId="4541B929" w:rsidR="007E1725" w:rsidRPr="007E1725" w:rsidRDefault="00576C90" w:rsidP="009F74FB">
      <w:pPr>
        <w:pStyle w:val="Heading3"/>
        <w:spacing w:before="192" w:after="0"/>
        <w:rPr>
          <w:rFonts w:ascii="Helvetica" w:hAnsi="Helvetica" w:cs="Helvetica"/>
          <w:sz w:val="20"/>
          <w:szCs w:val="20"/>
        </w:rPr>
      </w:pPr>
      <w:bookmarkStart w:id="58" w:name="_Toc167179908"/>
      <w:bookmarkEnd w:id="57"/>
      <w:r>
        <w:rPr>
          <w:rFonts w:ascii="Helvetica" w:hAnsi="Helvetica" w:cs="Helvetica"/>
          <w:sz w:val="20"/>
          <w:szCs w:val="20"/>
        </w:rPr>
        <w:t>T</w:t>
      </w:r>
      <w:r w:rsidR="007E1725" w:rsidRPr="007E1725">
        <w:rPr>
          <w:rFonts w:ascii="Helvetica" w:hAnsi="Helvetica" w:cs="Helvetica"/>
          <w:sz w:val="20"/>
          <w:szCs w:val="20"/>
        </w:rPr>
        <w:t xml:space="preserve">ID </w:t>
      </w:r>
      <w:bookmarkStart w:id="59" w:name="OLE_LINK46"/>
      <w:r w:rsidR="007E1725" w:rsidRPr="007E1725">
        <w:rPr>
          <w:rFonts w:ascii="Helvetica" w:hAnsi="Helvetica" w:cs="Helvetica"/>
          <w:sz w:val="20"/>
          <w:szCs w:val="20"/>
        </w:rPr>
        <w:t xml:space="preserve">5301 Pre-coordinated </w:t>
      </w:r>
      <w:proofErr w:type="spellStart"/>
      <w:r w:rsidR="00B845F2" w:rsidRPr="00B845F2">
        <w:rPr>
          <w:rFonts w:ascii="Helvetica" w:hAnsi="Helvetica" w:cs="Helvetica"/>
          <w:sz w:val="20"/>
          <w:szCs w:val="20"/>
          <w:u w:val="single"/>
        </w:rPr>
        <w:t>Cardiac</w:t>
      </w:r>
      <w:r w:rsidR="007E1725" w:rsidRPr="009F74FB">
        <w:rPr>
          <w:rFonts w:ascii="Helvetica" w:hAnsi="Helvetica" w:cs="Helvetica"/>
          <w:strike/>
          <w:sz w:val="20"/>
          <w:szCs w:val="20"/>
        </w:rPr>
        <w:t>Echo</w:t>
      </w:r>
      <w:proofErr w:type="spellEnd"/>
      <w:r w:rsidR="007E1725" w:rsidRPr="007E1725">
        <w:rPr>
          <w:rFonts w:ascii="Helvetica" w:hAnsi="Helvetica" w:cs="Helvetica"/>
          <w:sz w:val="20"/>
          <w:szCs w:val="20"/>
        </w:rPr>
        <w:t xml:space="preserve"> Measurement</w:t>
      </w:r>
      <w:bookmarkEnd w:id="58"/>
      <w:bookmarkEnd w:id="59"/>
    </w:p>
    <w:p w14:paraId="66610B7D" w14:textId="5B2F29AE" w:rsidR="007E1725" w:rsidRPr="007E1725" w:rsidRDefault="007E1725" w:rsidP="007E1725">
      <w:pPr>
        <w:pStyle w:val="NormalWeb"/>
        <w:rPr>
          <w:rFonts w:ascii="Helvetica" w:hAnsi="Helvetica" w:cs="Helvetica"/>
          <w:sz w:val="20"/>
          <w:szCs w:val="20"/>
        </w:rPr>
      </w:pPr>
      <w:r w:rsidRPr="007E1725">
        <w:rPr>
          <w:rFonts w:ascii="Helvetica" w:hAnsi="Helvetica" w:cs="Helvetica"/>
          <w:sz w:val="20"/>
          <w:szCs w:val="20"/>
        </w:rPr>
        <w:t xml:space="preserve">This template codes numeric </w:t>
      </w:r>
      <w:proofErr w:type="spellStart"/>
      <w:r w:rsidR="00B845F2" w:rsidRPr="00B845F2">
        <w:rPr>
          <w:rFonts w:ascii="Helvetica" w:hAnsi="Helvetica" w:cs="Helvetica"/>
          <w:b/>
          <w:bCs/>
          <w:sz w:val="20"/>
          <w:szCs w:val="20"/>
          <w:u w:val="single"/>
        </w:rPr>
        <w:t>cardiac</w:t>
      </w:r>
      <w:r w:rsidRPr="009F74FB">
        <w:rPr>
          <w:rFonts w:ascii="Helvetica" w:hAnsi="Helvetica" w:cs="Helvetica"/>
          <w:b/>
          <w:bCs/>
          <w:strike/>
          <w:sz w:val="20"/>
          <w:szCs w:val="20"/>
        </w:rPr>
        <w:t>echo</w:t>
      </w:r>
      <w:proofErr w:type="spellEnd"/>
      <w:r w:rsidRPr="007E1725">
        <w:rPr>
          <w:rFonts w:ascii="Helvetica" w:hAnsi="Helvetica" w:cs="Helvetica"/>
          <w:sz w:val="20"/>
          <w:szCs w:val="20"/>
        </w:rPr>
        <w:t xml:space="preserve"> measurements where most of the details about the nature of the measurement have been pre-coordinated in the measurement code. In contrast, see</w:t>
      </w:r>
      <w:r w:rsidR="00964CC9">
        <w:rPr>
          <w:rFonts w:ascii="Helvetica" w:hAnsi="Helvetica" w:cs="Helvetica"/>
          <w:sz w:val="20"/>
          <w:szCs w:val="20"/>
        </w:rPr>
        <w:t xml:space="preserve"> </w:t>
      </w:r>
      <w:r w:rsidRPr="00080751">
        <w:rPr>
          <w:rFonts w:ascii="Helvetica" w:hAnsi="Helvetica" w:cs="Helvetica"/>
          <w:sz w:val="20"/>
          <w:szCs w:val="20"/>
        </w:rPr>
        <w:t xml:space="preserve">TID 5302 “Post-coordinated </w:t>
      </w:r>
      <w:proofErr w:type="spellStart"/>
      <w:r w:rsidR="00B845F2" w:rsidRPr="00080751">
        <w:rPr>
          <w:rFonts w:ascii="Helvetica" w:hAnsi="Helvetica" w:cs="Helvetica"/>
          <w:b/>
          <w:bCs/>
          <w:sz w:val="20"/>
          <w:szCs w:val="20"/>
        </w:rPr>
        <w:t>Cardiac</w:t>
      </w:r>
      <w:r w:rsidRPr="00080751">
        <w:rPr>
          <w:rFonts w:ascii="Helvetica" w:hAnsi="Helvetica" w:cs="Helvetica"/>
          <w:b/>
          <w:bCs/>
          <w:strike/>
          <w:sz w:val="20"/>
          <w:szCs w:val="20"/>
        </w:rPr>
        <w:t>Echo</w:t>
      </w:r>
      <w:proofErr w:type="spellEnd"/>
      <w:r w:rsidRPr="00080751">
        <w:rPr>
          <w:rFonts w:ascii="Helvetica" w:hAnsi="Helvetica" w:cs="Helvetica"/>
          <w:sz w:val="20"/>
          <w:szCs w:val="20"/>
        </w:rPr>
        <w:t xml:space="preserve"> Measurement”</w:t>
      </w:r>
      <w:r w:rsidRPr="007E1725">
        <w:rPr>
          <w:rFonts w:ascii="Helvetica" w:hAnsi="Helvetica" w:cs="Helvetica"/>
          <w:sz w:val="20"/>
          <w:szCs w:val="20"/>
        </w:rPr>
        <w:t>.</w:t>
      </w:r>
    </w:p>
    <w:p w14:paraId="3402A3C3" w14:textId="11C9CCF6" w:rsidR="007E1725" w:rsidRDefault="007E1725" w:rsidP="007E1725">
      <w:pPr>
        <w:pStyle w:val="NormalWeb"/>
        <w:rPr>
          <w:rFonts w:ascii="Helvetica" w:hAnsi="Helvetica" w:cs="Helvetica"/>
          <w:sz w:val="20"/>
          <w:szCs w:val="20"/>
        </w:rPr>
      </w:pPr>
      <w:r w:rsidRPr="007E1725">
        <w:rPr>
          <w:rFonts w:ascii="Helvetica" w:hAnsi="Helvetica" w:cs="Helvetica"/>
          <w:sz w:val="20"/>
          <w:szCs w:val="20"/>
        </w:rPr>
        <w:t>The pre-coordinated measurement code is provided when this Template is included from a parent Template.</w:t>
      </w:r>
    </w:p>
    <w:p w14:paraId="7DECA834" w14:textId="4E985A39" w:rsidR="00E70826" w:rsidRPr="00E70826" w:rsidRDefault="00E70826" w:rsidP="00A46127">
      <w:pPr>
        <w:pStyle w:val="Title4"/>
        <w:jc w:val="center"/>
        <w:rPr>
          <w:rFonts w:ascii="Helvetica" w:hAnsi="Helvetica" w:cs="Helvetica"/>
          <w:sz w:val="20"/>
          <w:szCs w:val="20"/>
        </w:rPr>
      </w:pPr>
      <w:r w:rsidRPr="00E70826">
        <w:rPr>
          <w:rStyle w:val="Strong"/>
          <w:rFonts w:ascii="Helvetica" w:hAnsi="Helvetica" w:cs="Helvetica"/>
          <w:sz w:val="20"/>
          <w:szCs w:val="20"/>
        </w:rPr>
        <w:t>Table TID 5301. Parameters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609"/>
        <w:gridCol w:w="6879"/>
      </w:tblGrid>
      <w:tr w:rsidR="00E70826" w:rsidRPr="00E70826" w14:paraId="44C9C6BA" w14:textId="77777777" w:rsidTr="00E70826">
        <w:trPr>
          <w:tblHeader/>
        </w:trPr>
        <w:tc>
          <w:tcPr>
            <w:tcW w:w="0" w:type="auto"/>
            <w:hideMark/>
          </w:tcPr>
          <w:p w14:paraId="7AFDD5C9" w14:textId="77777777" w:rsidR="00E70826" w:rsidRPr="00E70826" w:rsidRDefault="00E70826">
            <w:pPr>
              <w:pStyle w:val="NormalWeb"/>
              <w:jc w:val="center"/>
              <w:rPr>
                <w:rFonts w:ascii="Helvetica" w:hAnsi="Helvetica" w:cs="Helvetica"/>
                <w:b/>
                <w:bCs/>
                <w:sz w:val="20"/>
                <w:szCs w:val="20"/>
              </w:rPr>
            </w:pPr>
            <w:r w:rsidRPr="00E70826">
              <w:rPr>
                <w:rFonts w:ascii="Helvetica" w:hAnsi="Helvetica" w:cs="Helvetica"/>
                <w:b/>
                <w:bCs/>
                <w:sz w:val="20"/>
                <w:szCs w:val="20"/>
              </w:rPr>
              <w:t>Parameter Name</w:t>
            </w:r>
          </w:p>
        </w:tc>
        <w:tc>
          <w:tcPr>
            <w:tcW w:w="0" w:type="auto"/>
            <w:hideMark/>
          </w:tcPr>
          <w:p w14:paraId="76FF8CCF" w14:textId="77777777" w:rsidR="00E70826" w:rsidRPr="00E70826" w:rsidRDefault="00E70826">
            <w:pPr>
              <w:pStyle w:val="NormalWeb"/>
              <w:jc w:val="center"/>
              <w:rPr>
                <w:rFonts w:ascii="Helvetica" w:hAnsi="Helvetica" w:cs="Helvetica"/>
                <w:b/>
                <w:bCs/>
                <w:sz w:val="20"/>
                <w:szCs w:val="20"/>
              </w:rPr>
            </w:pPr>
            <w:r w:rsidRPr="00E70826">
              <w:rPr>
                <w:rFonts w:ascii="Helvetica" w:hAnsi="Helvetica" w:cs="Helvetica"/>
                <w:b/>
                <w:bCs/>
                <w:sz w:val="20"/>
                <w:szCs w:val="20"/>
              </w:rPr>
              <w:t>Parameter Usage</w:t>
            </w:r>
          </w:p>
        </w:tc>
      </w:tr>
      <w:tr w:rsidR="00E70826" w:rsidRPr="00E70826" w14:paraId="5A42FC51" w14:textId="77777777" w:rsidTr="00E70826">
        <w:tc>
          <w:tcPr>
            <w:tcW w:w="0" w:type="auto"/>
            <w:hideMark/>
          </w:tcPr>
          <w:p w14:paraId="0BD9AC35" w14:textId="77777777" w:rsidR="00E70826" w:rsidRPr="00E70826" w:rsidRDefault="00E70826">
            <w:pPr>
              <w:pStyle w:val="NormalWeb"/>
              <w:rPr>
                <w:rFonts w:ascii="Helvetica" w:hAnsi="Helvetica" w:cs="Helvetica"/>
                <w:sz w:val="20"/>
                <w:szCs w:val="20"/>
              </w:rPr>
            </w:pPr>
            <w:r w:rsidRPr="00E70826">
              <w:rPr>
                <w:rFonts w:ascii="Helvetica" w:hAnsi="Helvetica" w:cs="Helvetica"/>
                <w:sz w:val="20"/>
                <w:szCs w:val="20"/>
              </w:rPr>
              <w:t>$Measurement</w:t>
            </w:r>
          </w:p>
        </w:tc>
        <w:tc>
          <w:tcPr>
            <w:tcW w:w="0" w:type="auto"/>
            <w:hideMark/>
          </w:tcPr>
          <w:p w14:paraId="38B0308A" w14:textId="77777777" w:rsidR="00E70826" w:rsidRPr="00E70826" w:rsidRDefault="00E70826">
            <w:pPr>
              <w:pStyle w:val="NormalWeb"/>
              <w:rPr>
                <w:rFonts w:ascii="Helvetica" w:hAnsi="Helvetica" w:cs="Helvetica"/>
                <w:sz w:val="20"/>
                <w:szCs w:val="20"/>
              </w:rPr>
            </w:pPr>
            <w:r w:rsidRPr="00E70826">
              <w:rPr>
                <w:rFonts w:ascii="Helvetica" w:hAnsi="Helvetica" w:cs="Helvetica"/>
                <w:sz w:val="20"/>
                <w:szCs w:val="20"/>
              </w:rPr>
              <w:t>Coded term or Context Group for Concept Name of measurement</w:t>
            </w:r>
          </w:p>
        </w:tc>
      </w:tr>
      <w:tr w:rsidR="00E70826" w:rsidRPr="00E70826" w14:paraId="38BBC73A" w14:textId="77777777" w:rsidTr="00E70826">
        <w:tc>
          <w:tcPr>
            <w:tcW w:w="0" w:type="auto"/>
            <w:hideMark/>
          </w:tcPr>
          <w:p w14:paraId="56D695A0" w14:textId="77777777" w:rsidR="00E70826" w:rsidRPr="00E70826" w:rsidRDefault="00E70826">
            <w:pPr>
              <w:pStyle w:val="NormalWeb"/>
              <w:rPr>
                <w:rFonts w:ascii="Helvetica" w:hAnsi="Helvetica" w:cs="Helvetica"/>
                <w:sz w:val="20"/>
                <w:szCs w:val="20"/>
              </w:rPr>
            </w:pPr>
            <w:r w:rsidRPr="00E70826">
              <w:rPr>
                <w:rFonts w:ascii="Helvetica" w:hAnsi="Helvetica" w:cs="Helvetica"/>
                <w:sz w:val="20"/>
                <w:szCs w:val="20"/>
              </w:rPr>
              <w:t>$Preferred</w:t>
            </w:r>
          </w:p>
        </w:tc>
        <w:tc>
          <w:tcPr>
            <w:tcW w:w="0" w:type="auto"/>
            <w:hideMark/>
          </w:tcPr>
          <w:p w14:paraId="0137120A" w14:textId="77777777" w:rsidR="00E70826" w:rsidRPr="00E70826" w:rsidRDefault="00E70826">
            <w:pPr>
              <w:pStyle w:val="NormalWeb"/>
              <w:rPr>
                <w:rFonts w:ascii="Helvetica" w:hAnsi="Helvetica" w:cs="Helvetica"/>
                <w:sz w:val="20"/>
                <w:szCs w:val="20"/>
              </w:rPr>
            </w:pPr>
            <w:r w:rsidRPr="00E70826">
              <w:rPr>
                <w:rFonts w:ascii="Helvetica" w:hAnsi="Helvetica" w:cs="Helvetica"/>
                <w:sz w:val="20"/>
                <w:szCs w:val="20"/>
              </w:rPr>
              <w:t>Flag the preferred value by indicating the reason it was selected as preferred.</w:t>
            </w:r>
          </w:p>
        </w:tc>
      </w:tr>
    </w:tbl>
    <w:p w14:paraId="16D6BB64" w14:textId="77777777" w:rsidR="00E70826" w:rsidRPr="00E70826" w:rsidRDefault="00E70826" w:rsidP="00E70826">
      <w:pPr>
        <w:rPr>
          <w:rFonts w:ascii="Helvetica" w:hAnsi="Helvetica" w:cs="Helvetica"/>
          <w:sz w:val="20"/>
          <w:szCs w:val="20"/>
        </w:rPr>
      </w:pPr>
    </w:p>
    <w:p w14:paraId="0A9FE4BD" w14:textId="6FBC31CE" w:rsidR="00E70826" w:rsidRPr="00E70826" w:rsidRDefault="00E70826" w:rsidP="00483A7E">
      <w:pPr>
        <w:rPr>
          <w:rFonts w:ascii="Helvetica" w:hAnsi="Helvetica" w:cs="Helvetica"/>
          <w:sz w:val="20"/>
          <w:szCs w:val="20"/>
        </w:rPr>
      </w:pPr>
      <w:r w:rsidRPr="00E70826">
        <w:rPr>
          <w:rStyle w:val="Strong"/>
          <w:rFonts w:ascii="Helvetica" w:hAnsi="Helvetica" w:cs="Helvetica"/>
          <w:sz w:val="20"/>
          <w:szCs w:val="20"/>
        </w:rPr>
        <w:t>Type:</w:t>
      </w:r>
      <w:r w:rsidRPr="00E70826">
        <w:rPr>
          <w:rStyle w:val="bold"/>
          <w:rFonts w:ascii="Helvetica" w:hAnsi="Helvetica" w:cs="Helvetica"/>
          <w:sz w:val="20"/>
          <w:szCs w:val="20"/>
        </w:rPr>
        <w:t xml:space="preserve"> </w:t>
      </w:r>
      <w:r w:rsidRPr="00E70826">
        <w:rPr>
          <w:rStyle w:val="Strong"/>
          <w:rFonts w:ascii="Helvetica" w:hAnsi="Helvetica" w:cs="Helvetica"/>
          <w:sz w:val="20"/>
          <w:szCs w:val="20"/>
        </w:rPr>
        <w:t>Non-Extensible</w:t>
      </w:r>
      <w:r w:rsidRPr="00E70826">
        <w:rPr>
          <w:rStyle w:val="bold"/>
          <w:rFonts w:ascii="Helvetica" w:hAnsi="Helvetica" w:cs="Helvetica"/>
          <w:sz w:val="20"/>
          <w:szCs w:val="20"/>
        </w:rPr>
        <w:t xml:space="preserve"> </w:t>
      </w:r>
    </w:p>
    <w:p w14:paraId="0D9BCF53" w14:textId="4091F88E" w:rsidR="00E70826" w:rsidRPr="00E70826" w:rsidRDefault="00E70826" w:rsidP="00483A7E">
      <w:pPr>
        <w:rPr>
          <w:rFonts w:ascii="Helvetica" w:hAnsi="Helvetica" w:cs="Helvetica"/>
          <w:sz w:val="20"/>
          <w:szCs w:val="20"/>
        </w:rPr>
      </w:pPr>
      <w:r w:rsidRPr="00E70826">
        <w:rPr>
          <w:rStyle w:val="Strong"/>
          <w:rFonts w:ascii="Helvetica" w:hAnsi="Helvetica" w:cs="Helvetica"/>
          <w:sz w:val="20"/>
          <w:szCs w:val="20"/>
        </w:rPr>
        <w:t>Order:</w:t>
      </w:r>
      <w:r w:rsidRPr="00E70826">
        <w:rPr>
          <w:rStyle w:val="bold"/>
          <w:rFonts w:ascii="Helvetica" w:hAnsi="Helvetica" w:cs="Helvetica"/>
          <w:sz w:val="20"/>
          <w:szCs w:val="20"/>
        </w:rPr>
        <w:t xml:space="preserve"> </w:t>
      </w:r>
      <w:r w:rsidRPr="00E70826">
        <w:rPr>
          <w:rStyle w:val="Strong"/>
          <w:rFonts w:ascii="Helvetica" w:hAnsi="Helvetica" w:cs="Helvetica"/>
          <w:sz w:val="20"/>
          <w:szCs w:val="20"/>
        </w:rPr>
        <w:t>Significant</w:t>
      </w:r>
      <w:r w:rsidRPr="00E70826">
        <w:rPr>
          <w:rStyle w:val="bold"/>
          <w:rFonts w:ascii="Helvetica" w:hAnsi="Helvetica" w:cs="Helvetica"/>
          <w:sz w:val="20"/>
          <w:szCs w:val="20"/>
        </w:rPr>
        <w:t xml:space="preserve"> </w:t>
      </w:r>
    </w:p>
    <w:p w14:paraId="55148202" w14:textId="70E91F09" w:rsidR="00E70826" w:rsidRPr="00E70826" w:rsidRDefault="00E70826" w:rsidP="00483A7E">
      <w:pPr>
        <w:rPr>
          <w:rFonts w:ascii="Helvetica" w:hAnsi="Helvetica" w:cs="Helvetica"/>
          <w:sz w:val="20"/>
          <w:szCs w:val="20"/>
        </w:rPr>
      </w:pPr>
      <w:r w:rsidRPr="00E70826">
        <w:rPr>
          <w:rStyle w:val="Strong"/>
          <w:rFonts w:ascii="Helvetica" w:hAnsi="Helvetica" w:cs="Helvetica"/>
          <w:sz w:val="20"/>
          <w:szCs w:val="20"/>
        </w:rPr>
        <w:t>Root:</w:t>
      </w:r>
      <w:r w:rsidRPr="00E70826">
        <w:rPr>
          <w:rStyle w:val="bold"/>
          <w:rFonts w:ascii="Helvetica" w:hAnsi="Helvetica" w:cs="Helvetica"/>
          <w:sz w:val="20"/>
          <w:szCs w:val="20"/>
        </w:rPr>
        <w:t xml:space="preserve"> </w:t>
      </w:r>
      <w:r w:rsidRPr="00E70826">
        <w:rPr>
          <w:rStyle w:val="Strong"/>
          <w:rFonts w:ascii="Helvetica" w:hAnsi="Helvetica" w:cs="Helvetica"/>
          <w:sz w:val="20"/>
          <w:szCs w:val="20"/>
        </w:rPr>
        <w:t>No</w:t>
      </w:r>
      <w:r w:rsidRPr="00E70826">
        <w:rPr>
          <w:rStyle w:val="bold"/>
          <w:rFonts w:ascii="Helvetica" w:hAnsi="Helvetica" w:cs="Helvetica"/>
          <w:sz w:val="20"/>
          <w:szCs w:val="20"/>
        </w:rPr>
        <w:t xml:space="preserve"> </w:t>
      </w:r>
    </w:p>
    <w:p w14:paraId="0ECC5960" w14:textId="2D1A5057" w:rsidR="00E70826" w:rsidRPr="00E70826" w:rsidRDefault="00E70826" w:rsidP="00C71CEE">
      <w:pPr>
        <w:pStyle w:val="Title4"/>
        <w:jc w:val="center"/>
        <w:rPr>
          <w:rFonts w:ascii="Helvetica" w:hAnsi="Helvetica" w:cs="Helvetica"/>
          <w:sz w:val="20"/>
          <w:szCs w:val="20"/>
        </w:rPr>
      </w:pPr>
      <w:r w:rsidRPr="00E70826">
        <w:rPr>
          <w:rStyle w:val="Strong"/>
          <w:rFonts w:ascii="Helvetica" w:hAnsi="Helvetica" w:cs="Helvetica"/>
          <w:sz w:val="20"/>
          <w:szCs w:val="20"/>
        </w:rPr>
        <w:t xml:space="preserve">Table TID 5301. Pre-coordinated </w:t>
      </w:r>
      <w:proofErr w:type="spellStart"/>
      <w:r w:rsidR="002E50C0">
        <w:rPr>
          <w:rStyle w:val="Strong"/>
          <w:rFonts w:ascii="Helvetica" w:hAnsi="Helvetica" w:cs="Helvetica"/>
          <w:b w:val="0"/>
          <w:bCs w:val="0"/>
          <w:sz w:val="20"/>
          <w:szCs w:val="20"/>
          <w:u w:val="single"/>
        </w:rPr>
        <w:t>Cardiac</w:t>
      </w:r>
      <w:r w:rsidRPr="00E70826">
        <w:rPr>
          <w:rStyle w:val="Strong"/>
          <w:rFonts w:ascii="Helvetica" w:hAnsi="Helvetica" w:cs="Helvetica"/>
          <w:strike/>
          <w:sz w:val="20"/>
          <w:szCs w:val="20"/>
        </w:rPr>
        <w:t>Echo</w:t>
      </w:r>
      <w:proofErr w:type="spellEnd"/>
      <w:r w:rsidRPr="00E70826">
        <w:rPr>
          <w:rStyle w:val="Strong"/>
          <w:rFonts w:ascii="Helvetica" w:hAnsi="Helvetica" w:cs="Helvetica"/>
          <w:sz w:val="20"/>
          <w:szCs w:val="20"/>
        </w:rPr>
        <w:t xml:space="preserve"> Measurement</w:t>
      </w:r>
    </w:p>
    <w:p w14:paraId="0F25757C" w14:textId="338C65F6" w:rsidR="00576C90" w:rsidRDefault="00576C90" w:rsidP="007E1725">
      <w:pPr>
        <w:pStyle w:val="NormalWeb"/>
        <w:rPr>
          <w:rFonts w:ascii="Helvetica" w:hAnsi="Helvetica" w:cs="Helvetica"/>
          <w:sz w:val="20"/>
          <w:szCs w:val="20"/>
        </w:rPr>
      </w:pPr>
      <w:r>
        <w:rPr>
          <w:rFonts w:ascii="Helvetica" w:hAnsi="Helvetica" w:cs="Helvetica"/>
          <w:sz w:val="20"/>
          <w:szCs w:val="20"/>
        </w:rPr>
        <w:t>…</w:t>
      </w:r>
    </w:p>
    <w:p w14:paraId="2F85769A" w14:textId="77777777" w:rsidR="007E1725" w:rsidRPr="007E1725" w:rsidRDefault="007E1725" w:rsidP="007E1725">
      <w:pPr>
        <w:pStyle w:val="NormalWeb"/>
        <w:rPr>
          <w:rFonts w:ascii="Helvetica" w:hAnsi="Helvetica" w:cs="Helvetica"/>
          <w:sz w:val="20"/>
          <w:szCs w:val="20"/>
        </w:rPr>
      </w:pPr>
      <w:r w:rsidRPr="007E1725">
        <w:rPr>
          <w:rStyle w:val="Strong"/>
          <w:rFonts w:ascii="Helvetica" w:hAnsi="Helvetica" w:cs="Helvetica"/>
          <w:sz w:val="20"/>
          <w:szCs w:val="20"/>
        </w:rPr>
        <w:t>Content Item Descriptions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91"/>
        <w:gridCol w:w="8753"/>
      </w:tblGrid>
      <w:tr w:rsidR="007E1725" w:rsidRPr="007E1725" w14:paraId="720AD556" w14:textId="77777777" w:rsidTr="00F400EA">
        <w:trPr>
          <w:cantSplit/>
        </w:trPr>
        <w:tc>
          <w:tcPr>
            <w:tcW w:w="0" w:type="auto"/>
            <w:shd w:val="clear" w:color="auto" w:fill="FFFFFF" w:themeFill="background1"/>
            <w:tcMar>
              <w:top w:w="75" w:type="dxa"/>
              <w:left w:w="75" w:type="dxa"/>
              <w:bottom w:w="75" w:type="dxa"/>
              <w:right w:w="75" w:type="dxa"/>
            </w:tcMar>
            <w:hideMark/>
          </w:tcPr>
          <w:p w14:paraId="2E23C052" w14:textId="77777777" w:rsidR="007E1725" w:rsidRPr="007E1725" w:rsidRDefault="007E1725">
            <w:pPr>
              <w:pStyle w:val="NormalWeb"/>
              <w:spacing w:before="0" w:beforeAutospacing="0" w:after="0" w:afterAutospacing="0"/>
              <w:rPr>
                <w:rFonts w:ascii="Helvetica" w:hAnsi="Helvetica" w:cs="Helvetica"/>
                <w:sz w:val="20"/>
                <w:szCs w:val="20"/>
              </w:rPr>
            </w:pPr>
            <w:r w:rsidRPr="007E1725">
              <w:rPr>
                <w:rFonts w:ascii="Helvetica" w:hAnsi="Helvetica" w:cs="Helvetica"/>
                <w:sz w:val="20"/>
                <w:szCs w:val="20"/>
              </w:rPr>
              <w:lastRenderedPageBreak/>
              <w:t>Row 2</w:t>
            </w:r>
          </w:p>
        </w:tc>
        <w:tc>
          <w:tcPr>
            <w:tcW w:w="0" w:type="auto"/>
            <w:shd w:val="clear" w:color="auto" w:fill="FFFFFF" w:themeFill="background1"/>
            <w:tcMar>
              <w:top w:w="75" w:type="dxa"/>
              <w:left w:w="75" w:type="dxa"/>
              <w:bottom w:w="75" w:type="dxa"/>
              <w:right w:w="75" w:type="dxa"/>
            </w:tcMar>
            <w:hideMark/>
          </w:tcPr>
          <w:p w14:paraId="2C95E37B" w14:textId="77777777" w:rsidR="007E1725" w:rsidRPr="007E1725" w:rsidRDefault="007E1725">
            <w:pPr>
              <w:pStyle w:val="NormalWeb"/>
              <w:spacing w:before="0" w:beforeAutospacing="0" w:after="120" w:afterAutospacing="0"/>
              <w:rPr>
                <w:rFonts w:ascii="Helvetica" w:hAnsi="Helvetica" w:cs="Helvetica"/>
                <w:sz w:val="20"/>
                <w:szCs w:val="20"/>
              </w:rPr>
            </w:pPr>
            <w:r w:rsidRPr="007E1725">
              <w:rPr>
                <w:rFonts w:ascii="Helvetica" w:hAnsi="Helvetica" w:cs="Helvetica"/>
                <w:sz w:val="20"/>
                <w:szCs w:val="20"/>
              </w:rPr>
              <w:t>The reason that this value was selected as the preferred value for the measured concept.</w:t>
            </w:r>
          </w:p>
          <w:p w14:paraId="0D44A96C" w14:textId="2606ACDB" w:rsidR="007E1725" w:rsidRPr="007E1725" w:rsidRDefault="007E1725">
            <w:pPr>
              <w:pStyle w:val="NormalWeb"/>
              <w:spacing w:before="0" w:beforeAutospacing="0" w:after="120" w:afterAutospacing="0"/>
              <w:rPr>
                <w:rFonts w:ascii="Helvetica" w:hAnsi="Helvetica" w:cs="Helvetica"/>
                <w:sz w:val="20"/>
                <w:szCs w:val="20"/>
              </w:rPr>
            </w:pPr>
            <w:r w:rsidRPr="007E1725">
              <w:rPr>
                <w:rFonts w:ascii="Helvetica" w:hAnsi="Helvetica" w:cs="Helvetica"/>
                <w:sz w:val="20"/>
                <w:szCs w:val="20"/>
              </w:rPr>
              <w:t>The parent template may allow</w:t>
            </w:r>
            <w:r w:rsidR="009F74FB">
              <w:rPr>
                <w:rFonts w:ascii="Helvetica" w:hAnsi="Helvetica" w:cs="Helvetica"/>
                <w:sz w:val="20"/>
                <w:szCs w:val="20"/>
              </w:rPr>
              <w:t xml:space="preserve"> </w:t>
            </w:r>
            <w:r w:rsidRPr="00080751">
              <w:rPr>
                <w:rFonts w:ascii="Helvetica" w:hAnsi="Helvetica" w:cs="Helvetica"/>
                <w:sz w:val="20"/>
                <w:szCs w:val="20"/>
              </w:rPr>
              <w:t xml:space="preserve">TID 5301 “Pre-coordinated </w:t>
            </w:r>
            <w:proofErr w:type="spellStart"/>
            <w:r w:rsidR="00723B0B" w:rsidRPr="00080751">
              <w:rPr>
                <w:rFonts w:ascii="Helvetica" w:hAnsi="Helvetica" w:cs="Helvetica"/>
                <w:b/>
                <w:bCs/>
                <w:sz w:val="20"/>
                <w:szCs w:val="20"/>
              </w:rPr>
              <w:t>Cardiac</w:t>
            </w:r>
            <w:r w:rsidRPr="00080751">
              <w:rPr>
                <w:rFonts w:ascii="Helvetica" w:hAnsi="Helvetica" w:cs="Helvetica"/>
                <w:b/>
                <w:bCs/>
                <w:strike/>
                <w:sz w:val="20"/>
                <w:szCs w:val="20"/>
              </w:rPr>
              <w:t>Echo</w:t>
            </w:r>
            <w:proofErr w:type="spellEnd"/>
            <w:r w:rsidRPr="00080751">
              <w:rPr>
                <w:rFonts w:ascii="Helvetica" w:hAnsi="Helvetica" w:cs="Helvetica"/>
                <w:sz w:val="20"/>
                <w:szCs w:val="20"/>
              </w:rPr>
              <w:t xml:space="preserve"> Measurement”</w:t>
            </w:r>
            <w:r w:rsidR="009F74FB">
              <w:rPr>
                <w:rFonts w:ascii="Helvetica" w:hAnsi="Helvetica" w:cs="Helvetica"/>
                <w:sz w:val="20"/>
                <w:szCs w:val="20"/>
              </w:rPr>
              <w:t xml:space="preserve"> </w:t>
            </w:r>
            <w:r w:rsidRPr="007E1725">
              <w:rPr>
                <w:rFonts w:ascii="Helvetica" w:hAnsi="Helvetica" w:cs="Helvetica"/>
                <w:sz w:val="20"/>
                <w:szCs w:val="20"/>
              </w:rPr>
              <w:t>to be included multiple times with the same Measurement Concept Name, for example to allow multiple samples of the measurement.</w:t>
            </w:r>
          </w:p>
          <w:p w14:paraId="1E244F81" w14:textId="41D589D4" w:rsidR="007E1725" w:rsidRPr="007E1725" w:rsidRDefault="007E1725">
            <w:pPr>
              <w:pStyle w:val="NormalWeb"/>
              <w:spacing w:before="0" w:beforeAutospacing="0" w:after="0" w:afterAutospacing="0"/>
              <w:rPr>
                <w:rFonts w:ascii="Helvetica" w:hAnsi="Helvetica" w:cs="Helvetica"/>
                <w:sz w:val="20"/>
                <w:szCs w:val="20"/>
              </w:rPr>
            </w:pPr>
            <w:r w:rsidRPr="007E1725">
              <w:rPr>
                <w:rFonts w:ascii="Helvetica" w:hAnsi="Helvetica" w:cs="Helvetica"/>
                <w:sz w:val="20"/>
                <w:szCs w:val="20"/>
              </w:rPr>
              <w:t>A given Measurement Concept Name might appear only once in the instance, in which case this this row may or may not be present. A given Measurement Concept Name may appear multiple times, however this row shall not be present for more than one value of the given Measurement Concept Name. E.g. multiple measurements of</w:t>
            </w:r>
            <w:r w:rsidR="009F74FB">
              <w:rPr>
                <w:rFonts w:ascii="Helvetica" w:hAnsi="Helvetica" w:cs="Helvetica"/>
                <w:sz w:val="20"/>
                <w:szCs w:val="20"/>
              </w:rPr>
              <w:t xml:space="preserve"> </w:t>
            </w:r>
            <w:r w:rsidRPr="00080751">
              <w:rPr>
                <w:rFonts w:ascii="Helvetica" w:hAnsi="Helvetica" w:cs="Helvetica"/>
                <w:sz w:val="20"/>
                <w:szCs w:val="20"/>
              </w:rPr>
              <w:t>(11706-9, LN, "Aortic Valve Peak Systolic Flow")</w:t>
            </w:r>
            <w:r w:rsidR="009F74FB">
              <w:rPr>
                <w:rFonts w:ascii="Helvetica" w:hAnsi="Helvetica" w:cs="Helvetica"/>
                <w:sz w:val="20"/>
                <w:szCs w:val="20"/>
              </w:rPr>
              <w:t xml:space="preserve"> </w:t>
            </w:r>
            <w:r w:rsidRPr="007E1725">
              <w:rPr>
                <w:rFonts w:ascii="Helvetica" w:hAnsi="Helvetica" w:cs="Helvetica"/>
                <w:sz w:val="20"/>
                <w:szCs w:val="20"/>
              </w:rPr>
              <w:t>may be present, but only one may be selected as preferred.</w:t>
            </w:r>
          </w:p>
        </w:tc>
      </w:tr>
      <w:tr w:rsidR="00576C90" w:rsidRPr="007E1725" w14:paraId="13AA1EA8" w14:textId="77777777" w:rsidTr="00F400EA">
        <w:trPr>
          <w:cantSplit/>
        </w:trPr>
        <w:tc>
          <w:tcPr>
            <w:tcW w:w="0" w:type="auto"/>
            <w:gridSpan w:val="2"/>
            <w:shd w:val="clear" w:color="auto" w:fill="FFFFFF" w:themeFill="background1"/>
            <w:tcMar>
              <w:top w:w="75" w:type="dxa"/>
              <w:left w:w="75" w:type="dxa"/>
              <w:bottom w:w="75" w:type="dxa"/>
              <w:right w:w="75" w:type="dxa"/>
            </w:tcMar>
          </w:tcPr>
          <w:p w14:paraId="77F1D5F5" w14:textId="56FE2132" w:rsidR="00576C90" w:rsidRPr="007E1725" w:rsidRDefault="00576C90">
            <w:pPr>
              <w:pStyle w:val="NormalWeb"/>
              <w:spacing w:before="0" w:beforeAutospacing="0" w:after="120" w:afterAutospacing="0"/>
              <w:rPr>
                <w:rFonts w:ascii="Helvetica" w:hAnsi="Helvetica" w:cs="Helvetica"/>
                <w:sz w:val="20"/>
                <w:szCs w:val="20"/>
              </w:rPr>
            </w:pPr>
            <w:r>
              <w:rPr>
                <w:rFonts w:ascii="Helvetica" w:hAnsi="Helvetica" w:cs="Helvetica"/>
                <w:sz w:val="20"/>
                <w:szCs w:val="20"/>
              </w:rPr>
              <w:t>…</w:t>
            </w:r>
          </w:p>
        </w:tc>
      </w:tr>
    </w:tbl>
    <w:p w14:paraId="54DA6FE4" w14:textId="42B323BA" w:rsidR="00C75E30" w:rsidRDefault="00C75E30" w:rsidP="00CC14C0"/>
    <w:p w14:paraId="6CA5B9A9" w14:textId="6B031268" w:rsidR="00C9647F" w:rsidRDefault="003E36F8" w:rsidP="00C9647F">
      <w:pPr>
        <w:pStyle w:val="Instruction"/>
        <w:rPr>
          <w:rFonts w:ascii="Helvetica" w:hAnsi="Helvetica" w:cs="Helvetica"/>
          <w:b w:val="0"/>
          <w:bCs/>
          <w:sz w:val="20"/>
          <w:szCs w:val="20"/>
        </w:rPr>
      </w:pPr>
      <w:r>
        <w:rPr>
          <w:rFonts w:ascii="Helvetica" w:hAnsi="Helvetica" w:cs="Helvetica"/>
          <w:b w:val="0"/>
          <w:bCs/>
          <w:sz w:val="20"/>
          <w:szCs w:val="20"/>
        </w:rPr>
        <w:t xml:space="preserve">Modify </w:t>
      </w:r>
      <w:r w:rsidRPr="003E36F8">
        <w:rPr>
          <w:rFonts w:ascii="Helvetica" w:hAnsi="Helvetica" w:cs="Helvetica"/>
          <w:b w:val="0"/>
          <w:bCs/>
          <w:sz w:val="20"/>
          <w:szCs w:val="20"/>
        </w:rPr>
        <w:t>Table TID 5300. Simplified Echo Procedure Report</w:t>
      </w:r>
      <w:r>
        <w:rPr>
          <w:rFonts w:ascii="Helvetica" w:hAnsi="Helvetica" w:cs="Helvetica"/>
          <w:b w:val="0"/>
          <w:bCs/>
          <w:sz w:val="20"/>
          <w:szCs w:val="20"/>
        </w:rPr>
        <w:t xml:space="preserve"> </w:t>
      </w:r>
      <w:r w:rsidR="00C9647F">
        <w:rPr>
          <w:rFonts w:ascii="Helvetica" w:hAnsi="Helvetica" w:cs="Helvetica"/>
          <w:b w:val="0"/>
          <w:bCs/>
          <w:sz w:val="20"/>
          <w:szCs w:val="20"/>
        </w:rPr>
        <w:t>as follows</w:t>
      </w:r>
    </w:p>
    <w:p w14:paraId="37CDBECE" w14:textId="77777777" w:rsidR="003E36F8" w:rsidRPr="003E36F8" w:rsidRDefault="003E36F8" w:rsidP="003E36F8">
      <w:pPr>
        <w:pStyle w:val="Title4"/>
        <w:jc w:val="center"/>
        <w:rPr>
          <w:rStyle w:val="Strong"/>
          <w:rFonts w:ascii="Helvetica" w:hAnsi="Helvetica" w:cs="Helvetica"/>
          <w:sz w:val="20"/>
          <w:szCs w:val="20"/>
        </w:rPr>
      </w:pPr>
      <w:r w:rsidRPr="003E36F8">
        <w:rPr>
          <w:rStyle w:val="Strong"/>
          <w:rFonts w:ascii="Helvetica" w:hAnsi="Helvetica" w:cs="Helvetica"/>
          <w:sz w:val="20"/>
          <w:szCs w:val="20"/>
        </w:rPr>
        <w:t xml:space="preserve">Table TID 5300. Simplified Echo Procedure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
        <w:gridCol w:w="381"/>
        <w:gridCol w:w="1151"/>
        <w:gridCol w:w="1208"/>
        <w:gridCol w:w="2202"/>
        <w:gridCol w:w="330"/>
        <w:gridCol w:w="588"/>
        <w:gridCol w:w="964"/>
        <w:gridCol w:w="2273"/>
      </w:tblGrid>
      <w:tr w:rsidR="003E36F8" w:rsidRPr="003E36F8" w14:paraId="62505A7D" w14:textId="77777777" w:rsidTr="00F400EA">
        <w:trPr>
          <w:cantSplit/>
        </w:trPr>
        <w:tc>
          <w:tcPr>
            <w:tcW w:w="0" w:type="auto"/>
            <w:hideMark/>
          </w:tcPr>
          <w:p w14:paraId="6B1DC57E" w14:textId="77777777" w:rsidR="003E36F8" w:rsidRPr="003E36F8" w:rsidRDefault="003E36F8">
            <w:pPr>
              <w:rPr>
                <w:rFonts w:ascii="Helvetica" w:hAnsi="Helvetica" w:cs="Helvetica"/>
                <w:sz w:val="20"/>
                <w:szCs w:val="20"/>
              </w:rPr>
            </w:pPr>
          </w:p>
        </w:tc>
        <w:tc>
          <w:tcPr>
            <w:tcW w:w="0" w:type="auto"/>
            <w:hideMark/>
          </w:tcPr>
          <w:p w14:paraId="702E58C0" w14:textId="77777777" w:rsidR="003E36F8" w:rsidRPr="003E36F8" w:rsidRDefault="003E36F8">
            <w:pPr>
              <w:pStyle w:val="NormalWeb"/>
              <w:jc w:val="center"/>
              <w:rPr>
                <w:rFonts w:ascii="Helvetica" w:hAnsi="Helvetica" w:cs="Helvetica"/>
                <w:b/>
                <w:bCs/>
                <w:sz w:val="20"/>
                <w:szCs w:val="20"/>
              </w:rPr>
            </w:pPr>
            <w:r w:rsidRPr="003E36F8">
              <w:rPr>
                <w:rFonts w:ascii="Helvetica" w:hAnsi="Helvetica" w:cs="Helvetica"/>
                <w:b/>
                <w:bCs/>
                <w:sz w:val="20"/>
                <w:szCs w:val="20"/>
              </w:rPr>
              <w:t>NL</w:t>
            </w:r>
          </w:p>
        </w:tc>
        <w:tc>
          <w:tcPr>
            <w:tcW w:w="0" w:type="auto"/>
            <w:hideMark/>
          </w:tcPr>
          <w:p w14:paraId="3D0F9FD5" w14:textId="77777777" w:rsidR="003E36F8" w:rsidRPr="003E36F8" w:rsidRDefault="003E36F8">
            <w:pPr>
              <w:pStyle w:val="NormalWeb"/>
              <w:jc w:val="center"/>
              <w:rPr>
                <w:rFonts w:ascii="Helvetica" w:hAnsi="Helvetica" w:cs="Helvetica"/>
                <w:b/>
                <w:bCs/>
                <w:sz w:val="20"/>
                <w:szCs w:val="20"/>
              </w:rPr>
            </w:pPr>
            <w:r w:rsidRPr="003E36F8">
              <w:rPr>
                <w:rFonts w:ascii="Helvetica" w:hAnsi="Helvetica" w:cs="Helvetica"/>
                <w:b/>
                <w:bCs/>
                <w:sz w:val="20"/>
                <w:szCs w:val="20"/>
              </w:rPr>
              <w:t>Rel with Parent</w:t>
            </w:r>
          </w:p>
        </w:tc>
        <w:tc>
          <w:tcPr>
            <w:tcW w:w="0" w:type="auto"/>
            <w:hideMark/>
          </w:tcPr>
          <w:p w14:paraId="1B737F61" w14:textId="77777777" w:rsidR="003E36F8" w:rsidRPr="003E36F8" w:rsidRDefault="003E36F8">
            <w:pPr>
              <w:pStyle w:val="NormalWeb"/>
              <w:jc w:val="center"/>
              <w:rPr>
                <w:rFonts w:ascii="Helvetica" w:hAnsi="Helvetica" w:cs="Helvetica"/>
                <w:b/>
                <w:bCs/>
                <w:sz w:val="20"/>
                <w:szCs w:val="20"/>
              </w:rPr>
            </w:pPr>
            <w:r w:rsidRPr="003E36F8">
              <w:rPr>
                <w:rFonts w:ascii="Helvetica" w:hAnsi="Helvetica" w:cs="Helvetica"/>
                <w:b/>
                <w:bCs/>
                <w:sz w:val="20"/>
                <w:szCs w:val="20"/>
              </w:rPr>
              <w:t>VT</w:t>
            </w:r>
          </w:p>
        </w:tc>
        <w:tc>
          <w:tcPr>
            <w:tcW w:w="0" w:type="auto"/>
            <w:hideMark/>
          </w:tcPr>
          <w:p w14:paraId="38EA6D47" w14:textId="77777777" w:rsidR="003E36F8" w:rsidRPr="003E36F8" w:rsidRDefault="003E36F8">
            <w:pPr>
              <w:pStyle w:val="NormalWeb"/>
              <w:jc w:val="center"/>
              <w:rPr>
                <w:rFonts w:ascii="Helvetica" w:hAnsi="Helvetica" w:cs="Helvetica"/>
                <w:b/>
                <w:bCs/>
                <w:sz w:val="20"/>
                <w:szCs w:val="20"/>
              </w:rPr>
            </w:pPr>
            <w:r w:rsidRPr="003E36F8">
              <w:rPr>
                <w:rFonts w:ascii="Helvetica" w:hAnsi="Helvetica" w:cs="Helvetica"/>
                <w:b/>
                <w:bCs/>
                <w:sz w:val="20"/>
                <w:szCs w:val="20"/>
              </w:rPr>
              <w:t>Concept Name</w:t>
            </w:r>
          </w:p>
        </w:tc>
        <w:tc>
          <w:tcPr>
            <w:tcW w:w="0" w:type="auto"/>
            <w:hideMark/>
          </w:tcPr>
          <w:p w14:paraId="146F09BF" w14:textId="77777777" w:rsidR="003E36F8" w:rsidRPr="003E36F8" w:rsidRDefault="003E36F8">
            <w:pPr>
              <w:pStyle w:val="NormalWeb"/>
              <w:jc w:val="center"/>
              <w:rPr>
                <w:rFonts w:ascii="Helvetica" w:hAnsi="Helvetica" w:cs="Helvetica"/>
                <w:b/>
                <w:bCs/>
                <w:sz w:val="20"/>
                <w:szCs w:val="20"/>
              </w:rPr>
            </w:pPr>
            <w:r w:rsidRPr="003E36F8">
              <w:rPr>
                <w:rFonts w:ascii="Helvetica" w:hAnsi="Helvetica" w:cs="Helvetica"/>
                <w:b/>
                <w:bCs/>
                <w:sz w:val="20"/>
                <w:szCs w:val="20"/>
              </w:rPr>
              <w:t>VM</w:t>
            </w:r>
          </w:p>
        </w:tc>
        <w:tc>
          <w:tcPr>
            <w:tcW w:w="0" w:type="auto"/>
            <w:hideMark/>
          </w:tcPr>
          <w:p w14:paraId="02D5ACC6" w14:textId="77777777" w:rsidR="003E36F8" w:rsidRPr="003E36F8" w:rsidRDefault="003E36F8">
            <w:pPr>
              <w:pStyle w:val="NormalWeb"/>
              <w:jc w:val="center"/>
              <w:rPr>
                <w:rFonts w:ascii="Helvetica" w:hAnsi="Helvetica" w:cs="Helvetica"/>
                <w:b/>
                <w:bCs/>
                <w:sz w:val="20"/>
                <w:szCs w:val="20"/>
              </w:rPr>
            </w:pPr>
            <w:r w:rsidRPr="003E36F8">
              <w:rPr>
                <w:rFonts w:ascii="Helvetica" w:hAnsi="Helvetica" w:cs="Helvetica"/>
                <w:b/>
                <w:bCs/>
                <w:sz w:val="20"/>
                <w:szCs w:val="20"/>
              </w:rPr>
              <w:t>Req Type</w:t>
            </w:r>
          </w:p>
        </w:tc>
        <w:tc>
          <w:tcPr>
            <w:tcW w:w="0" w:type="auto"/>
            <w:hideMark/>
          </w:tcPr>
          <w:p w14:paraId="5A51C6E0" w14:textId="77777777" w:rsidR="003E36F8" w:rsidRPr="003E36F8" w:rsidRDefault="003E36F8">
            <w:pPr>
              <w:pStyle w:val="NormalWeb"/>
              <w:jc w:val="center"/>
              <w:rPr>
                <w:rFonts w:ascii="Helvetica" w:hAnsi="Helvetica" w:cs="Helvetica"/>
                <w:b/>
                <w:bCs/>
                <w:sz w:val="20"/>
                <w:szCs w:val="20"/>
              </w:rPr>
            </w:pPr>
            <w:r w:rsidRPr="003E36F8">
              <w:rPr>
                <w:rFonts w:ascii="Helvetica" w:hAnsi="Helvetica" w:cs="Helvetica"/>
                <w:b/>
                <w:bCs/>
                <w:sz w:val="20"/>
                <w:szCs w:val="20"/>
              </w:rPr>
              <w:t>Condition</w:t>
            </w:r>
          </w:p>
        </w:tc>
        <w:tc>
          <w:tcPr>
            <w:tcW w:w="0" w:type="auto"/>
            <w:hideMark/>
          </w:tcPr>
          <w:p w14:paraId="0E4759E5" w14:textId="77777777" w:rsidR="003E36F8" w:rsidRPr="003E36F8" w:rsidRDefault="003E36F8">
            <w:pPr>
              <w:pStyle w:val="NormalWeb"/>
              <w:jc w:val="center"/>
              <w:rPr>
                <w:rFonts w:ascii="Helvetica" w:hAnsi="Helvetica" w:cs="Helvetica"/>
                <w:b/>
                <w:bCs/>
                <w:sz w:val="20"/>
                <w:szCs w:val="20"/>
              </w:rPr>
            </w:pPr>
            <w:r w:rsidRPr="003E36F8">
              <w:rPr>
                <w:rFonts w:ascii="Helvetica" w:hAnsi="Helvetica" w:cs="Helvetica"/>
                <w:b/>
                <w:bCs/>
                <w:sz w:val="20"/>
                <w:szCs w:val="20"/>
              </w:rPr>
              <w:t>Value Set Constraint</w:t>
            </w:r>
          </w:p>
        </w:tc>
      </w:tr>
      <w:tr w:rsidR="003E36F8" w:rsidRPr="003E36F8" w14:paraId="1E72361E" w14:textId="77777777" w:rsidTr="00F400EA">
        <w:trPr>
          <w:cantSplit/>
        </w:trPr>
        <w:tc>
          <w:tcPr>
            <w:tcW w:w="0" w:type="auto"/>
            <w:gridSpan w:val="9"/>
            <w:hideMark/>
          </w:tcPr>
          <w:p w14:paraId="1CA26E67" w14:textId="298AA477" w:rsidR="003E36F8" w:rsidRPr="003E36F8" w:rsidRDefault="003E36F8">
            <w:pPr>
              <w:rPr>
                <w:rFonts w:ascii="Helvetica" w:hAnsi="Helvetica" w:cs="Helvetica"/>
                <w:sz w:val="20"/>
                <w:szCs w:val="20"/>
              </w:rPr>
            </w:pPr>
            <w:r>
              <w:rPr>
                <w:rFonts w:ascii="Helvetica" w:hAnsi="Helvetica" w:cs="Helvetica"/>
                <w:sz w:val="20"/>
                <w:szCs w:val="20"/>
              </w:rPr>
              <w:t>…</w:t>
            </w:r>
          </w:p>
        </w:tc>
      </w:tr>
      <w:tr w:rsidR="003E36F8" w:rsidRPr="003E36F8" w14:paraId="4CC4E5E4" w14:textId="77777777" w:rsidTr="00F400EA">
        <w:trPr>
          <w:cantSplit/>
        </w:trPr>
        <w:tc>
          <w:tcPr>
            <w:tcW w:w="0" w:type="auto"/>
          </w:tcPr>
          <w:p w14:paraId="02ED85DD" w14:textId="4ACBE6D2" w:rsidR="003E36F8" w:rsidRPr="003E36F8" w:rsidRDefault="003E36F8" w:rsidP="003E36F8">
            <w:pPr>
              <w:pStyle w:val="NormalWeb"/>
              <w:rPr>
                <w:rFonts w:ascii="Helvetica" w:hAnsi="Helvetica" w:cs="Helvetica"/>
                <w:sz w:val="20"/>
                <w:szCs w:val="20"/>
              </w:rPr>
            </w:pPr>
            <w:r w:rsidRPr="003E36F8">
              <w:rPr>
                <w:rFonts w:ascii="Helvetica" w:hAnsi="Helvetica" w:cs="Helvetica"/>
                <w:sz w:val="20"/>
                <w:szCs w:val="20"/>
              </w:rPr>
              <w:t>12</w:t>
            </w:r>
          </w:p>
        </w:tc>
        <w:tc>
          <w:tcPr>
            <w:tcW w:w="0" w:type="auto"/>
          </w:tcPr>
          <w:p w14:paraId="6D352CA6" w14:textId="0B62EFA4" w:rsidR="003E36F8" w:rsidRPr="003E36F8" w:rsidRDefault="003E36F8" w:rsidP="003E36F8">
            <w:pPr>
              <w:rPr>
                <w:rFonts w:ascii="Helvetica" w:hAnsi="Helvetica" w:cs="Helvetica"/>
                <w:sz w:val="20"/>
                <w:szCs w:val="20"/>
              </w:rPr>
            </w:pPr>
            <w:r w:rsidRPr="003E36F8">
              <w:rPr>
                <w:rFonts w:ascii="Helvetica" w:hAnsi="Helvetica" w:cs="Helvetica"/>
                <w:sz w:val="20"/>
                <w:szCs w:val="20"/>
              </w:rPr>
              <w:t>&gt;</w:t>
            </w:r>
          </w:p>
        </w:tc>
        <w:tc>
          <w:tcPr>
            <w:tcW w:w="0" w:type="auto"/>
          </w:tcPr>
          <w:p w14:paraId="2BFED372" w14:textId="6D9028E3" w:rsidR="003E36F8" w:rsidRPr="003E36F8" w:rsidRDefault="003E36F8" w:rsidP="003E36F8">
            <w:pPr>
              <w:rPr>
                <w:rFonts w:ascii="Helvetica" w:hAnsi="Helvetica" w:cs="Helvetica"/>
                <w:sz w:val="20"/>
                <w:szCs w:val="20"/>
              </w:rPr>
            </w:pPr>
            <w:r w:rsidRPr="003E36F8">
              <w:rPr>
                <w:rFonts w:ascii="Helvetica" w:hAnsi="Helvetica" w:cs="Helvetica"/>
                <w:sz w:val="20"/>
                <w:szCs w:val="20"/>
              </w:rPr>
              <w:t>CONTAINS</w:t>
            </w:r>
          </w:p>
        </w:tc>
        <w:tc>
          <w:tcPr>
            <w:tcW w:w="0" w:type="auto"/>
          </w:tcPr>
          <w:p w14:paraId="6A027F9F" w14:textId="4E7D8327" w:rsidR="003E36F8" w:rsidRPr="003E36F8" w:rsidRDefault="003E36F8" w:rsidP="003E36F8">
            <w:pPr>
              <w:pStyle w:val="NormalWeb"/>
              <w:rPr>
                <w:rFonts w:ascii="Helvetica" w:hAnsi="Helvetica" w:cs="Helvetica"/>
                <w:sz w:val="20"/>
                <w:szCs w:val="20"/>
              </w:rPr>
            </w:pPr>
            <w:r w:rsidRPr="003E36F8">
              <w:rPr>
                <w:rFonts w:ascii="Helvetica" w:hAnsi="Helvetica" w:cs="Helvetica"/>
                <w:sz w:val="20"/>
                <w:szCs w:val="20"/>
              </w:rPr>
              <w:t>CONTAINER</w:t>
            </w:r>
          </w:p>
        </w:tc>
        <w:tc>
          <w:tcPr>
            <w:tcW w:w="0" w:type="auto"/>
          </w:tcPr>
          <w:p w14:paraId="7CE6F457" w14:textId="498E659F" w:rsidR="003E36F8" w:rsidRPr="003E36F8" w:rsidRDefault="003E36F8" w:rsidP="003E36F8">
            <w:pPr>
              <w:pStyle w:val="NormalWeb"/>
              <w:rPr>
                <w:rFonts w:ascii="Helvetica" w:hAnsi="Helvetica" w:cs="Helvetica"/>
                <w:sz w:val="20"/>
                <w:szCs w:val="20"/>
              </w:rPr>
            </w:pPr>
            <w:r w:rsidRPr="003E36F8">
              <w:rPr>
                <w:rFonts w:ascii="Helvetica" w:hAnsi="Helvetica" w:cs="Helvetica"/>
                <w:sz w:val="20"/>
                <w:szCs w:val="20"/>
              </w:rPr>
              <w:t xml:space="preserve">EV (125302, DCM, "Post-coordinated Measurements") </w:t>
            </w:r>
          </w:p>
        </w:tc>
        <w:tc>
          <w:tcPr>
            <w:tcW w:w="0" w:type="auto"/>
          </w:tcPr>
          <w:p w14:paraId="433897EE" w14:textId="3CE8B606" w:rsidR="003E36F8" w:rsidRPr="003E36F8" w:rsidRDefault="003E36F8" w:rsidP="003E36F8">
            <w:pPr>
              <w:pStyle w:val="NormalWeb"/>
              <w:jc w:val="center"/>
              <w:rPr>
                <w:rFonts w:ascii="Helvetica" w:hAnsi="Helvetica" w:cs="Helvetica"/>
                <w:sz w:val="20"/>
                <w:szCs w:val="20"/>
              </w:rPr>
            </w:pPr>
            <w:r w:rsidRPr="003E36F8">
              <w:rPr>
                <w:rFonts w:ascii="Helvetica" w:hAnsi="Helvetica" w:cs="Helvetica"/>
                <w:sz w:val="20"/>
                <w:szCs w:val="20"/>
              </w:rPr>
              <w:t>1</w:t>
            </w:r>
          </w:p>
        </w:tc>
        <w:tc>
          <w:tcPr>
            <w:tcW w:w="0" w:type="auto"/>
          </w:tcPr>
          <w:p w14:paraId="6D2955B5" w14:textId="469BC930" w:rsidR="003E36F8" w:rsidRPr="003E36F8" w:rsidRDefault="003E36F8" w:rsidP="003E36F8">
            <w:pPr>
              <w:pStyle w:val="NormalWeb"/>
              <w:jc w:val="center"/>
              <w:rPr>
                <w:rFonts w:ascii="Helvetica" w:hAnsi="Helvetica" w:cs="Helvetica"/>
                <w:sz w:val="20"/>
                <w:szCs w:val="20"/>
              </w:rPr>
            </w:pPr>
            <w:r w:rsidRPr="003E36F8">
              <w:rPr>
                <w:rFonts w:ascii="Helvetica" w:hAnsi="Helvetica" w:cs="Helvetica"/>
                <w:sz w:val="20"/>
                <w:szCs w:val="20"/>
              </w:rPr>
              <w:t>M</w:t>
            </w:r>
          </w:p>
        </w:tc>
        <w:tc>
          <w:tcPr>
            <w:tcW w:w="0" w:type="auto"/>
          </w:tcPr>
          <w:p w14:paraId="65C9EF32" w14:textId="77777777" w:rsidR="003E36F8" w:rsidRPr="003E36F8" w:rsidRDefault="003E36F8" w:rsidP="003E36F8">
            <w:pPr>
              <w:rPr>
                <w:rFonts w:ascii="Helvetica" w:hAnsi="Helvetica" w:cs="Helvetica"/>
                <w:sz w:val="20"/>
                <w:szCs w:val="20"/>
              </w:rPr>
            </w:pPr>
          </w:p>
        </w:tc>
        <w:tc>
          <w:tcPr>
            <w:tcW w:w="0" w:type="auto"/>
          </w:tcPr>
          <w:p w14:paraId="0EEA477B" w14:textId="77777777" w:rsidR="003E36F8" w:rsidRPr="003E36F8" w:rsidRDefault="003E36F8" w:rsidP="003E36F8">
            <w:pPr>
              <w:rPr>
                <w:rFonts w:ascii="Helvetica" w:hAnsi="Helvetica" w:cs="Helvetica"/>
                <w:sz w:val="20"/>
                <w:szCs w:val="20"/>
              </w:rPr>
            </w:pPr>
          </w:p>
        </w:tc>
      </w:tr>
      <w:tr w:rsidR="003E36F8" w:rsidRPr="003E36F8" w14:paraId="52584042" w14:textId="77777777" w:rsidTr="00F400EA">
        <w:trPr>
          <w:cantSplit/>
        </w:trPr>
        <w:tc>
          <w:tcPr>
            <w:tcW w:w="0" w:type="auto"/>
          </w:tcPr>
          <w:p w14:paraId="1529696F" w14:textId="61821B70" w:rsidR="003E36F8" w:rsidRPr="003E36F8" w:rsidRDefault="003E36F8" w:rsidP="003E36F8">
            <w:pPr>
              <w:pStyle w:val="NormalWeb"/>
              <w:rPr>
                <w:rFonts w:ascii="Helvetica" w:hAnsi="Helvetica" w:cs="Helvetica"/>
                <w:sz w:val="20"/>
                <w:szCs w:val="20"/>
              </w:rPr>
            </w:pPr>
            <w:r w:rsidRPr="003E36F8">
              <w:rPr>
                <w:rFonts w:ascii="Helvetica" w:hAnsi="Helvetica" w:cs="Helvetica"/>
                <w:sz w:val="20"/>
                <w:szCs w:val="20"/>
              </w:rPr>
              <w:t>13</w:t>
            </w:r>
          </w:p>
        </w:tc>
        <w:tc>
          <w:tcPr>
            <w:tcW w:w="0" w:type="auto"/>
          </w:tcPr>
          <w:p w14:paraId="70BE84D6" w14:textId="57639232" w:rsidR="003E36F8" w:rsidRPr="003E36F8" w:rsidRDefault="003E36F8" w:rsidP="003E36F8">
            <w:pPr>
              <w:rPr>
                <w:rFonts w:ascii="Helvetica" w:hAnsi="Helvetica" w:cs="Helvetica"/>
                <w:sz w:val="20"/>
                <w:szCs w:val="20"/>
              </w:rPr>
            </w:pPr>
            <w:r w:rsidRPr="003E36F8">
              <w:rPr>
                <w:rFonts w:ascii="Helvetica" w:hAnsi="Helvetica" w:cs="Helvetica"/>
                <w:sz w:val="20"/>
                <w:szCs w:val="20"/>
              </w:rPr>
              <w:t>&gt;&gt;</w:t>
            </w:r>
          </w:p>
        </w:tc>
        <w:tc>
          <w:tcPr>
            <w:tcW w:w="0" w:type="auto"/>
          </w:tcPr>
          <w:p w14:paraId="57FB0AD0" w14:textId="21EC6155" w:rsidR="003E36F8" w:rsidRPr="003E36F8" w:rsidRDefault="003E36F8" w:rsidP="003E36F8">
            <w:pPr>
              <w:rPr>
                <w:rFonts w:ascii="Helvetica" w:hAnsi="Helvetica" w:cs="Helvetica"/>
                <w:sz w:val="20"/>
                <w:szCs w:val="20"/>
              </w:rPr>
            </w:pPr>
            <w:r w:rsidRPr="003E36F8">
              <w:rPr>
                <w:rFonts w:ascii="Helvetica" w:hAnsi="Helvetica" w:cs="Helvetica"/>
                <w:sz w:val="20"/>
                <w:szCs w:val="20"/>
              </w:rPr>
              <w:t>CONTAINS</w:t>
            </w:r>
          </w:p>
        </w:tc>
        <w:tc>
          <w:tcPr>
            <w:tcW w:w="0" w:type="auto"/>
          </w:tcPr>
          <w:p w14:paraId="54DABE2E" w14:textId="045EB334" w:rsidR="003E36F8" w:rsidRPr="003E36F8" w:rsidRDefault="003E36F8" w:rsidP="003E36F8">
            <w:pPr>
              <w:pStyle w:val="NormalWeb"/>
              <w:rPr>
                <w:rFonts w:ascii="Helvetica" w:hAnsi="Helvetica" w:cs="Helvetica"/>
                <w:sz w:val="20"/>
                <w:szCs w:val="20"/>
              </w:rPr>
            </w:pPr>
            <w:r w:rsidRPr="003E36F8">
              <w:rPr>
                <w:rFonts w:ascii="Helvetica" w:hAnsi="Helvetica" w:cs="Helvetica"/>
                <w:sz w:val="20"/>
                <w:szCs w:val="20"/>
              </w:rPr>
              <w:t>INCLUDE</w:t>
            </w:r>
          </w:p>
        </w:tc>
        <w:tc>
          <w:tcPr>
            <w:tcW w:w="0" w:type="auto"/>
          </w:tcPr>
          <w:p w14:paraId="66BEC4C6" w14:textId="27C1F1C1" w:rsidR="003E36F8" w:rsidRPr="003E36F8" w:rsidRDefault="003E36F8" w:rsidP="003E36F8">
            <w:pPr>
              <w:pStyle w:val="NormalWeb"/>
              <w:rPr>
                <w:rFonts w:ascii="Helvetica" w:hAnsi="Helvetica" w:cs="Helvetica"/>
                <w:sz w:val="20"/>
                <w:szCs w:val="20"/>
              </w:rPr>
            </w:pPr>
            <w:r w:rsidRPr="003E36F8">
              <w:rPr>
                <w:rFonts w:ascii="Helvetica" w:hAnsi="Helvetica" w:cs="Helvetica"/>
                <w:sz w:val="20"/>
                <w:szCs w:val="20"/>
              </w:rPr>
              <w:t xml:space="preserve">DTID 5302 “Post-coordinated Echo Measurement” </w:t>
            </w:r>
          </w:p>
        </w:tc>
        <w:tc>
          <w:tcPr>
            <w:tcW w:w="0" w:type="auto"/>
          </w:tcPr>
          <w:p w14:paraId="3F8FC682" w14:textId="61801BCB" w:rsidR="003E36F8" w:rsidRPr="003E36F8" w:rsidRDefault="003E36F8" w:rsidP="003E36F8">
            <w:pPr>
              <w:pStyle w:val="NormalWeb"/>
              <w:jc w:val="center"/>
              <w:rPr>
                <w:rFonts w:ascii="Helvetica" w:hAnsi="Helvetica" w:cs="Helvetica"/>
                <w:sz w:val="20"/>
                <w:szCs w:val="20"/>
              </w:rPr>
            </w:pPr>
            <w:r w:rsidRPr="003E36F8">
              <w:rPr>
                <w:rFonts w:ascii="Helvetica" w:hAnsi="Helvetica" w:cs="Helvetica"/>
                <w:sz w:val="20"/>
                <w:szCs w:val="20"/>
              </w:rPr>
              <w:t>1-n</w:t>
            </w:r>
          </w:p>
        </w:tc>
        <w:tc>
          <w:tcPr>
            <w:tcW w:w="0" w:type="auto"/>
          </w:tcPr>
          <w:p w14:paraId="09BF3642" w14:textId="0AB72632" w:rsidR="003E36F8" w:rsidRPr="003E36F8" w:rsidRDefault="003E36F8" w:rsidP="003E36F8">
            <w:pPr>
              <w:pStyle w:val="NormalWeb"/>
              <w:jc w:val="center"/>
              <w:rPr>
                <w:rFonts w:ascii="Helvetica" w:hAnsi="Helvetica" w:cs="Helvetica"/>
                <w:sz w:val="20"/>
                <w:szCs w:val="20"/>
              </w:rPr>
            </w:pPr>
            <w:r w:rsidRPr="003E36F8">
              <w:rPr>
                <w:rFonts w:ascii="Helvetica" w:hAnsi="Helvetica" w:cs="Helvetica"/>
                <w:sz w:val="20"/>
                <w:szCs w:val="20"/>
              </w:rPr>
              <w:t>U</w:t>
            </w:r>
          </w:p>
        </w:tc>
        <w:tc>
          <w:tcPr>
            <w:tcW w:w="0" w:type="auto"/>
          </w:tcPr>
          <w:p w14:paraId="07912AF7" w14:textId="77777777" w:rsidR="003E36F8" w:rsidRPr="003E36F8" w:rsidRDefault="003E36F8" w:rsidP="003E36F8">
            <w:pPr>
              <w:rPr>
                <w:rFonts w:ascii="Helvetica" w:hAnsi="Helvetica" w:cs="Helvetica"/>
                <w:sz w:val="20"/>
                <w:szCs w:val="20"/>
              </w:rPr>
            </w:pPr>
          </w:p>
        </w:tc>
        <w:tc>
          <w:tcPr>
            <w:tcW w:w="0" w:type="auto"/>
          </w:tcPr>
          <w:p w14:paraId="76EE8744" w14:textId="77777777" w:rsidR="003E36F8" w:rsidRPr="003E36F8" w:rsidRDefault="003E36F8" w:rsidP="003E36F8">
            <w:pPr>
              <w:rPr>
                <w:rFonts w:ascii="Helvetica" w:hAnsi="Helvetica" w:cs="Helvetica"/>
                <w:sz w:val="20"/>
                <w:szCs w:val="20"/>
              </w:rPr>
            </w:pPr>
            <w:r w:rsidRPr="003E36F8">
              <w:rPr>
                <w:rFonts w:ascii="Helvetica" w:hAnsi="Helvetica" w:cs="Helvetica"/>
                <w:sz w:val="20"/>
                <w:szCs w:val="20"/>
              </w:rPr>
              <w:t>$Preferred = DCID 12301 “Measurement Selection Reason”</w:t>
            </w:r>
          </w:p>
          <w:p w14:paraId="0FBEE21E" w14:textId="77777777" w:rsidR="003E36F8" w:rsidRPr="003E36F8" w:rsidRDefault="003E36F8" w:rsidP="003E36F8">
            <w:pPr>
              <w:rPr>
                <w:rFonts w:ascii="Helvetica" w:hAnsi="Helvetica" w:cs="Helvetica"/>
                <w:sz w:val="20"/>
                <w:szCs w:val="20"/>
              </w:rPr>
            </w:pPr>
          </w:p>
          <w:p w14:paraId="672A06EB" w14:textId="453843F0" w:rsidR="003E36F8" w:rsidRPr="003E36F8" w:rsidRDefault="003E36F8" w:rsidP="003E36F8">
            <w:pPr>
              <w:rPr>
                <w:rFonts w:ascii="Helvetica" w:hAnsi="Helvetica" w:cs="Helvetica"/>
                <w:b/>
                <w:bCs/>
                <w:sz w:val="20"/>
                <w:szCs w:val="20"/>
                <w:u w:val="single"/>
              </w:rPr>
            </w:pPr>
            <w:r w:rsidRPr="003E36F8">
              <w:rPr>
                <w:rFonts w:ascii="Helvetica" w:hAnsi="Helvetica" w:cs="Helvetica"/>
                <w:b/>
                <w:bCs/>
                <w:sz w:val="20"/>
                <w:szCs w:val="20"/>
                <w:u w:val="single"/>
                <w:lang w:eastAsia="ja-JP"/>
              </w:rPr>
              <w:t>$</w:t>
            </w:r>
            <w:proofErr w:type="spellStart"/>
            <w:r w:rsidRPr="003E36F8">
              <w:rPr>
                <w:rFonts w:ascii="Helvetica" w:hAnsi="Helvetica" w:cs="Helvetica"/>
                <w:b/>
                <w:bCs/>
                <w:sz w:val="20"/>
                <w:szCs w:val="20"/>
                <w:u w:val="single"/>
                <w:lang w:eastAsia="ja-JP"/>
              </w:rPr>
              <w:t>AnatomicSite</w:t>
            </w:r>
            <w:proofErr w:type="spellEnd"/>
            <w:r w:rsidRPr="003E36F8">
              <w:rPr>
                <w:rFonts w:ascii="Helvetica" w:hAnsi="Helvetica" w:cs="Helvetica"/>
                <w:b/>
                <w:bCs/>
                <w:sz w:val="20"/>
                <w:szCs w:val="20"/>
                <w:u w:val="single"/>
                <w:lang w:eastAsia="ja-JP"/>
              </w:rPr>
              <w:t xml:space="preserve"> = </w:t>
            </w:r>
            <w:r w:rsidRPr="003E36F8">
              <w:rPr>
                <w:rFonts w:ascii="Helvetica" w:hAnsi="Helvetica" w:cs="Helvetica"/>
                <w:b/>
                <w:bCs/>
                <w:sz w:val="20"/>
                <w:szCs w:val="20"/>
                <w:u w:val="single"/>
              </w:rPr>
              <w:t>DCID 12305 “Basic Echo Anatomic Site”</w:t>
            </w:r>
          </w:p>
        </w:tc>
      </w:tr>
      <w:tr w:rsidR="00AD0652" w:rsidRPr="003E36F8" w14:paraId="644BE2A5" w14:textId="77777777" w:rsidTr="00F400EA">
        <w:trPr>
          <w:cantSplit/>
        </w:trPr>
        <w:tc>
          <w:tcPr>
            <w:tcW w:w="0" w:type="auto"/>
            <w:gridSpan w:val="9"/>
          </w:tcPr>
          <w:p w14:paraId="31F021C2" w14:textId="70B03C03" w:rsidR="00AD0652" w:rsidRPr="003E36F8" w:rsidRDefault="00AD0652" w:rsidP="003E36F8">
            <w:pPr>
              <w:rPr>
                <w:rFonts w:ascii="Helvetica" w:hAnsi="Helvetica" w:cs="Helvetica"/>
                <w:sz w:val="20"/>
                <w:szCs w:val="20"/>
              </w:rPr>
            </w:pPr>
            <w:r>
              <w:rPr>
                <w:rFonts w:ascii="Helvetica" w:hAnsi="Helvetica" w:cs="Helvetica"/>
                <w:sz w:val="20"/>
                <w:szCs w:val="20"/>
              </w:rPr>
              <w:t>…</w:t>
            </w:r>
          </w:p>
        </w:tc>
      </w:tr>
      <w:tr w:rsidR="00AD0652" w:rsidRPr="003E36F8" w14:paraId="5ADCFEDE" w14:textId="77777777" w:rsidTr="00F400EA">
        <w:trPr>
          <w:cantSplit/>
        </w:trPr>
        <w:tc>
          <w:tcPr>
            <w:tcW w:w="0" w:type="auto"/>
          </w:tcPr>
          <w:p w14:paraId="4E42C59B" w14:textId="3305020A" w:rsidR="00AD0652" w:rsidRPr="003E36F8" w:rsidRDefault="00AD0652" w:rsidP="00AD0652">
            <w:pPr>
              <w:pStyle w:val="NormalWeb"/>
              <w:rPr>
                <w:rFonts w:ascii="Helvetica" w:hAnsi="Helvetica" w:cs="Helvetica"/>
                <w:sz w:val="20"/>
                <w:szCs w:val="20"/>
              </w:rPr>
            </w:pPr>
            <w:r w:rsidRPr="00AD0652">
              <w:rPr>
                <w:rFonts w:ascii="Helvetica" w:hAnsi="Helvetica" w:cs="Helvetica"/>
                <w:sz w:val="20"/>
                <w:szCs w:val="20"/>
              </w:rPr>
              <w:t>21</w:t>
            </w:r>
          </w:p>
        </w:tc>
        <w:tc>
          <w:tcPr>
            <w:tcW w:w="0" w:type="auto"/>
          </w:tcPr>
          <w:p w14:paraId="72A3BA33" w14:textId="622C0828" w:rsidR="00AD0652" w:rsidRPr="003E36F8" w:rsidRDefault="00AD0652" w:rsidP="00AD0652">
            <w:pPr>
              <w:rPr>
                <w:rFonts w:ascii="Helvetica" w:hAnsi="Helvetica" w:cs="Helvetica"/>
                <w:sz w:val="20"/>
                <w:szCs w:val="20"/>
              </w:rPr>
            </w:pPr>
            <w:r w:rsidRPr="00AD0652">
              <w:rPr>
                <w:rFonts w:ascii="Helvetica" w:hAnsi="Helvetica" w:cs="Helvetica"/>
                <w:sz w:val="20"/>
                <w:szCs w:val="20"/>
              </w:rPr>
              <w:t>&gt;&gt;</w:t>
            </w:r>
          </w:p>
        </w:tc>
        <w:tc>
          <w:tcPr>
            <w:tcW w:w="0" w:type="auto"/>
          </w:tcPr>
          <w:p w14:paraId="0E2B3024" w14:textId="4E41CE28" w:rsidR="00AD0652" w:rsidRPr="003E36F8" w:rsidRDefault="00AD0652" w:rsidP="00AD0652">
            <w:pPr>
              <w:rPr>
                <w:rFonts w:ascii="Helvetica" w:hAnsi="Helvetica" w:cs="Helvetica"/>
                <w:sz w:val="20"/>
                <w:szCs w:val="20"/>
              </w:rPr>
            </w:pPr>
            <w:r w:rsidRPr="00AD0652">
              <w:rPr>
                <w:rFonts w:ascii="Helvetica" w:hAnsi="Helvetica" w:cs="Helvetica"/>
                <w:sz w:val="20"/>
                <w:szCs w:val="20"/>
              </w:rPr>
              <w:t>CONTAINS</w:t>
            </w:r>
          </w:p>
        </w:tc>
        <w:tc>
          <w:tcPr>
            <w:tcW w:w="0" w:type="auto"/>
          </w:tcPr>
          <w:p w14:paraId="29E28110" w14:textId="4D8EB663" w:rsidR="00AD0652" w:rsidRPr="003E36F8" w:rsidRDefault="00AD0652" w:rsidP="00AD0652">
            <w:pPr>
              <w:pStyle w:val="NormalWeb"/>
              <w:rPr>
                <w:rFonts w:ascii="Helvetica" w:hAnsi="Helvetica" w:cs="Helvetica"/>
                <w:sz w:val="20"/>
                <w:szCs w:val="20"/>
              </w:rPr>
            </w:pPr>
            <w:r w:rsidRPr="00AD0652">
              <w:rPr>
                <w:rFonts w:ascii="Helvetica" w:hAnsi="Helvetica" w:cs="Helvetica"/>
                <w:sz w:val="20"/>
                <w:szCs w:val="20"/>
              </w:rPr>
              <w:t>CONTAINER</w:t>
            </w:r>
          </w:p>
        </w:tc>
        <w:tc>
          <w:tcPr>
            <w:tcW w:w="0" w:type="auto"/>
          </w:tcPr>
          <w:p w14:paraId="717E0E30" w14:textId="76D016E0" w:rsidR="00AD0652" w:rsidRPr="003E36F8" w:rsidRDefault="00AD0652" w:rsidP="00AD0652">
            <w:pPr>
              <w:pStyle w:val="NormalWeb"/>
              <w:rPr>
                <w:rFonts w:ascii="Helvetica" w:hAnsi="Helvetica" w:cs="Helvetica"/>
                <w:sz w:val="20"/>
                <w:szCs w:val="20"/>
              </w:rPr>
            </w:pPr>
            <w:r w:rsidRPr="00AD0652">
              <w:rPr>
                <w:rFonts w:ascii="Helvetica" w:hAnsi="Helvetica" w:cs="Helvetica"/>
                <w:sz w:val="20"/>
                <w:szCs w:val="20"/>
              </w:rPr>
              <w:t xml:space="preserve">EV (125302, DCM, "Post-coordinated Measurements") </w:t>
            </w:r>
          </w:p>
        </w:tc>
        <w:tc>
          <w:tcPr>
            <w:tcW w:w="0" w:type="auto"/>
          </w:tcPr>
          <w:p w14:paraId="0BF33D4E" w14:textId="1CE6DAC4" w:rsidR="00AD0652" w:rsidRPr="003E36F8" w:rsidRDefault="00AD0652" w:rsidP="00AD0652">
            <w:pPr>
              <w:pStyle w:val="NormalWeb"/>
              <w:jc w:val="center"/>
              <w:rPr>
                <w:rFonts w:ascii="Helvetica" w:hAnsi="Helvetica" w:cs="Helvetica"/>
                <w:sz w:val="20"/>
                <w:szCs w:val="20"/>
              </w:rPr>
            </w:pPr>
            <w:r w:rsidRPr="00AD0652">
              <w:rPr>
                <w:rFonts w:ascii="Helvetica" w:hAnsi="Helvetica" w:cs="Helvetica"/>
                <w:sz w:val="20"/>
                <w:szCs w:val="20"/>
              </w:rPr>
              <w:t>1</w:t>
            </w:r>
          </w:p>
        </w:tc>
        <w:tc>
          <w:tcPr>
            <w:tcW w:w="0" w:type="auto"/>
          </w:tcPr>
          <w:p w14:paraId="0D83822D" w14:textId="5F636126" w:rsidR="00AD0652" w:rsidRPr="003E36F8" w:rsidRDefault="00AD0652" w:rsidP="00AD0652">
            <w:pPr>
              <w:pStyle w:val="NormalWeb"/>
              <w:jc w:val="center"/>
              <w:rPr>
                <w:rFonts w:ascii="Helvetica" w:hAnsi="Helvetica" w:cs="Helvetica"/>
                <w:sz w:val="20"/>
                <w:szCs w:val="20"/>
              </w:rPr>
            </w:pPr>
            <w:r w:rsidRPr="00AD0652">
              <w:rPr>
                <w:rFonts w:ascii="Helvetica" w:hAnsi="Helvetica" w:cs="Helvetica"/>
                <w:sz w:val="20"/>
                <w:szCs w:val="20"/>
              </w:rPr>
              <w:t>M</w:t>
            </w:r>
          </w:p>
        </w:tc>
        <w:tc>
          <w:tcPr>
            <w:tcW w:w="0" w:type="auto"/>
          </w:tcPr>
          <w:p w14:paraId="0925AB9A" w14:textId="77777777" w:rsidR="00AD0652" w:rsidRPr="003E36F8" w:rsidRDefault="00AD0652" w:rsidP="00AD0652">
            <w:pPr>
              <w:rPr>
                <w:rFonts w:ascii="Helvetica" w:hAnsi="Helvetica" w:cs="Helvetica"/>
                <w:sz w:val="20"/>
                <w:szCs w:val="20"/>
              </w:rPr>
            </w:pPr>
          </w:p>
        </w:tc>
        <w:tc>
          <w:tcPr>
            <w:tcW w:w="0" w:type="auto"/>
          </w:tcPr>
          <w:p w14:paraId="0534EFB7" w14:textId="77777777" w:rsidR="00AD0652" w:rsidRPr="003E36F8" w:rsidRDefault="00AD0652" w:rsidP="00AD0652">
            <w:pPr>
              <w:rPr>
                <w:rFonts w:ascii="Helvetica" w:hAnsi="Helvetica" w:cs="Helvetica"/>
                <w:sz w:val="20"/>
                <w:szCs w:val="20"/>
              </w:rPr>
            </w:pPr>
          </w:p>
        </w:tc>
      </w:tr>
      <w:tr w:rsidR="00AD0652" w:rsidRPr="003E36F8" w14:paraId="477DC114" w14:textId="77777777" w:rsidTr="00F400EA">
        <w:trPr>
          <w:cantSplit/>
        </w:trPr>
        <w:tc>
          <w:tcPr>
            <w:tcW w:w="0" w:type="auto"/>
          </w:tcPr>
          <w:p w14:paraId="550CEC38" w14:textId="0292E7BE" w:rsidR="00AD0652" w:rsidRPr="003E36F8" w:rsidRDefault="00AD0652" w:rsidP="00AD0652">
            <w:pPr>
              <w:pStyle w:val="NormalWeb"/>
              <w:rPr>
                <w:rFonts w:ascii="Helvetica" w:hAnsi="Helvetica" w:cs="Helvetica"/>
                <w:sz w:val="20"/>
                <w:szCs w:val="20"/>
              </w:rPr>
            </w:pPr>
            <w:r w:rsidRPr="00AD0652">
              <w:rPr>
                <w:rFonts w:ascii="Helvetica" w:hAnsi="Helvetica" w:cs="Helvetica"/>
                <w:sz w:val="20"/>
                <w:szCs w:val="20"/>
              </w:rPr>
              <w:t>22</w:t>
            </w:r>
          </w:p>
        </w:tc>
        <w:tc>
          <w:tcPr>
            <w:tcW w:w="0" w:type="auto"/>
          </w:tcPr>
          <w:p w14:paraId="6BCF10CF" w14:textId="58D11DF1" w:rsidR="00AD0652" w:rsidRPr="003E36F8" w:rsidRDefault="00AD0652" w:rsidP="00AD0652">
            <w:pPr>
              <w:rPr>
                <w:rFonts w:ascii="Helvetica" w:hAnsi="Helvetica" w:cs="Helvetica"/>
                <w:sz w:val="20"/>
                <w:szCs w:val="20"/>
              </w:rPr>
            </w:pPr>
            <w:r w:rsidRPr="00AD0652">
              <w:rPr>
                <w:rFonts w:ascii="Helvetica" w:hAnsi="Helvetica" w:cs="Helvetica"/>
                <w:sz w:val="20"/>
                <w:szCs w:val="20"/>
              </w:rPr>
              <w:t>&gt;&gt;&gt;</w:t>
            </w:r>
          </w:p>
        </w:tc>
        <w:tc>
          <w:tcPr>
            <w:tcW w:w="0" w:type="auto"/>
          </w:tcPr>
          <w:p w14:paraId="01C4C7B2" w14:textId="6976900D" w:rsidR="00AD0652" w:rsidRPr="003E36F8" w:rsidRDefault="00AD0652" w:rsidP="00AD0652">
            <w:pPr>
              <w:rPr>
                <w:rFonts w:ascii="Helvetica" w:hAnsi="Helvetica" w:cs="Helvetica"/>
                <w:sz w:val="20"/>
                <w:szCs w:val="20"/>
              </w:rPr>
            </w:pPr>
            <w:r w:rsidRPr="00AD0652">
              <w:rPr>
                <w:rFonts w:ascii="Helvetica" w:hAnsi="Helvetica" w:cs="Helvetica"/>
                <w:sz w:val="20"/>
                <w:szCs w:val="20"/>
              </w:rPr>
              <w:t>CONTAINS</w:t>
            </w:r>
          </w:p>
        </w:tc>
        <w:tc>
          <w:tcPr>
            <w:tcW w:w="0" w:type="auto"/>
          </w:tcPr>
          <w:p w14:paraId="752D99C1" w14:textId="048129FA" w:rsidR="00AD0652" w:rsidRPr="003E36F8" w:rsidRDefault="00AD0652" w:rsidP="00AD0652">
            <w:pPr>
              <w:pStyle w:val="NormalWeb"/>
              <w:rPr>
                <w:rFonts w:ascii="Helvetica" w:hAnsi="Helvetica" w:cs="Helvetica"/>
                <w:sz w:val="20"/>
                <w:szCs w:val="20"/>
              </w:rPr>
            </w:pPr>
            <w:r w:rsidRPr="00AD0652">
              <w:rPr>
                <w:rFonts w:ascii="Helvetica" w:hAnsi="Helvetica" w:cs="Helvetica"/>
                <w:sz w:val="20"/>
                <w:szCs w:val="20"/>
              </w:rPr>
              <w:t>INCLUDE</w:t>
            </w:r>
          </w:p>
        </w:tc>
        <w:tc>
          <w:tcPr>
            <w:tcW w:w="0" w:type="auto"/>
          </w:tcPr>
          <w:p w14:paraId="717073C1" w14:textId="3E53E449" w:rsidR="00AD0652" w:rsidRPr="003E36F8" w:rsidRDefault="00AD0652" w:rsidP="00AD0652">
            <w:pPr>
              <w:pStyle w:val="NormalWeb"/>
              <w:rPr>
                <w:rFonts w:ascii="Helvetica" w:hAnsi="Helvetica" w:cs="Helvetica"/>
                <w:sz w:val="20"/>
                <w:szCs w:val="20"/>
              </w:rPr>
            </w:pPr>
            <w:r w:rsidRPr="00AD0652">
              <w:rPr>
                <w:rFonts w:ascii="Helvetica" w:hAnsi="Helvetica" w:cs="Helvetica"/>
                <w:sz w:val="20"/>
                <w:szCs w:val="20"/>
              </w:rPr>
              <w:t xml:space="preserve">DTID 5302 “Post-coordinated Echo Measurement” </w:t>
            </w:r>
          </w:p>
        </w:tc>
        <w:tc>
          <w:tcPr>
            <w:tcW w:w="0" w:type="auto"/>
          </w:tcPr>
          <w:p w14:paraId="0215A096" w14:textId="6BF6545D" w:rsidR="00AD0652" w:rsidRPr="003E36F8" w:rsidRDefault="00AD0652" w:rsidP="00AD0652">
            <w:pPr>
              <w:pStyle w:val="NormalWeb"/>
              <w:jc w:val="center"/>
              <w:rPr>
                <w:rFonts w:ascii="Helvetica" w:hAnsi="Helvetica" w:cs="Helvetica"/>
                <w:sz w:val="20"/>
                <w:szCs w:val="20"/>
              </w:rPr>
            </w:pPr>
            <w:r w:rsidRPr="00AD0652">
              <w:rPr>
                <w:rFonts w:ascii="Helvetica" w:hAnsi="Helvetica" w:cs="Helvetica"/>
                <w:sz w:val="20"/>
                <w:szCs w:val="20"/>
              </w:rPr>
              <w:t>1-n</w:t>
            </w:r>
          </w:p>
        </w:tc>
        <w:tc>
          <w:tcPr>
            <w:tcW w:w="0" w:type="auto"/>
          </w:tcPr>
          <w:p w14:paraId="12BE5C82" w14:textId="640F5EB5" w:rsidR="00AD0652" w:rsidRPr="003E36F8" w:rsidRDefault="00AD0652" w:rsidP="00AD0652">
            <w:pPr>
              <w:pStyle w:val="NormalWeb"/>
              <w:jc w:val="center"/>
              <w:rPr>
                <w:rFonts w:ascii="Helvetica" w:hAnsi="Helvetica" w:cs="Helvetica"/>
                <w:sz w:val="20"/>
                <w:szCs w:val="20"/>
              </w:rPr>
            </w:pPr>
            <w:r w:rsidRPr="00AD0652">
              <w:rPr>
                <w:rFonts w:ascii="Helvetica" w:hAnsi="Helvetica" w:cs="Helvetica"/>
                <w:sz w:val="20"/>
                <w:szCs w:val="20"/>
              </w:rPr>
              <w:t>U</w:t>
            </w:r>
          </w:p>
        </w:tc>
        <w:tc>
          <w:tcPr>
            <w:tcW w:w="0" w:type="auto"/>
          </w:tcPr>
          <w:p w14:paraId="2BEF9BAE" w14:textId="77777777" w:rsidR="00AD0652" w:rsidRPr="003E36F8" w:rsidRDefault="00AD0652" w:rsidP="00AD0652">
            <w:pPr>
              <w:rPr>
                <w:rFonts w:ascii="Helvetica" w:hAnsi="Helvetica" w:cs="Helvetica"/>
                <w:sz w:val="20"/>
                <w:szCs w:val="20"/>
              </w:rPr>
            </w:pPr>
          </w:p>
        </w:tc>
        <w:tc>
          <w:tcPr>
            <w:tcW w:w="0" w:type="auto"/>
          </w:tcPr>
          <w:p w14:paraId="00EB1F47" w14:textId="77777777" w:rsidR="00AD0652" w:rsidRDefault="00AD0652" w:rsidP="00AD0652">
            <w:pPr>
              <w:spacing w:after="240"/>
              <w:rPr>
                <w:rFonts w:ascii="Helvetica" w:hAnsi="Helvetica" w:cs="Helvetica"/>
                <w:sz w:val="20"/>
                <w:szCs w:val="20"/>
              </w:rPr>
            </w:pPr>
            <w:r w:rsidRPr="00AD0652">
              <w:rPr>
                <w:rFonts w:ascii="Helvetica" w:hAnsi="Helvetica" w:cs="Helvetica"/>
                <w:sz w:val="20"/>
                <w:szCs w:val="20"/>
              </w:rPr>
              <w:t xml:space="preserve">$Preferred = DCID 12301 “Measurement Selection Reason” </w:t>
            </w:r>
          </w:p>
          <w:p w14:paraId="22343263" w14:textId="2E5167F9" w:rsidR="00AD0652" w:rsidRPr="003E36F8" w:rsidRDefault="00AD0652" w:rsidP="00AD0652">
            <w:pPr>
              <w:rPr>
                <w:rFonts w:ascii="Helvetica" w:hAnsi="Helvetica" w:cs="Helvetica"/>
                <w:sz w:val="20"/>
                <w:szCs w:val="20"/>
              </w:rPr>
            </w:pPr>
            <w:r w:rsidRPr="003E36F8">
              <w:rPr>
                <w:rFonts w:ascii="Helvetica" w:hAnsi="Helvetica" w:cs="Helvetica"/>
                <w:b/>
                <w:bCs/>
                <w:sz w:val="20"/>
                <w:szCs w:val="20"/>
                <w:u w:val="single"/>
                <w:lang w:eastAsia="ja-JP"/>
              </w:rPr>
              <w:t>$</w:t>
            </w:r>
            <w:proofErr w:type="spellStart"/>
            <w:r w:rsidRPr="003E36F8">
              <w:rPr>
                <w:rFonts w:ascii="Helvetica" w:hAnsi="Helvetica" w:cs="Helvetica"/>
                <w:b/>
                <w:bCs/>
                <w:sz w:val="20"/>
                <w:szCs w:val="20"/>
                <w:u w:val="single"/>
                <w:lang w:eastAsia="ja-JP"/>
              </w:rPr>
              <w:t>AnatomicSite</w:t>
            </w:r>
            <w:proofErr w:type="spellEnd"/>
            <w:r w:rsidRPr="003E36F8">
              <w:rPr>
                <w:rFonts w:ascii="Helvetica" w:hAnsi="Helvetica" w:cs="Helvetica"/>
                <w:b/>
                <w:bCs/>
                <w:sz w:val="20"/>
                <w:szCs w:val="20"/>
                <w:u w:val="single"/>
                <w:lang w:eastAsia="ja-JP"/>
              </w:rPr>
              <w:t xml:space="preserve"> = </w:t>
            </w:r>
            <w:r w:rsidRPr="003E36F8">
              <w:rPr>
                <w:rFonts w:ascii="Helvetica" w:hAnsi="Helvetica" w:cs="Helvetica"/>
                <w:b/>
                <w:bCs/>
                <w:sz w:val="20"/>
                <w:szCs w:val="20"/>
                <w:u w:val="single"/>
              </w:rPr>
              <w:t>DCID 12305 “Basic Echo Anatomic Site”</w:t>
            </w:r>
          </w:p>
        </w:tc>
      </w:tr>
      <w:tr w:rsidR="00AD0652" w:rsidRPr="003E36F8" w14:paraId="7985B135" w14:textId="77777777" w:rsidTr="00F400EA">
        <w:trPr>
          <w:cantSplit/>
        </w:trPr>
        <w:tc>
          <w:tcPr>
            <w:tcW w:w="0" w:type="auto"/>
            <w:gridSpan w:val="9"/>
          </w:tcPr>
          <w:p w14:paraId="318940BF" w14:textId="73F6F732" w:rsidR="00AD0652" w:rsidRPr="003E36F8" w:rsidRDefault="00AD0652" w:rsidP="003E36F8">
            <w:pPr>
              <w:rPr>
                <w:rFonts w:ascii="Helvetica" w:hAnsi="Helvetica" w:cs="Helvetica"/>
                <w:sz w:val="20"/>
                <w:szCs w:val="20"/>
              </w:rPr>
            </w:pPr>
            <w:r>
              <w:rPr>
                <w:rFonts w:ascii="Helvetica" w:hAnsi="Helvetica" w:cs="Helvetica"/>
                <w:sz w:val="20"/>
                <w:szCs w:val="20"/>
              </w:rPr>
              <w:t>…</w:t>
            </w:r>
          </w:p>
        </w:tc>
      </w:tr>
    </w:tbl>
    <w:p w14:paraId="47BD9A6C" w14:textId="77777777" w:rsidR="00C9647F" w:rsidRDefault="00C9647F" w:rsidP="00CC14C0"/>
    <w:p w14:paraId="46394BB7" w14:textId="22CD34FB" w:rsidR="00AD0652" w:rsidRDefault="00AD0652" w:rsidP="00AD0652">
      <w:pPr>
        <w:pStyle w:val="Instruction"/>
      </w:pPr>
      <w:r>
        <w:rPr>
          <w:rFonts w:ascii="Helvetica" w:hAnsi="Helvetica" w:cs="Helvetica"/>
          <w:b w:val="0"/>
          <w:bCs/>
          <w:sz w:val="20"/>
          <w:szCs w:val="20"/>
        </w:rPr>
        <w:t xml:space="preserve">Modify </w:t>
      </w:r>
      <w:r w:rsidRPr="003E36F8">
        <w:rPr>
          <w:rFonts w:ascii="Helvetica" w:hAnsi="Helvetica" w:cs="Helvetica"/>
          <w:b w:val="0"/>
          <w:bCs/>
          <w:sz w:val="20"/>
          <w:szCs w:val="20"/>
        </w:rPr>
        <w:t xml:space="preserve">Table TID </w:t>
      </w:r>
      <w:r>
        <w:rPr>
          <w:rFonts w:ascii="Helvetica" w:hAnsi="Helvetica" w:cs="Helvetica"/>
          <w:b w:val="0"/>
          <w:bCs/>
          <w:sz w:val="20"/>
          <w:szCs w:val="20"/>
        </w:rPr>
        <w:t>5240</w:t>
      </w:r>
      <w:r w:rsidRPr="003E36F8">
        <w:rPr>
          <w:rFonts w:ascii="Helvetica" w:hAnsi="Helvetica" w:cs="Helvetica"/>
          <w:b w:val="0"/>
          <w:bCs/>
          <w:sz w:val="20"/>
          <w:szCs w:val="20"/>
        </w:rPr>
        <w:t xml:space="preserve">. </w:t>
      </w:r>
      <w:r w:rsidRPr="00AD0652">
        <w:rPr>
          <w:rFonts w:ascii="Helvetica" w:hAnsi="Helvetica" w:cs="Helvetica"/>
          <w:b w:val="0"/>
          <w:bCs/>
          <w:sz w:val="20"/>
          <w:szCs w:val="20"/>
        </w:rPr>
        <w:t>Myocardial Strain Analysis</w:t>
      </w:r>
    </w:p>
    <w:p w14:paraId="5693B141" w14:textId="65D7CC55" w:rsidR="00AD0652" w:rsidRPr="000A6850" w:rsidRDefault="00AD0652" w:rsidP="000A6850">
      <w:pPr>
        <w:pStyle w:val="Title5"/>
        <w:jc w:val="center"/>
        <w:rPr>
          <w:rFonts w:ascii="Helvetica" w:hAnsi="Helvetica" w:cs="Helvetica"/>
          <w:sz w:val="20"/>
          <w:szCs w:val="20"/>
        </w:rPr>
      </w:pPr>
      <w:r w:rsidRPr="000A6850">
        <w:rPr>
          <w:rStyle w:val="Strong"/>
          <w:rFonts w:ascii="Helvetica" w:hAnsi="Helvetica" w:cs="Helvetica"/>
          <w:sz w:val="20"/>
          <w:szCs w:val="20"/>
        </w:rPr>
        <w:t>Table TID 5240. Myocardial Strain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
        <w:gridCol w:w="297"/>
        <w:gridCol w:w="1158"/>
        <w:gridCol w:w="1208"/>
        <w:gridCol w:w="2261"/>
        <w:gridCol w:w="330"/>
        <w:gridCol w:w="596"/>
        <w:gridCol w:w="964"/>
        <w:gridCol w:w="2394"/>
      </w:tblGrid>
      <w:tr w:rsidR="000A6850" w:rsidRPr="000A6850" w14:paraId="5B089FE4" w14:textId="77777777" w:rsidTr="00F400EA">
        <w:trPr>
          <w:cantSplit/>
        </w:trPr>
        <w:tc>
          <w:tcPr>
            <w:tcW w:w="0" w:type="auto"/>
            <w:hideMark/>
          </w:tcPr>
          <w:p w14:paraId="7B0400EC" w14:textId="77777777" w:rsidR="00AD0652" w:rsidRPr="000A6850" w:rsidRDefault="00AD0652">
            <w:pPr>
              <w:rPr>
                <w:rFonts w:ascii="Helvetica" w:hAnsi="Helvetica" w:cs="Helvetica"/>
                <w:sz w:val="20"/>
                <w:szCs w:val="20"/>
              </w:rPr>
            </w:pPr>
          </w:p>
        </w:tc>
        <w:tc>
          <w:tcPr>
            <w:tcW w:w="0" w:type="auto"/>
            <w:hideMark/>
          </w:tcPr>
          <w:p w14:paraId="63A456AB" w14:textId="77777777" w:rsidR="00AD0652" w:rsidRPr="000A6850" w:rsidRDefault="00AD0652">
            <w:pPr>
              <w:pStyle w:val="NormalWeb"/>
              <w:jc w:val="center"/>
              <w:rPr>
                <w:rFonts w:ascii="Helvetica" w:hAnsi="Helvetica" w:cs="Helvetica"/>
                <w:b/>
                <w:bCs/>
                <w:sz w:val="20"/>
                <w:szCs w:val="20"/>
              </w:rPr>
            </w:pPr>
            <w:r w:rsidRPr="000A6850">
              <w:rPr>
                <w:rFonts w:ascii="Helvetica" w:hAnsi="Helvetica" w:cs="Helvetica"/>
                <w:b/>
                <w:bCs/>
                <w:sz w:val="20"/>
                <w:szCs w:val="20"/>
              </w:rPr>
              <w:t>NL</w:t>
            </w:r>
          </w:p>
        </w:tc>
        <w:tc>
          <w:tcPr>
            <w:tcW w:w="0" w:type="auto"/>
            <w:hideMark/>
          </w:tcPr>
          <w:p w14:paraId="329DBE8E" w14:textId="77777777" w:rsidR="00AD0652" w:rsidRPr="000A6850" w:rsidRDefault="00AD0652">
            <w:pPr>
              <w:pStyle w:val="NormalWeb"/>
              <w:jc w:val="center"/>
              <w:rPr>
                <w:rFonts w:ascii="Helvetica" w:hAnsi="Helvetica" w:cs="Helvetica"/>
                <w:b/>
                <w:bCs/>
                <w:sz w:val="20"/>
                <w:szCs w:val="20"/>
              </w:rPr>
            </w:pPr>
            <w:r w:rsidRPr="000A6850">
              <w:rPr>
                <w:rFonts w:ascii="Helvetica" w:hAnsi="Helvetica" w:cs="Helvetica"/>
                <w:b/>
                <w:bCs/>
                <w:sz w:val="20"/>
                <w:szCs w:val="20"/>
              </w:rPr>
              <w:t>Rel with Parent</w:t>
            </w:r>
          </w:p>
        </w:tc>
        <w:tc>
          <w:tcPr>
            <w:tcW w:w="0" w:type="auto"/>
            <w:hideMark/>
          </w:tcPr>
          <w:p w14:paraId="68A41EA8" w14:textId="77777777" w:rsidR="00AD0652" w:rsidRPr="000A6850" w:rsidRDefault="00AD0652">
            <w:pPr>
              <w:pStyle w:val="NormalWeb"/>
              <w:jc w:val="center"/>
              <w:rPr>
                <w:rFonts w:ascii="Helvetica" w:hAnsi="Helvetica" w:cs="Helvetica"/>
                <w:b/>
                <w:bCs/>
                <w:sz w:val="20"/>
                <w:szCs w:val="20"/>
              </w:rPr>
            </w:pPr>
            <w:r w:rsidRPr="000A6850">
              <w:rPr>
                <w:rFonts w:ascii="Helvetica" w:hAnsi="Helvetica" w:cs="Helvetica"/>
                <w:b/>
                <w:bCs/>
                <w:sz w:val="20"/>
                <w:szCs w:val="20"/>
              </w:rPr>
              <w:t>VT</w:t>
            </w:r>
          </w:p>
        </w:tc>
        <w:tc>
          <w:tcPr>
            <w:tcW w:w="0" w:type="auto"/>
            <w:hideMark/>
          </w:tcPr>
          <w:p w14:paraId="7B390166" w14:textId="77777777" w:rsidR="00AD0652" w:rsidRPr="000A6850" w:rsidRDefault="00AD0652">
            <w:pPr>
              <w:pStyle w:val="NormalWeb"/>
              <w:jc w:val="center"/>
              <w:rPr>
                <w:rFonts w:ascii="Helvetica" w:hAnsi="Helvetica" w:cs="Helvetica"/>
                <w:b/>
                <w:bCs/>
                <w:sz w:val="20"/>
                <w:szCs w:val="20"/>
              </w:rPr>
            </w:pPr>
            <w:r w:rsidRPr="000A6850">
              <w:rPr>
                <w:rFonts w:ascii="Helvetica" w:hAnsi="Helvetica" w:cs="Helvetica"/>
                <w:b/>
                <w:bCs/>
                <w:sz w:val="20"/>
                <w:szCs w:val="20"/>
              </w:rPr>
              <w:t>Concept Name</w:t>
            </w:r>
          </w:p>
        </w:tc>
        <w:tc>
          <w:tcPr>
            <w:tcW w:w="0" w:type="auto"/>
            <w:hideMark/>
          </w:tcPr>
          <w:p w14:paraId="54F7953F" w14:textId="77777777" w:rsidR="00AD0652" w:rsidRPr="000A6850" w:rsidRDefault="00AD0652">
            <w:pPr>
              <w:pStyle w:val="NormalWeb"/>
              <w:jc w:val="center"/>
              <w:rPr>
                <w:rFonts w:ascii="Helvetica" w:hAnsi="Helvetica" w:cs="Helvetica"/>
                <w:b/>
                <w:bCs/>
                <w:sz w:val="20"/>
                <w:szCs w:val="20"/>
              </w:rPr>
            </w:pPr>
            <w:r w:rsidRPr="000A6850">
              <w:rPr>
                <w:rFonts w:ascii="Helvetica" w:hAnsi="Helvetica" w:cs="Helvetica"/>
                <w:b/>
                <w:bCs/>
                <w:sz w:val="20"/>
                <w:szCs w:val="20"/>
              </w:rPr>
              <w:t>VM</w:t>
            </w:r>
          </w:p>
        </w:tc>
        <w:tc>
          <w:tcPr>
            <w:tcW w:w="0" w:type="auto"/>
            <w:hideMark/>
          </w:tcPr>
          <w:p w14:paraId="39258102" w14:textId="77777777" w:rsidR="00AD0652" w:rsidRPr="000A6850" w:rsidRDefault="00AD0652">
            <w:pPr>
              <w:pStyle w:val="NormalWeb"/>
              <w:jc w:val="center"/>
              <w:rPr>
                <w:rFonts w:ascii="Helvetica" w:hAnsi="Helvetica" w:cs="Helvetica"/>
                <w:b/>
                <w:bCs/>
                <w:sz w:val="20"/>
                <w:szCs w:val="20"/>
              </w:rPr>
            </w:pPr>
            <w:r w:rsidRPr="000A6850">
              <w:rPr>
                <w:rFonts w:ascii="Helvetica" w:hAnsi="Helvetica" w:cs="Helvetica"/>
                <w:b/>
                <w:bCs/>
                <w:sz w:val="20"/>
                <w:szCs w:val="20"/>
              </w:rPr>
              <w:t>Req Type</w:t>
            </w:r>
          </w:p>
        </w:tc>
        <w:tc>
          <w:tcPr>
            <w:tcW w:w="0" w:type="auto"/>
            <w:hideMark/>
          </w:tcPr>
          <w:p w14:paraId="6ED2EB83" w14:textId="77777777" w:rsidR="00AD0652" w:rsidRPr="000A6850" w:rsidRDefault="00AD0652">
            <w:pPr>
              <w:pStyle w:val="NormalWeb"/>
              <w:jc w:val="center"/>
              <w:rPr>
                <w:rFonts w:ascii="Helvetica" w:hAnsi="Helvetica" w:cs="Helvetica"/>
                <w:b/>
                <w:bCs/>
                <w:sz w:val="20"/>
                <w:szCs w:val="20"/>
              </w:rPr>
            </w:pPr>
            <w:r w:rsidRPr="000A6850">
              <w:rPr>
                <w:rFonts w:ascii="Helvetica" w:hAnsi="Helvetica" w:cs="Helvetica"/>
                <w:b/>
                <w:bCs/>
                <w:sz w:val="20"/>
                <w:szCs w:val="20"/>
              </w:rPr>
              <w:t>Condition</w:t>
            </w:r>
          </w:p>
        </w:tc>
        <w:tc>
          <w:tcPr>
            <w:tcW w:w="0" w:type="auto"/>
            <w:hideMark/>
          </w:tcPr>
          <w:p w14:paraId="2CA1ECDD" w14:textId="77777777" w:rsidR="00AD0652" w:rsidRPr="000A6850" w:rsidRDefault="00AD0652">
            <w:pPr>
              <w:pStyle w:val="NormalWeb"/>
              <w:jc w:val="center"/>
              <w:rPr>
                <w:rFonts w:ascii="Helvetica" w:hAnsi="Helvetica" w:cs="Helvetica"/>
                <w:b/>
                <w:bCs/>
                <w:sz w:val="20"/>
                <w:szCs w:val="20"/>
              </w:rPr>
            </w:pPr>
            <w:r w:rsidRPr="000A6850">
              <w:rPr>
                <w:rFonts w:ascii="Helvetica" w:hAnsi="Helvetica" w:cs="Helvetica"/>
                <w:b/>
                <w:bCs/>
                <w:sz w:val="20"/>
                <w:szCs w:val="20"/>
              </w:rPr>
              <w:t>Value Set Constraint</w:t>
            </w:r>
          </w:p>
        </w:tc>
      </w:tr>
      <w:tr w:rsidR="000A6850" w:rsidRPr="000A6850" w14:paraId="372C1962" w14:textId="77777777" w:rsidTr="00F400EA">
        <w:trPr>
          <w:cantSplit/>
        </w:trPr>
        <w:tc>
          <w:tcPr>
            <w:tcW w:w="0" w:type="auto"/>
            <w:hideMark/>
          </w:tcPr>
          <w:p w14:paraId="74EAE436"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1</w:t>
            </w:r>
          </w:p>
        </w:tc>
        <w:tc>
          <w:tcPr>
            <w:tcW w:w="0" w:type="auto"/>
            <w:hideMark/>
          </w:tcPr>
          <w:p w14:paraId="7241EB84" w14:textId="77777777" w:rsidR="00AD0652" w:rsidRPr="000A6850" w:rsidRDefault="00AD0652">
            <w:pPr>
              <w:rPr>
                <w:rFonts w:ascii="Helvetica" w:hAnsi="Helvetica" w:cs="Helvetica"/>
                <w:sz w:val="20"/>
                <w:szCs w:val="20"/>
              </w:rPr>
            </w:pPr>
          </w:p>
        </w:tc>
        <w:tc>
          <w:tcPr>
            <w:tcW w:w="0" w:type="auto"/>
            <w:hideMark/>
          </w:tcPr>
          <w:p w14:paraId="65F5298D" w14:textId="77777777" w:rsidR="00AD0652" w:rsidRPr="000A6850" w:rsidRDefault="00AD0652">
            <w:pPr>
              <w:rPr>
                <w:rFonts w:ascii="Helvetica" w:hAnsi="Helvetica" w:cs="Helvetica"/>
                <w:sz w:val="20"/>
                <w:szCs w:val="20"/>
              </w:rPr>
            </w:pPr>
          </w:p>
        </w:tc>
        <w:tc>
          <w:tcPr>
            <w:tcW w:w="0" w:type="auto"/>
            <w:hideMark/>
          </w:tcPr>
          <w:p w14:paraId="0947F725"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CONTAINER</w:t>
            </w:r>
          </w:p>
        </w:tc>
        <w:tc>
          <w:tcPr>
            <w:tcW w:w="0" w:type="auto"/>
            <w:hideMark/>
          </w:tcPr>
          <w:p w14:paraId="28E0EFA7" w14:textId="21D91AE1"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 xml:space="preserve">DT (59776-5, LN, "Findings") </w:t>
            </w:r>
          </w:p>
        </w:tc>
        <w:tc>
          <w:tcPr>
            <w:tcW w:w="0" w:type="auto"/>
            <w:hideMark/>
          </w:tcPr>
          <w:p w14:paraId="5856AFC2"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1</w:t>
            </w:r>
          </w:p>
        </w:tc>
        <w:tc>
          <w:tcPr>
            <w:tcW w:w="0" w:type="auto"/>
            <w:hideMark/>
          </w:tcPr>
          <w:p w14:paraId="10A19A5E"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M</w:t>
            </w:r>
          </w:p>
        </w:tc>
        <w:tc>
          <w:tcPr>
            <w:tcW w:w="0" w:type="auto"/>
            <w:hideMark/>
          </w:tcPr>
          <w:p w14:paraId="22ABC96A" w14:textId="77777777" w:rsidR="00AD0652" w:rsidRPr="000A6850" w:rsidRDefault="00AD0652">
            <w:pPr>
              <w:rPr>
                <w:rFonts w:ascii="Helvetica" w:hAnsi="Helvetica" w:cs="Helvetica"/>
                <w:sz w:val="20"/>
                <w:szCs w:val="20"/>
              </w:rPr>
            </w:pPr>
          </w:p>
        </w:tc>
        <w:tc>
          <w:tcPr>
            <w:tcW w:w="0" w:type="auto"/>
            <w:hideMark/>
          </w:tcPr>
          <w:p w14:paraId="335AA301" w14:textId="77777777" w:rsidR="00AD0652" w:rsidRPr="000A6850" w:rsidRDefault="00AD0652">
            <w:pPr>
              <w:rPr>
                <w:rFonts w:ascii="Helvetica" w:hAnsi="Helvetica" w:cs="Helvetica"/>
                <w:sz w:val="20"/>
                <w:szCs w:val="20"/>
              </w:rPr>
            </w:pPr>
          </w:p>
        </w:tc>
      </w:tr>
      <w:tr w:rsidR="000A6850" w:rsidRPr="000A6850" w14:paraId="7737EAB8" w14:textId="77777777" w:rsidTr="00F400EA">
        <w:trPr>
          <w:cantSplit/>
        </w:trPr>
        <w:tc>
          <w:tcPr>
            <w:tcW w:w="0" w:type="auto"/>
            <w:hideMark/>
          </w:tcPr>
          <w:p w14:paraId="31D68B09"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2</w:t>
            </w:r>
          </w:p>
        </w:tc>
        <w:tc>
          <w:tcPr>
            <w:tcW w:w="0" w:type="auto"/>
            <w:hideMark/>
          </w:tcPr>
          <w:p w14:paraId="0EA0A839"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&gt;</w:t>
            </w:r>
          </w:p>
        </w:tc>
        <w:tc>
          <w:tcPr>
            <w:tcW w:w="0" w:type="auto"/>
            <w:hideMark/>
          </w:tcPr>
          <w:p w14:paraId="44623EEA"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CONTAINS</w:t>
            </w:r>
          </w:p>
        </w:tc>
        <w:tc>
          <w:tcPr>
            <w:tcW w:w="0" w:type="auto"/>
            <w:hideMark/>
          </w:tcPr>
          <w:p w14:paraId="0814774B"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CONTAINER</w:t>
            </w:r>
          </w:p>
        </w:tc>
        <w:tc>
          <w:tcPr>
            <w:tcW w:w="0" w:type="auto"/>
            <w:hideMark/>
          </w:tcPr>
          <w:p w14:paraId="14313B63" w14:textId="226CA248"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 xml:space="preserve">EV (125301, DCM, "Pre-coordinated Measurements") </w:t>
            </w:r>
          </w:p>
        </w:tc>
        <w:tc>
          <w:tcPr>
            <w:tcW w:w="0" w:type="auto"/>
            <w:hideMark/>
          </w:tcPr>
          <w:p w14:paraId="3FBFEEDA"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1</w:t>
            </w:r>
          </w:p>
        </w:tc>
        <w:tc>
          <w:tcPr>
            <w:tcW w:w="0" w:type="auto"/>
            <w:hideMark/>
          </w:tcPr>
          <w:p w14:paraId="413AE947"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M</w:t>
            </w:r>
          </w:p>
        </w:tc>
        <w:tc>
          <w:tcPr>
            <w:tcW w:w="0" w:type="auto"/>
            <w:hideMark/>
          </w:tcPr>
          <w:p w14:paraId="0C141898" w14:textId="77777777" w:rsidR="00AD0652" w:rsidRPr="000A6850" w:rsidRDefault="00AD0652">
            <w:pPr>
              <w:rPr>
                <w:rFonts w:ascii="Helvetica" w:hAnsi="Helvetica" w:cs="Helvetica"/>
                <w:sz w:val="20"/>
                <w:szCs w:val="20"/>
              </w:rPr>
            </w:pPr>
          </w:p>
        </w:tc>
        <w:tc>
          <w:tcPr>
            <w:tcW w:w="0" w:type="auto"/>
            <w:hideMark/>
          </w:tcPr>
          <w:p w14:paraId="7A0043DA" w14:textId="77777777" w:rsidR="00AD0652" w:rsidRPr="000A6850" w:rsidRDefault="00AD0652">
            <w:pPr>
              <w:rPr>
                <w:rFonts w:ascii="Helvetica" w:hAnsi="Helvetica" w:cs="Helvetica"/>
                <w:sz w:val="20"/>
                <w:szCs w:val="20"/>
              </w:rPr>
            </w:pPr>
          </w:p>
        </w:tc>
      </w:tr>
      <w:tr w:rsidR="000A6850" w:rsidRPr="000A6850" w14:paraId="71357D3C" w14:textId="77777777" w:rsidTr="00F400EA">
        <w:trPr>
          <w:cantSplit/>
        </w:trPr>
        <w:tc>
          <w:tcPr>
            <w:tcW w:w="0" w:type="auto"/>
            <w:hideMark/>
          </w:tcPr>
          <w:p w14:paraId="37347DAB"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3</w:t>
            </w:r>
          </w:p>
        </w:tc>
        <w:tc>
          <w:tcPr>
            <w:tcW w:w="0" w:type="auto"/>
            <w:hideMark/>
          </w:tcPr>
          <w:p w14:paraId="73C5E774"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&gt;&gt;</w:t>
            </w:r>
          </w:p>
        </w:tc>
        <w:tc>
          <w:tcPr>
            <w:tcW w:w="0" w:type="auto"/>
            <w:hideMark/>
          </w:tcPr>
          <w:p w14:paraId="0A4D4148"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CONTAINS</w:t>
            </w:r>
          </w:p>
        </w:tc>
        <w:tc>
          <w:tcPr>
            <w:tcW w:w="0" w:type="auto"/>
            <w:hideMark/>
          </w:tcPr>
          <w:p w14:paraId="50CE2F9C"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INCLUDE</w:t>
            </w:r>
          </w:p>
        </w:tc>
        <w:tc>
          <w:tcPr>
            <w:tcW w:w="0" w:type="auto"/>
            <w:hideMark/>
          </w:tcPr>
          <w:p w14:paraId="11056651" w14:textId="0A73B8C2"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 xml:space="preserve">DTID 5301 “Pre-coordinated Echo Measurement” </w:t>
            </w:r>
          </w:p>
        </w:tc>
        <w:tc>
          <w:tcPr>
            <w:tcW w:w="0" w:type="auto"/>
            <w:hideMark/>
          </w:tcPr>
          <w:p w14:paraId="1732E175"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1-n</w:t>
            </w:r>
          </w:p>
        </w:tc>
        <w:tc>
          <w:tcPr>
            <w:tcW w:w="0" w:type="auto"/>
            <w:hideMark/>
          </w:tcPr>
          <w:p w14:paraId="1600098B"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U</w:t>
            </w:r>
          </w:p>
        </w:tc>
        <w:tc>
          <w:tcPr>
            <w:tcW w:w="0" w:type="auto"/>
            <w:hideMark/>
          </w:tcPr>
          <w:p w14:paraId="1A7ACA47" w14:textId="77777777" w:rsidR="00AD0652" w:rsidRPr="000A6850" w:rsidRDefault="00AD0652">
            <w:pPr>
              <w:rPr>
                <w:rFonts w:ascii="Helvetica" w:hAnsi="Helvetica" w:cs="Helvetica"/>
                <w:sz w:val="20"/>
                <w:szCs w:val="20"/>
              </w:rPr>
            </w:pPr>
          </w:p>
        </w:tc>
        <w:tc>
          <w:tcPr>
            <w:tcW w:w="0" w:type="auto"/>
            <w:hideMark/>
          </w:tcPr>
          <w:p w14:paraId="73AEC2C8" w14:textId="7B176C52"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 xml:space="preserve">$Measurement = DCID 12309 “Core Echo Strain Measurement” </w:t>
            </w:r>
          </w:p>
          <w:p w14:paraId="12736D51" w14:textId="3A7C66AF"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 xml:space="preserve">$Preferred = DCID 12301 “Measurement Selection Reason” </w:t>
            </w:r>
          </w:p>
        </w:tc>
      </w:tr>
      <w:tr w:rsidR="000A6850" w:rsidRPr="000A6850" w14:paraId="4A3512C5" w14:textId="77777777" w:rsidTr="00F400EA">
        <w:trPr>
          <w:cantSplit/>
        </w:trPr>
        <w:tc>
          <w:tcPr>
            <w:tcW w:w="0" w:type="auto"/>
            <w:hideMark/>
          </w:tcPr>
          <w:p w14:paraId="2C126B92"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4</w:t>
            </w:r>
          </w:p>
        </w:tc>
        <w:tc>
          <w:tcPr>
            <w:tcW w:w="0" w:type="auto"/>
            <w:hideMark/>
          </w:tcPr>
          <w:p w14:paraId="59B594C8"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&gt;</w:t>
            </w:r>
          </w:p>
        </w:tc>
        <w:tc>
          <w:tcPr>
            <w:tcW w:w="0" w:type="auto"/>
            <w:hideMark/>
          </w:tcPr>
          <w:p w14:paraId="2619A735"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CONTAINS</w:t>
            </w:r>
          </w:p>
        </w:tc>
        <w:tc>
          <w:tcPr>
            <w:tcW w:w="0" w:type="auto"/>
            <w:hideMark/>
          </w:tcPr>
          <w:p w14:paraId="41305AF8"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CONTAINER</w:t>
            </w:r>
          </w:p>
        </w:tc>
        <w:tc>
          <w:tcPr>
            <w:tcW w:w="0" w:type="auto"/>
            <w:hideMark/>
          </w:tcPr>
          <w:p w14:paraId="771EB734" w14:textId="23D27D65"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 xml:space="preserve">EV (125302, DCM, "Post-coordinated Measurements") </w:t>
            </w:r>
          </w:p>
        </w:tc>
        <w:tc>
          <w:tcPr>
            <w:tcW w:w="0" w:type="auto"/>
            <w:hideMark/>
          </w:tcPr>
          <w:p w14:paraId="7067414B"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1</w:t>
            </w:r>
          </w:p>
        </w:tc>
        <w:tc>
          <w:tcPr>
            <w:tcW w:w="0" w:type="auto"/>
            <w:hideMark/>
          </w:tcPr>
          <w:p w14:paraId="4440E0BE"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M</w:t>
            </w:r>
          </w:p>
        </w:tc>
        <w:tc>
          <w:tcPr>
            <w:tcW w:w="0" w:type="auto"/>
            <w:hideMark/>
          </w:tcPr>
          <w:p w14:paraId="07FAB4AA" w14:textId="77777777" w:rsidR="00AD0652" w:rsidRPr="000A6850" w:rsidRDefault="00AD0652">
            <w:pPr>
              <w:rPr>
                <w:rFonts w:ascii="Helvetica" w:hAnsi="Helvetica" w:cs="Helvetica"/>
                <w:sz w:val="20"/>
                <w:szCs w:val="20"/>
              </w:rPr>
            </w:pPr>
          </w:p>
        </w:tc>
        <w:tc>
          <w:tcPr>
            <w:tcW w:w="0" w:type="auto"/>
            <w:hideMark/>
          </w:tcPr>
          <w:p w14:paraId="37F196DB" w14:textId="77777777" w:rsidR="00AD0652" w:rsidRPr="000A6850" w:rsidRDefault="00AD0652">
            <w:pPr>
              <w:rPr>
                <w:rFonts w:ascii="Helvetica" w:hAnsi="Helvetica" w:cs="Helvetica"/>
                <w:sz w:val="20"/>
                <w:szCs w:val="20"/>
              </w:rPr>
            </w:pPr>
          </w:p>
        </w:tc>
      </w:tr>
      <w:tr w:rsidR="000A6850" w:rsidRPr="000A6850" w14:paraId="508D7913" w14:textId="77777777" w:rsidTr="00F400EA">
        <w:trPr>
          <w:cantSplit/>
        </w:trPr>
        <w:tc>
          <w:tcPr>
            <w:tcW w:w="0" w:type="auto"/>
            <w:hideMark/>
          </w:tcPr>
          <w:p w14:paraId="711DE6C8"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5</w:t>
            </w:r>
          </w:p>
        </w:tc>
        <w:tc>
          <w:tcPr>
            <w:tcW w:w="0" w:type="auto"/>
            <w:hideMark/>
          </w:tcPr>
          <w:p w14:paraId="232B70FB"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&gt;&gt;</w:t>
            </w:r>
          </w:p>
        </w:tc>
        <w:tc>
          <w:tcPr>
            <w:tcW w:w="0" w:type="auto"/>
            <w:hideMark/>
          </w:tcPr>
          <w:p w14:paraId="549A1D6E"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CONTAINS</w:t>
            </w:r>
          </w:p>
        </w:tc>
        <w:tc>
          <w:tcPr>
            <w:tcW w:w="0" w:type="auto"/>
            <w:hideMark/>
          </w:tcPr>
          <w:p w14:paraId="3767F368" w14:textId="77777777"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INCLUDE</w:t>
            </w:r>
          </w:p>
        </w:tc>
        <w:tc>
          <w:tcPr>
            <w:tcW w:w="0" w:type="auto"/>
            <w:hideMark/>
          </w:tcPr>
          <w:p w14:paraId="29F1AC95" w14:textId="62AEA1B1"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 xml:space="preserve">DTID 5302 “Post-coordinated Echo Measurement” </w:t>
            </w:r>
          </w:p>
        </w:tc>
        <w:tc>
          <w:tcPr>
            <w:tcW w:w="0" w:type="auto"/>
            <w:hideMark/>
          </w:tcPr>
          <w:p w14:paraId="377694C4"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1-n</w:t>
            </w:r>
          </w:p>
        </w:tc>
        <w:tc>
          <w:tcPr>
            <w:tcW w:w="0" w:type="auto"/>
            <w:hideMark/>
          </w:tcPr>
          <w:p w14:paraId="5B35E55D" w14:textId="77777777" w:rsidR="00AD0652" w:rsidRPr="000A6850" w:rsidRDefault="00AD0652">
            <w:pPr>
              <w:pStyle w:val="NormalWeb"/>
              <w:jc w:val="center"/>
              <w:rPr>
                <w:rFonts w:ascii="Helvetica" w:hAnsi="Helvetica" w:cs="Helvetica"/>
                <w:sz w:val="20"/>
                <w:szCs w:val="20"/>
              </w:rPr>
            </w:pPr>
            <w:r w:rsidRPr="000A6850">
              <w:rPr>
                <w:rFonts w:ascii="Helvetica" w:hAnsi="Helvetica" w:cs="Helvetica"/>
                <w:sz w:val="20"/>
                <w:szCs w:val="20"/>
              </w:rPr>
              <w:t>U</w:t>
            </w:r>
          </w:p>
        </w:tc>
        <w:tc>
          <w:tcPr>
            <w:tcW w:w="0" w:type="auto"/>
            <w:hideMark/>
          </w:tcPr>
          <w:p w14:paraId="3DAD0989" w14:textId="77777777" w:rsidR="00AD0652" w:rsidRPr="000A6850" w:rsidRDefault="00AD0652">
            <w:pPr>
              <w:rPr>
                <w:rFonts w:ascii="Helvetica" w:hAnsi="Helvetica" w:cs="Helvetica"/>
                <w:sz w:val="20"/>
                <w:szCs w:val="20"/>
              </w:rPr>
            </w:pPr>
          </w:p>
        </w:tc>
        <w:tc>
          <w:tcPr>
            <w:tcW w:w="0" w:type="auto"/>
            <w:hideMark/>
          </w:tcPr>
          <w:p w14:paraId="3253A410" w14:textId="5AFAB8D2" w:rsidR="00AD0652" w:rsidRPr="000A6850" w:rsidRDefault="00AD0652">
            <w:pPr>
              <w:pStyle w:val="NormalWeb"/>
              <w:rPr>
                <w:rFonts w:ascii="Helvetica" w:hAnsi="Helvetica" w:cs="Helvetica"/>
                <w:sz w:val="20"/>
                <w:szCs w:val="20"/>
              </w:rPr>
            </w:pPr>
            <w:r w:rsidRPr="000A6850">
              <w:rPr>
                <w:rFonts w:ascii="Helvetica" w:hAnsi="Helvetica" w:cs="Helvetica"/>
                <w:sz w:val="20"/>
                <w:szCs w:val="20"/>
              </w:rPr>
              <w:t xml:space="preserve">$Preferred = DCID 12301 “Measurement Selection Reason” </w:t>
            </w:r>
          </w:p>
          <w:p w14:paraId="479BB0DB" w14:textId="77777777" w:rsidR="00AD0652" w:rsidRDefault="00AD0652">
            <w:pPr>
              <w:pStyle w:val="NormalWeb"/>
              <w:rPr>
                <w:rFonts w:ascii="Helvetica" w:hAnsi="Helvetica" w:cs="Helvetica"/>
                <w:sz w:val="20"/>
                <w:szCs w:val="20"/>
              </w:rPr>
            </w:pPr>
            <w:r w:rsidRPr="000A6850">
              <w:rPr>
                <w:rFonts w:ascii="Helvetica" w:hAnsi="Helvetica" w:cs="Helvetica"/>
                <w:sz w:val="20"/>
                <w:szCs w:val="20"/>
              </w:rPr>
              <w:t xml:space="preserve">$Property = DCID 12311 “Echo Measured Strain Property” </w:t>
            </w:r>
          </w:p>
          <w:p w14:paraId="4DC9C4BE" w14:textId="6D77E7B2" w:rsidR="000A6850" w:rsidRPr="000A6850" w:rsidRDefault="000A6850">
            <w:pPr>
              <w:pStyle w:val="NormalWeb"/>
              <w:rPr>
                <w:rFonts w:ascii="Helvetica" w:hAnsi="Helvetica" w:cs="Helvetica"/>
                <w:sz w:val="20"/>
                <w:szCs w:val="20"/>
              </w:rPr>
            </w:pPr>
            <w:r w:rsidRPr="003E36F8">
              <w:rPr>
                <w:rFonts w:ascii="Helvetica" w:hAnsi="Helvetica" w:cs="Helvetica"/>
                <w:b/>
                <w:bCs/>
                <w:sz w:val="20"/>
                <w:szCs w:val="20"/>
                <w:u w:val="single"/>
                <w:lang w:eastAsia="ja-JP"/>
              </w:rPr>
              <w:t>$</w:t>
            </w:r>
            <w:proofErr w:type="spellStart"/>
            <w:r w:rsidRPr="003E36F8">
              <w:rPr>
                <w:rFonts w:ascii="Helvetica" w:hAnsi="Helvetica" w:cs="Helvetica"/>
                <w:b/>
                <w:bCs/>
                <w:sz w:val="20"/>
                <w:szCs w:val="20"/>
                <w:u w:val="single"/>
                <w:lang w:eastAsia="ja-JP"/>
              </w:rPr>
              <w:t>AnatomicSite</w:t>
            </w:r>
            <w:proofErr w:type="spellEnd"/>
            <w:r w:rsidRPr="003E36F8">
              <w:rPr>
                <w:rFonts w:ascii="Helvetica" w:hAnsi="Helvetica" w:cs="Helvetica"/>
                <w:b/>
                <w:bCs/>
                <w:sz w:val="20"/>
                <w:szCs w:val="20"/>
                <w:u w:val="single"/>
                <w:lang w:eastAsia="ja-JP"/>
              </w:rPr>
              <w:t xml:space="preserve"> = </w:t>
            </w:r>
            <w:r w:rsidRPr="003E36F8">
              <w:rPr>
                <w:rFonts w:ascii="Helvetica" w:hAnsi="Helvetica" w:cs="Helvetica"/>
                <w:b/>
                <w:bCs/>
                <w:sz w:val="20"/>
                <w:szCs w:val="20"/>
                <w:u w:val="single"/>
              </w:rPr>
              <w:t>DCID 12305 “Basic Echo Anatomic Site”</w:t>
            </w:r>
          </w:p>
        </w:tc>
      </w:tr>
    </w:tbl>
    <w:p w14:paraId="61404D7D" w14:textId="77777777" w:rsidR="00AD0652" w:rsidRDefault="00AD0652" w:rsidP="00CC14C0"/>
    <w:p w14:paraId="53205B5D" w14:textId="59009F82" w:rsidR="00576C90" w:rsidRDefault="00576C90" w:rsidP="00576C90">
      <w:pPr>
        <w:pStyle w:val="Instruction"/>
        <w:rPr>
          <w:rFonts w:ascii="Helvetica" w:hAnsi="Helvetica" w:cs="Helvetica"/>
          <w:b w:val="0"/>
          <w:bCs/>
          <w:sz w:val="20"/>
          <w:szCs w:val="20"/>
        </w:rPr>
      </w:pPr>
      <w:r>
        <w:rPr>
          <w:rFonts w:ascii="Helvetica" w:hAnsi="Helvetica" w:cs="Helvetica"/>
          <w:b w:val="0"/>
          <w:bCs/>
          <w:sz w:val="20"/>
          <w:szCs w:val="20"/>
        </w:rPr>
        <w:t>Modify TID 5302 Post-coordinated Echo Measurement as follows</w:t>
      </w:r>
    </w:p>
    <w:p w14:paraId="1B5DE0F2" w14:textId="6CAF1001" w:rsidR="00576C90" w:rsidRDefault="00576C90" w:rsidP="00CC14C0"/>
    <w:p w14:paraId="09E97BD0" w14:textId="16B28EFC" w:rsidR="00E70826" w:rsidRPr="00E70826" w:rsidRDefault="00E70826" w:rsidP="00E70826">
      <w:pPr>
        <w:pStyle w:val="Heading3"/>
        <w:rPr>
          <w:rFonts w:ascii="Helvetica" w:hAnsi="Helvetica" w:cs="Helvetica"/>
          <w:sz w:val="20"/>
          <w:szCs w:val="20"/>
        </w:rPr>
      </w:pPr>
      <w:bookmarkStart w:id="60" w:name="_Toc167179909"/>
      <w:r w:rsidRPr="00E70826">
        <w:rPr>
          <w:rFonts w:ascii="Helvetica" w:hAnsi="Helvetica" w:cs="Helvetica"/>
          <w:sz w:val="20"/>
          <w:szCs w:val="20"/>
        </w:rPr>
        <w:t xml:space="preserve">TID 5302 Post-coordinated </w:t>
      </w:r>
      <w:proofErr w:type="spellStart"/>
      <w:r w:rsidR="00723B0B" w:rsidRPr="00723B0B">
        <w:rPr>
          <w:rFonts w:ascii="Helvetica" w:hAnsi="Helvetica" w:cs="Helvetica"/>
          <w:sz w:val="20"/>
          <w:szCs w:val="20"/>
          <w:u w:val="single"/>
        </w:rPr>
        <w:t>Cardiac</w:t>
      </w:r>
      <w:r w:rsidRPr="00E70826">
        <w:rPr>
          <w:rFonts w:ascii="Helvetica" w:hAnsi="Helvetica" w:cs="Helvetica"/>
          <w:strike/>
          <w:sz w:val="20"/>
          <w:szCs w:val="20"/>
        </w:rPr>
        <w:t>Echo</w:t>
      </w:r>
      <w:proofErr w:type="spellEnd"/>
      <w:r w:rsidRPr="00E70826">
        <w:rPr>
          <w:rFonts w:ascii="Helvetica" w:hAnsi="Helvetica" w:cs="Helvetica"/>
          <w:sz w:val="20"/>
          <w:szCs w:val="20"/>
        </w:rPr>
        <w:t xml:space="preserve"> Measurement</w:t>
      </w:r>
      <w:bookmarkEnd w:id="60"/>
    </w:p>
    <w:p w14:paraId="5D3F7DA1" w14:textId="2DF0787C" w:rsidR="00E70826" w:rsidRPr="00E70826" w:rsidRDefault="00E70826" w:rsidP="00E70826">
      <w:pPr>
        <w:pStyle w:val="NormalWeb"/>
        <w:rPr>
          <w:rFonts w:ascii="Helvetica" w:hAnsi="Helvetica" w:cs="Helvetica"/>
          <w:sz w:val="20"/>
          <w:szCs w:val="20"/>
        </w:rPr>
      </w:pPr>
      <w:r w:rsidRPr="00E70826">
        <w:rPr>
          <w:rFonts w:ascii="Helvetica" w:hAnsi="Helvetica" w:cs="Helvetica"/>
          <w:sz w:val="20"/>
          <w:szCs w:val="20"/>
        </w:rPr>
        <w:t xml:space="preserve">This template codes numeric echo measurements where most of the details about the nature of the measurement have been post-coordinated in modifiers and acquisition context. In contrast, see </w:t>
      </w:r>
      <w:r w:rsidRPr="00080751">
        <w:rPr>
          <w:rFonts w:ascii="Helvetica" w:hAnsi="Helvetica" w:cs="Helvetica"/>
          <w:sz w:val="20"/>
          <w:szCs w:val="20"/>
        </w:rPr>
        <w:t xml:space="preserve">TID 5301 “Pre-coordinated </w:t>
      </w:r>
      <w:proofErr w:type="spellStart"/>
      <w:r w:rsidR="00B845F2" w:rsidRPr="00080751">
        <w:rPr>
          <w:rFonts w:ascii="Helvetica" w:hAnsi="Helvetica" w:cs="Helvetica"/>
          <w:b/>
          <w:bCs/>
          <w:sz w:val="20"/>
          <w:szCs w:val="20"/>
        </w:rPr>
        <w:t>Cardiac</w:t>
      </w:r>
      <w:r w:rsidRPr="00080751">
        <w:rPr>
          <w:rFonts w:ascii="Helvetica" w:hAnsi="Helvetica" w:cs="Helvetica"/>
          <w:b/>
          <w:bCs/>
          <w:strike/>
          <w:sz w:val="20"/>
          <w:szCs w:val="20"/>
        </w:rPr>
        <w:t>Echo</w:t>
      </w:r>
      <w:proofErr w:type="spellEnd"/>
      <w:r w:rsidRPr="00080751">
        <w:rPr>
          <w:rFonts w:ascii="Helvetica" w:hAnsi="Helvetica" w:cs="Helvetica"/>
          <w:sz w:val="20"/>
          <w:szCs w:val="20"/>
        </w:rPr>
        <w:t xml:space="preserve"> Measurement”</w:t>
      </w:r>
      <w:r w:rsidRPr="00E70826">
        <w:rPr>
          <w:rFonts w:ascii="Helvetica" w:hAnsi="Helvetica" w:cs="Helvetica"/>
          <w:sz w:val="20"/>
          <w:szCs w:val="20"/>
        </w:rPr>
        <w:t xml:space="preserve"> .</w:t>
      </w:r>
    </w:p>
    <w:p w14:paraId="67C363A0" w14:textId="197701B2" w:rsidR="00E70826" w:rsidRPr="00E70826" w:rsidRDefault="00E70826" w:rsidP="00E70826">
      <w:pPr>
        <w:pStyle w:val="NormalWeb"/>
        <w:rPr>
          <w:rFonts w:ascii="Helvetica" w:hAnsi="Helvetica" w:cs="Helvetica"/>
          <w:sz w:val="20"/>
          <w:szCs w:val="20"/>
        </w:rPr>
      </w:pPr>
      <w:r w:rsidRPr="00E70826">
        <w:rPr>
          <w:rFonts w:ascii="Helvetica" w:hAnsi="Helvetica" w:cs="Helvetica"/>
          <w:sz w:val="20"/>
          <w:szCs w:val="20"/>
        </w:rPr>
        <w:t xml:space="preserve">This template is intended to be used for User-defined and Vendor-defined </w:t>
      </w:r>
      <w:proofErr w:type="spellStart"/>
      <w:r w:rsidR="00B845F2" w:rsidRPr="00B845F2">
        <w:rPr>
          <w:rFonts w:ascii="Helvetica" w:hAnsi="Helvetica" w:cs="Helvetica"/>
          <w:b/>
          <w:bCs/>
          <w:sz w:val="20"/>
          <w:szCs w:val="20"/>
          <w:u w:val="single"/>
        </w:rPr>
        <w:t>Cardiac</w:t>
      </w:r>
      <w:r w:rsidRPr="00E70826">
        <w:rPr>
          <w:rFonts w:ascii="Helvetica" w:hAnsi="Helvetica" w:cs="Helvetica"/>
          <w:b/>
          <w:bCs/>
          <w:strike/>
          <w:sz w:val="20"/>
          <w:szCs w:val="20"/>
        </w:rPr>
        <w:t>Echo</w:t>
      </w:r>
      <w:proofErr w:type="spellEnd"/>
      <w:r w:rsidRPr="00E70826">
        <w:rPr>
          <w:rFonts w:ascii="Helvetica" w:hAnsi="Helvetica" w:cs="Helvetica"/>
          <w:sz w:val="20"/>
          <w:szCs w:val="20"/>
        </w:rPr>
        <w:t xml:space="preserve"> Measurements.</w:t>
      </w:r>
    </w:p>
    <w:p w14:paraId="4DD1DEAB" w14:textId="77777777" w:rsidR="00E70826" w:rsidRPr="00E70826" w:rsidRDefault="00E70826" w:rsidP="00E70826">
      <w:pPr>
        <w:pStyle w:val="NormalWeb"/>
        <w:rPr>
          <w:rFonts w:ascii="Helvetica" w:hAnsi="Helvetica" w:cs="Helvetica"/>
          <w:sz w:val="20"/>
          <w:szCs w:val="20"/>
        </w:rPr>
      </w:pPr>
      <w:r w:rsidRPr="00E70826">
        <w:rPr>
          <w:rFonts w:ascii="Helvetica" w:hAnsi="Helvetica" w:cs="Helvetica"/>
          <w:sz w:val="20"/>
          <w:szCs w:val="20"/>
        </w:rPr>
        <w:t xml:space="preserve">Several modifier rows are conditional and are omitted when the modifier concept is not significant for the measurement encoded in the item. When these modifiers are included by the sender, it indicates that the modifier concept is </w:t>
      </w:r>
      <w:proofErr w:type="gramStart"/>
      <w:r w:rsidRPr="00E70826">
        <w:rPr>
          <w:rFonts w:ascii="Helvetica" w:hAnsi="Helvetica" w:cs="Helvetica"/>
          <w:sz w:val="20"/>
          <w:szCs w:val="20"/>
        </w:rPr>
        <w:t>significant</w:t>
      </w:r>
      <w:proofErr w:type="gramEnd"/>
      <w:r w:rsidRPr="00E70826">
        <w:rPr>
          <w:rFonts w:ascii="Helvetica" w:hAnsi="Helvetica" w:cs="Helvetica"/>
          <w:sz w:val="20"/>
          <w:szCs w:val="20"/>
        </w:rPr>
        <w:t xml:space="preserve"> and receivers will generally treat the measurements differently than similar measurements sent that omit that modifier.</w:t>
      </w:r>
    </w:p>
    <w:p w14:paraId="07583565" w14:textId="77777777" w:rsidR="00E70826" w:rsidRPr="00E70826" w:rsidRDefault="00E70826" w:rsidP="00E70826">
      <w:pPr>
        <w:rPr>
          <w:rFonts w:ascii="Helvetica" w:hAnsi="Helvetica" w:cs="Helvetica"/>
          <w:b/>
          <w:bCs/>
          <w:sz w:val="20"/>
          <w:szCs w:val="20"/>
        </w:rPr>
      </w:pPr>
      <w:r w:rsidRPr="00E70826">
        <w:rPr>
          <w:rFonts w:ascii="Helvetica" w:hAnsi="Helvetica" w:cs="Helvetica"/>
          <w:b/>
          <w:bCs/>
          <w:sz w:val="20"/>
          <w:szCs w:val="20"/>
        </w:rPr>
        <w:t>Note</w:t>
      </w:r>
    </w:p>
    <w:p w14:paraId="5E050D0D" w14:textId="27688300" w:rsidR="00E70826" w:rsidRPr="00E2382E" w:rsidRDefault="00E70826" w:rsidP="00E2382E">
      <w:pPr>
        <w:pStyle w:val="NormalWeb"/>
        <w:ind w:left="720"/>
        <w:rPr>
          <w:rFonts w:ascii="Helvetica" w:hAnsi="Helvetica" w:cs="Helvetica"/>
          <w:i/>
          <w:iCs/>
          <w:sz w:val="20"/>
          <w:szCs w:val="20"/>
        </w:rPr>
      </w:pPr>
      <w:r w:rsidRPr="00E2382E">
        <w:rPr>
          <w:rFonts w:ascii="Helvetica" w:hAnsi="Helvetica" w:cs="Helvetica"/>
          <w:i/>
          <w:iCs/>
          <w:sz w:val="20"/>
          <w:szCs w:val="20"/>
        </w:rPr>
        <w:t xml:space="preserve">The codes in the CIDs referenced below were sufficient to accurately encode all the best practice echo measurements recommended by the ASE. If, however, a new code is needed to record a specific User-defined or Vendor-defined measurement, most of the CIDs are extensible. It is not unreasonable to expect that measurements might be made at other Finding Sites than those </w:t>
      </w:r>
      <w:r w:rsidRPr="00E2382E">
        <w:rPr>
          <w:rFonts w:ascii="Helvetica" w:hAnsi="Helvetica" w:cs="Helvetica"/>
          <w:i/>
          <w:iCs/>
          <w:sz w:val="20"/>
          <w:szCs w:val="20"/>
        </w:rPr>
        <w:lastRenderedPageBreak/>
        <w:t xml:space="preserve">listed in </w:t>
      </w:r>
      <w:r w:rsidRPr="00080751">
        <w:rPr>
          <w:rFonts w:ascii="Helvetica" w:hAnsi="Helvetica" w:cs="Helvetica"/>
          <w:i/>
          <w:iCs/>
          <w:sz w:val="20"/>
          <w:szCs w:val="20"/>
        </w:rPr>
        <w:t>CID 12305 “Basic Echo Anatomic Site”</w:t>
      </w:r>
      <w:r w:rsidRPr="00E2382E">
        <w:rPr>
          <w:rFonts w:ascii="Helvetica" w:hAnsi="Helvetica" w:cs="Helvetica"/>
          <w:i/>
          <w:iCs/>
          <w:sz w:val="20"/>
          <w:szCs w:val="20"/>
        </w:rPr>
        <w:t xml:space="preserve"> , or using Measurement Methods beyond those listed in </w:t>
      </w:r>
      <w:r w:rsidRPr="00080751">
        <w:rPr>
          <w:rFonts w:ascii="Helvetica" w:hAnsi="Helvetica" w:cs="Helvetica"/>
          <w:i/>
          <w:iCs/>
          <w:sz w:val="20"/>
          <w:szCs w:val="20"/>
        </w:rPr>
        <w:t>CID 12227 “Echocardiography Measurement Method”</w:t>
      </w:r>
      <w:r w:rsidRPr="00E2382E">
        <w:rPr>
          <w:rFonts w:ascii="Helvetica" w:hAnsi="Helvetica" w:cs="Helvetica"/>
          <w:i/>
          <w:iCs/>
          <w:sz w:val="20"/>
          <w:szCs w:val="20"/>
        </w:rPr>
        <w:t xml:space="preserve"> .</w:t>
      </w:r>
    </w:p>
    <w:p w14:paraId="02D28FC2" w14:textId="4F342329" w:rsidR="00E70826" w:rsidRPr="00E70826" w:rsidRDefault="00E70826" w:rsidP="00E70826">
      <w:pPr>
        <w:pStyle w:val="NormalWeb"/>
        <w:rPr>
          <w:rFonts w:ascii="Helvetica" w:hAnsi="Helvetica" w:cs="Helvetica"/>
          <w:sz w:val="20"/>
          <w:szCs w:val="20"/>
        </w:rPr>
      </w:pPr>
      <w:r w:rsidRPr="00E70826">
        <w:rPr>
          <w:rFonts w:ascii="Helvetica" w:hAnsi="Helvetica" w:cs="Helvetica"/>
          <w:sz w:val="20"/>
          <w:szCs w:val="20"/>
        </w:rPr>
        <w:t xml:space="preserve">The concept modifiers in the template below were sufficient to accurately encode all the best practice echo measurements recommended by the ASE. Although </w:t>
      </w:r>
      <w:r w:rsidRPr="00080751">
        <w:rPr>
          <w:rFonts w:ascii="Helvetica" w:hAnsi="Helvetica" w:cs="Helvetica"/>
          <w:sz w:val="20"/>
          <w:szCs w:val="20"/>
        </w:rPr>
        <w:t xml:space="preserve">TID 5302 “Post-coordinated </w:t>
      </w:r>
      <w:proofErr w:type="spellStart"/>
      <w:r w:rsidR="00B845F2" w:rsidRPr="00080751">
        <w:rPr>
          <w:rFonts w:ascii="Helvetica" w:hAnsi="Helvetica" w:cs="Helvetica"/>
          <w:b/>
          <w:bCs/>
          <w:sz w:val="20"/>
          <w:szCs w:val="20"/>
        </w:rPr>
        <w:t>Cardiac</w:t>
      </w:r>
      <w:r w:rsidRPr="00080751">
        <w:rPr>
          <w:rFonts w:ascii="Helvetica" w:hAnsi="Helvetica" w:cs="Helvetica"/>
          <w:b/>
          <w:bCs/>
          <w:strike/>
          <w:sz w:val="20"/>
          <w:szCs w:val="20"/>
        </w:rPr>
        <w:t>Echo</w:t>
      </w:r>
      <w:proofErr w:type="spellEnd"/>
      <w:r w:rsidRPr="00080751">
        <w:rPr>
          <w:rFonts w:ascii="Helvetica" w:hAnsi="Helvetica" w:cs="Helvetica"/>
          <w:sz w:val="20"/>
          <w:szCs w:val="20"/>
        </w:rPr>
        <w:t xml:space="preserve"> Measurement”</w:t>
      </w:r>
      <w:r w:rsidRPr="00E70826">
        <w:rPr>
          <w:rFonts w:ascii="Helvetica" w:hAnsi="Helvetica" w:cs="Helvetica"/>
          <w:sz w:val="20"/>
          <w:szCs w:val="20"/>
        </w:rPr>
        <w:t xml:space="preserve"> is extensible and adding new modifiers is not prohibited, the meaning and significance of such new modifiers will generally not be understood by receiving systems, delaying or preventing import of such measurements. Further, adding modifiers that replicate the meaning of an existing modifier is prohibited.</w:t>
      </w:r>
    </w:p>
    <w:p w14:paraId="62E1A565" w14:textId="494D9D15" w:rsidR="00E70826" w:rsidRPr="00964CC9" w:rsidRDefault="00E70826" w:rsidP="00E70826">
      <w:pPr>
        <w:pStyle w:val="NormalWeb"/>
        <w:rPr>
          <w:rFonts w:ascii="Helvetica" w:hAnsi="Helvetica" w:cs="Helvetica"/>
          <w:sz w:val="20"/>
          <w:szCs w:val="20"/>
        </w:rPr>
      </w:pPr>
      <w:r w:rsidRPr="00964CC9">
        <w:rPr>
          <w:rFonts w:ascii="Helvetica" w:hAnsi="Helvetica" w:cs="Helvetica"/>
          <w:sz w:val="20"/>
          <w:szCs w:val="20"/>
        </w:rPr>
        <w:t xml:space="preserve">If such measurements cannot be encoded with the following structure, an implementation may choose to code the measurement in </w:t>
      </w:r>
      <w:r w:rsidRPr="00080751">
        <w:rPr>
          <w:rFonts w:ascii="Helvetica" w:hAnsi="Helvetica" w:cs="Helvetica"/>
          <w:sz w:val="20"/>
          <w:szCs w:val="20"/>
        </w:rPr>
        <w:t>TID 5303 “</w:t>
      </w:r>
      <w:proofErr w:type="spellStart"/>
      <w:r w:rsidRPr="00080751">
        <w:rPr>
          <w:rFonts w:ascii="Helvetica" w:hAnsi="Helvetica" w:cs="Helvetica"/>
          <w:sz w:val="20"/>
          <w:szCs w:val="20"/>
        </w:rPr>
        <w:t>Adhoc</w:t>
      </w:r>
      <w:proofErr w:type="spellEnd"/>
      <w:r w:rsidRPr="00080751">
        <w:rPr>
          <w:rFonts w:ascii="Helvetica" w:hAnsi="Helvetica" w:cs="Helvetica"/>
          <w:sz w:val="20"/>
          <w:szCs w:val="20"/>
        </w:rPr>
        <w:t xml:space="preserve"> Measurement”</w:t>
      </w:r>
      <w:r w:rsidRPr="00964CC9">
        <w:rPr>
          <w:rFonts w:ascii="Helvetica" w:hAnsi="Helvetica" w:cs="Helvetica"/>
          <w:sz w:val="20"/>
          <w:szCs w:val="20"/>
        </w:rPr>
        <w:t xml:space="preserve"> , or to use </w:t>
      </w:r>
      <w:r w:rsidRPr="00080751">
        <w:rPr>
          <w:rFonts w:ascii="Helvetica" w:hAnsi="Helvetica" w:cs="Helvetica"/>
          <w:sz w:val="20"/>
          <w:szCs w:val="20"/>
        </w:rPr>
        <w:t>TID 5200 “Echocardiography Procedure Report”</w:t>
      </w:r>
      <w:r w:rsidRPr="00964CC9">
        <w:rPr>
          <w:rFonts w:ascii="Helvetica" w:hAnsi="Helvetica" w:cs="Helvetica"/>
          <w:sz w:val="20"/>
          <w:szCs w:val="20"/>
        </w:rPr>
        <w:t xml:space="preserve"> instead of </w:t>
      </w:r>
      <w:r w:rsidRPr="00080751">
        <w:rPr>
          <w:rFonts w:ascii="Helvetica" w:hAnsi="Helvetica" w:cs="Helvetica"/>
          <w:sz w:val="20"/>
          <w:szCs w:val="20"/>
        </w:rPr>
        <w:t>TID 5300 “Simplified Echo Procedure Report”</w:t>
      </w:r>
      <w:r w:rsidRPr="00964CC9">
        <w:rPr>
          <w:rFonts w:ascii="Helvetica" w:hAnsi="Helvetica" w:cs="Helvetica"/>
          <w:sz w:val="20"/>
          <w:szCs w:val="20"/>
        </w:rPr>
        <w:t xml:space="preserve"> .</w:t>
      </w:r>
    </w:p>
    <w:p w14:paraId="3C0C1A5B" w14:textId="14D6BBAC" w:rsidR="00964CC9" w:rsidRPr="00964CC9" w:rsidRDefault="00964CC9" w:rsidP="00C71CEE">
      <w:pPr>
        <w:pStyle w:val="Title4"/>
        <w:jc w:val="center"/>
        <w:rPr>
          <w:rFonts w:ascii="Helvetica" w:hAnsi="Helvetica" w:cs="Helvetica"/>
          <w:sz w:val="20"/>
          <w:szCs w:val="20"/>
        </w:rPr>
      </w:pPr>
      <w:r w:rsidRPr="00964CC9">
        <w:rPr>
          <w:rStyle w:val="Strong"/>
          <w:rFonts w:ascii="Helvetica" w:hAnsi="Helvetica" w:cs="Helvetica"/>
          <w:sz w:val="20"/>
          <w:szCs w:val="20"/>
        </w:rPr>
        <w:t>Table TID 5302. Parameters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609"/>
        <w:gridCol w:w="6879"/>
      </w:tblGrid>
      <w:tr w:rsidR="00964CC9" w:rsidRPr="00964CC9" w14:paraId="6DB199A6" w14:textId="77777777" w:rsidTr="00964CC9">
        <w:trPr>
          <w:tblHeader/>
        </w:trPr>
        <w:tc>
          <w:tcPr>
            <w:tcW w:w="0" w:type="auto"/>
            <w:hideMark/>
          </w:tcPr>
          <w:p w14:paraId="375BF6FE" w14:textId="77777777" w:rsidR="00964CC9" w:rsidRPr="00964CC9" w:rsidRDefault="00964CC9">
            <w:pPr>
              <w:pStyle w:val="NormalWeb"/>
              <w:jc w:val="center"/>
              <w:rPr>
                <w:rFonts w:ascii="Helvetica" w:hAnsi="Helvetica" w:cs="Helvetica"/>
                <w:b/>
                <w:bCs/>
                <w:sz w:val="20"/>
                <w:szCs w:val="20"/>
              </w:rPr>
            </w:pPr>
            <w:r w:rsidRPr="00964CC9">
              <w:rPr>
                <w:rFonts w:ascii="Helvetica" w:hAnsi="Helvetica" w:cs="Helvetica"/>
                <w:b/>
                <w:bCs/>
                <w:sz w:val="20"/>
                <w:szCs w:val="20"/>
              </w:rPr>
              <w:t>Parameter Name</w:t>
            </w:r>
          </w:p>
        </w:tc>
        <w:tc>
          <w:tcPr>
            <w:tcW w:w="0" w:type="auto"/>
            <w:hideMark/>
          </w:tcPr>
          <w:p w14:paraId="5E1F3142" w14:textId="77777777" w:rsidR="00964CC9" w:rsidRPr="00964CC9" w:rsidRDefault="00964CC9">
            <w:pPr>
              <w:pStyle w:val="NormalWeb"/>
              <w:jc w:val="center"/>
              <w:rPr>
                <w:rFonts w:ascii="Helvetica" w:hAnsi="Helvetica" w:cs="Helvetica"/>
                <w:b/>
                <w:bCs/>
                <w:sz w:val="20"/>
                <w:szCs w:val="20"/>
              </w:rPr>
            </w:pPr>
            <w:r w:rsidRPr="00964CC9">
              <w:rPr>
                <w:rFonts w:ascii="Helvetica" w:hAnsi="Helvetica" w:cs="Helvetica"/>
                <w:b/>
                <w:bCs/>
                <w:sz w:val="20"/>
                <w:szCs w:val="20"/>
              </w:rPr>
              <w:t>Parameter Usage</w:t>
            </w:r>
          </w:p>
        </w:tc>
      </w:tr>
      <w:tr w:rsidR="00964CC9" w:rsidRPr="00964CC9" w14:paraId="726141D4" w14:textId="77777777" w:rsidTr="00964CC9">
        <w:tc>
          <w:tcPr>
            <w:tcW w:w="0" w:type="auto"/>
            <w:hideMark/>
          </w:tcPr>
          <w:p w14:paraId="51606BFE" w14:textId="77777777"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$Measurement</w:t>
            </w:r>
          </w:p>
        </w:tc>
        <w:tc>
          <w:tcPr>
            <w:tcW w:w="0" w:type="auto"/>
            <w:hideMark/>
          </w:tcPr>
          <w:p w14:paraId="7B1BBE52" w14:textId="77777777"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Coded term or Context Group for Concept Name of measurement</w:t>
            </w:r>
          </w:p>
        </w:tc>
      </w:tr>
      <w:tr w:rsidR="00964CC9" w:rsidRPr="00964CC9" w14:paraId="5C24B8E4" w14:textId="77777777" w:rsidTr="00964CC9">
        <w:tc>
          <w:tcPr>
            <w:tcW w:w="0" w:type="auto"/>
            <w:hideMark/>
          </w:tcPr>
          <w:p w14:paraId="18274D8A" w14:textId="77777777"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$Preferred</w:t>
            </w:r>
          </w:p>
        </w:tc>
        <w:tc>
          <w:tcPr>
            <w:tcW w:w="0" w:type="auto"/>
            <w:hideMark/>
          </w:tcPr>
          <w:p w14:paraId="36D673C9" w14:textId="77777777"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Flag the preferred value by indicating the reason it was selected as preferred.</w:t>
            </w:r>
          </w:p>
        </w:tc>
      </w:tr>
      <w:tr w:rsidR="00964CC9" w:rsidRPr="00964CC9" w14:paraId="1863B80B" w14:textId="77777777" w:rsidTr="00964CC9">
        <w:tc>
          <w:tcPr>
            <w:tcW w:w="0" w:type="auto"/>
            <w:hideMark/>
          </w:tcPr>
          <w:p w14:paraId="07D5D8A0" w14:textId="77777777"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$Property</w:t>
            </w:r>
          </w:p>
        </w:tc>
        <w:tc>
          <w:tcPr>
            <w:tcW w:w="0" w:type="auto"/>
            <w:hideMark/>
          </w:tcPr>
          <w:p w14:paraId="31E424C7" w14:textId="77777777"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Coded term or Context Group for the Measured Property.</w:t>
            </w:r>
          </w:p>
        </w:tc>
      </w:tr>
      <w:tr w:rsidR="004D186A" w:rsidRPr="00964CC9" w14:paraId="3FB1C829" w14:textId="77777777" w:rsidTr="00964CC9">
        <w:tc>
          <w:tcPr>
            <w:tcW w:w="0" w:type="auto"/>
          </w:tcPr>
          <w:p w14:paraId="4C69957C" w14:textId="16250642" w:rsidR="004D186A" w:rsidRPr="00D30EC5" w:rsidRDefault="004D186A">
            <w:pPr>
              <w:pStyle w:val="NormalWeb"/>
              <w:rPr>
                <w:rFonts w:ascii="Helvetica" w:hAnsi="Helvetica" w:cs="Helvetica"/>
                <w:b/>
                <w:bCs/>
                <w:sz w:val="20"/>
                <w:szCs w:val="20"/>
                <w:u w:val="single"/>
              </w:rPr>
            </w:pPr>
            <w:r w:rsidRPr="00D30EC5">
              <w:rPr>
                <w:rFonts w:ascii="Helvetica" w:hAnsi="Helvetica" w:cs="Helvetica"/>
                <w:b/>
                <w:bCs/>
                <w:sz w:val="20"/>
                <w:szCs w:val="20"/>
                <w:u w:val="single"/>
              </w:rPr>
              <w:t>$</w:t>
            </w:r>
            <w:proofErr w:type="spellStart"/>
            <w:r w:rsidRPr="00D30EC5">
              <w:rPr>
                <w:rFonts w:ascii="Helvetica" w:hAnsi="Helvetica" w:cs="Helvetica"/>
                <w:b/>
                <w:bCs/>
                <w:sz w:val="20"/>
                <w:szCs w:val="20"/>
                <w:u w:val="single"/>
              </w:rPr>
              <w:t>AnatomicSite</w:t>
            </w:r>
            <w:proofErr w:type="spellEnd"/>
          </w:p>
        </w:tc>
        <w:tc>
          <w:tcPr>
            <w:tcW w:w="0" w:type="auto"/>
          </w:tcPr>
          <w:p w14:paraId="0998A2FF" w14:textId="5EDD7A87" w:rsidR="004D186A" w:rsidRPr="00D30EC5" w:rsidRDefault="00D30EC5">
            <w:pPr>
              <w:pStyle w:val="NormalWeb"/>
              <w:rPr>
                <w:rFonts w:ascii="Helvetica" w:hAnsi="Helvetica" w:cs="Helvetica"/>
                <w:b/>
                <w:bCs/>
                <w:sz w:val="20"/>
                <w:szCs w:val="20"/>
                <w:u w:val="single"/>
              </w:rPr>
            </w:pPr>
            <w:r w:rsidRPr="00D30EC5">
              <w:rPr>
                <w:rFonts w:ascii="Helvetica" w:hAnsi="Helvetica" w:cs="Helvetica"/>
                <w:b/>
                <w:bCs/>
                <w:sz w:val="20"/>
                <w:szCs w:val="20"/>
                <w:u w:val="single"/>
              </w:rPr>
              <w:t xml:space="preserve">Context Group for the measurement anatomic site. </w:t>
            </w:r>
          </w:p>
        </w:tc>
      </w:tr>
    </w:tbl>
    <w:p w14:paraId="449837FE" w14:textId="77777777" w:rsidR="00964CC9" w:rsidRPr="00964CC9" w:rsidRDefault="00964CC9" w:rsidP="00964CC9">
      <w:pPr>
        <w:rPr>
          <w:rFonts w:ascii="Helvetica" w:hAnsi="Helvetica" w:cs="Helvetica"/>
          <w:sz w:val="20"/>
          <w:szCs w:val="20"/>
        </w:rPr>
      </w:pPr>
    </w:p>
    <w:p w14:paraId="4E0EB65D" w14:textId="22590BAA" w:rsidR="00964CC9" w:rsidRPr="00964CC9" w:rsidRDefault="00964CC9" w:rsidP="00483A7E">
      <w:pPr>
        <w:rPr>
          <w:rFonts w:ascii="Helvetica" w:hAnsi="Helvetica" w:cs="Helvetica"/>
          <w:sz w:val="20"/>
          <w:szCs w:val="20"/>
        </w:rPr>
      </w:pPr>
      <w:r w:rsidRPr="00964CC9">
        <w:rPr>
          <w:rStyle w:val="Strong"/>
          <w:rFonts w:ascii="Helvetica" w:hAnsi="Helvetica" w:cs="Helvetica"/>
          <w:sz w:val="20"/>
          <w:szCs w:val="20"/>
        </w:rPr>
        <w:t>Type:</w:t>
      </w:r>
      <w:r w:rsidRPr="00964CC9">
        <w:rPr>
          <w:rStyle w:val="bold"/>
          <w:rFonts w:ascii="Helvetica" w:hAnsi="Helvetica" w:cs="Helvetica"/>
          <w:sz w:val="20"/>
          <w:szCs w:val="20"/>
        </w:rPr>
        <w:t xml:space="preserve"> </w:t>
      </w:r>
      <w:r w:rsidRPr="00964CC9">
        <w:rPr>
          <w:rStyle w:val="Strong"/>
          <w:rFonts w:ascii="Helvetica" w:hAnsi="Helvetica" w:cs="Helvetica"/>
          <w:sz w:val="20"/>
          <w:szCs w:val="20"/>
        </w:rPr>
        <w:t>Extensible</w:t>
      </w:r>
      <w:r w:rsidRPr="00964CC9">
        <w:rPr>
          <w:rStyle w:val="bold"/>
          <w:rFonts w:ascii="Helvetica" w:hAnsi="Helvetica" w:cs="Helvetica"/>
          <w:sz w:val="20"/>
          <w:szCs w:val="20"/>
        </w:rPr>
        <w:t xml:space="preserve"> </w:t>
      </w:r>
    </w:p>
    <w:p w14:paraId="60C59295" w14:textId="5D1009C1" w:rsidR="00964CC9" w:rsidRPr="00964CC9" w:rsidRDefault="00964CC9" w:rsidP="00483A7E">
      <w:pPr>
        <w:rPr>
          <w:rFonts w:ascii="Helvetica" w:hAnsi="Helvetica" w:cs="Helvetica"/>
          <w:sz w:val="20"/>
          <w:szCs w:val="20"/>
        </w:rPr>
      </w:pPr>
      <w:r w:rsidRPr="00964CC9">
        <w:rPr>
          <w:rStyle w:val="Strong"/>
          <w:rFonts w:ascii="Helvetica" w:hAnsi="Helvetica" w:cs="Helvetica"/>
          <w:sz w:val="20"/>
          <w:szCs w:val="20"/>
        </w:rPr>
        <w:t>Order:</w:t>
      </w:r>
      <w:r w:rsidR="00483A7E">
        <w:rPr>
          <w:rStyle w:val="Strong"/>
          <w:rFonts w:ascii="Helvetica" w:hAnsi="Helvetica" w:cs="Helvetica"/>
          <w:sz w:val="20"/>
          <w:szCs w:val="20"/>
        </w:rPr>
        <w:t xml:space="preserve"> </w:t>
      </w:r>
      <w:r w:rsidRPr="00964CC9">
        <w:rPr>
          <w:rStyle w:val="Strong"/>
          <w:rFonts w:ascii="Helvetica" w:hAnsi="Helvetica" w:cs="Helvetica"/>
          <w:sz w:val="20"/>
          <w:szCs w:val="20"/>
        </w:rPr>
        <w:t>Significant</w:t>
      </w:r>
      <w:r w:rsidRPr="00964CC9">
        <w:rPr>
          <w:rStyle w:val="bold"/>
          <w:rFonts w:ascii="Helvetica" w:hAnsi="Helvetica" w:cs="Helvetica"/>
          <w:sz w:val="20"/>
          <w:szCs w:val="20"/>
        </w:rPr>
        <w:t xml:space="preserve"> </w:t>
      </w:r>
    </w:p>
    <w:p w14:paraId="7ACC7A7F" w14:textId="4CAE6170" w:rsidR="00964CC9" w:rsidRPr="00964CC9" w:rsidRDefault="00964CC9" w:rsidP="00483A7E">
      <w:pPr>
        <w:rPr>
          <w:rFonts w:ascii="Helvetica" w:hAnsi="Helvetica" w:cs="Helvetica"/>
          <w:sz w:val="20"/>
          <w:szCs w:val="20"/>
        </w:rPr>
      </w:pPr>
      <w:r w:rsidRPr="00964CC9">
        <w:rPr>
          <w:rStyle w:val="Strong"/>
          <w:rFonts w:ascii="Helvetica" w:hAnsi="Helvetica" w:cs="Helvetica"/>
          <w:sz w:val="20"/>
          <w:szCs w:val="20"/>
        </w:rPr>
        <w:t>Root:</w:t>
      </w:r>
      <w:r w:rsidRPr="00964CC9">
        <w:rPr>
          <w:rStyle w:val="bold"/>
          <w:rFonts w:ascii="Helvetica" w:hAnsi="Helvetica" w:cs="Helvetica"/>
          <w:sz w:val="20"/>
          <w:szCs w:val="20"/>
        </w:rPr>
        <w:t xml:space="preserve"> </w:t>
      </w:r>
      <w:r w:rsidRPr="00964CC9">
        <w:rPr>
          <w:rStyle w:val="Strong"/>
          <w:rFonts w:ascii="Helvetica" w:hAnsi="Helvetica" w:cs="Helvetica"/>
          <w:sz w:val="20"/>
          <w:szCs w:val="20"/>
        </w:rPr>
        <w:t>No</w:t>
      </w:r>
      <w:r w:rsidRPr="00964CC9">
        <w:rPr>
          <w:rStyle w:val="bold"/>
          <w:rFonts w:ascii="Helvetica" w:hAnsi="Helvetica" w:cs="Helvetica"/>
          <w:sz w:val="20"/>
          <w:szCs w:val="20"/>
        </w:rPr>
        <w:t xml:space="preserve"> </w:t>
      </w:r>
    </w:p>
    <w:p w14:paraId="4845D522" w14:textId="34D4D173" w:rsidR="00964CC9" w:rsidRDefault="00964CC9" w:rsidP="00C71CEE">
      <w:pPr>
        <w:pStyle w:val="Title4"/>
        <w:jc w:val="center"/>
        <w:rPr>
          <w:rStyle w:val="Strong"/>
          <w:rFonts w:ascii="Helvetica" w:hAnsi="Helvetica" w:cs="Helvetica"/>
          <w:sz w:val="20"/>
          <w:szCs w:val="20"/>
        </w:rPr>
      </w:pPr>
      <w:bookmarkStart w:id="61" w:name="OLE_LINK5"/>
      <w:r w:rsidRPr="00964CC9">
        <w:rPr>
          <w:rStyle w:val="Strong"/>
          <w:rFonts w:ascii="Helvetica" w:hAnsi="Helvetica" w:cs="Helvetica"/>
          <w:sz w:val="20"/>
          <w:szCs w:val="20"/>
        </w:rPr>
        <w:t>Table TID 5302</w:t>
      </w:r>
      <w:bookmarkEnd w:id="61"/>
      <w:r w:rsidRPr="00964CC9">
        <w:rPr>
          <w:rStyle w:val="Strong"/>
          <w:rFonts w:ascii="Helvetica" w:hAnsi="Helvetica" w:cs="Helvetica"/>
          <w:sz w:val="20"/>
          <w:szCs w:val="20"/>
        </w:rPr>
        <w:t xml:space="preserve">. Post-coordinated </w:t>
      </w:r>
      <w:proofErr w:type="spellStart"/>
      <w:r w:rsidR="00B845F2" w:rsidRPr="00B845F2">
        <w:rPr>
          <w:rStyle w:val="Strong"/>
          <w:rFonts w:ascii="Helvetica" w:hAnsi="Helvetica" w:cs="Helvetica"/>
          <w:sz w:val="20"/>
          <w:szCs w:val="20"/>
          <w:u w:val="single"/>
        </w:rPr>
        <w:t>Cardiac</w:t>
      </w:r>
      <w:r w:rsidRPr="00964CC9">
        <w:rPr>
          <w:rStyle w:val="Strong"/>
          <w:rFonts w:ascii="Helvetica" w:hAnsi="Helvetica" w:cs="Helvetica"/>
          <w:strike/>
          <w:sz w:val="20"/>
          <w:szCs w:val="20"/>
        </w:rPr>
        <w:t>Echo</w:t>
      </w:r>
      <w:proofErr w:type="spellEnd"/>
      <w:r w:rsidRPr="00B845F2">
        <w:rPr>
          <w:rStyle w:val="Strong"/>
          <w:rFonts w:ascii="Helvetica" w:hAnsi="Helvetica" w:cs="Helvetica"/>
          <w:sz w:val="20"/>
          <w:szCs w:val="20"/>
        </w:rPr>
        <w:t xml:space="preserve"> </w:t>
      </w:r>
      <w:r w:rsidRPr="00964CC9">
        <w:rPr>
          <w:rStyle w:val="Strong"/>
          <w:rFonts w:ascii="Helvetica" w:hAnsi="Helvetica" w:cs="Helvetica"/>
          <w:sz w:val="20"/>
          <w:szCs w:val="20"/>
        </w:rPr>
        <w:t>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45"/>
        <w:gridCol w:w="180"/>
        <w:gridCol w:w="1335"/>
        <w:gridCol w:w="608"/>
        <w:gridCol w:w="1927"/>
        <w:gridCol w:w="360"/>
        <w:gridCol w:w="720"/>
        <w:gridCol w:w="1800"/>
        <w:gridCol w:w="1975"/>
      </w:tblGrid>
      <w:tr w:rsidR="00C71CEE" w:rsidRPr="00C71CEE" w14:paraId="6F1B9973" w14:textId="77777777" w:rsidTr="00F400EA">
        <w:trPr>
          <w:cantSplit/>
        </w:trPr>
        <w:tc>
          <w:tcPr>
            <w:tcW w:w="445" w:type="dxa"/>
            <w:hideMark/>
          </w:tcPr>
          <w:p w14:paraId="69F77EFA" w14:textId="77777777" w:rsidR="00C71CEE" w:rsidRPr="00C71CEE" w:rsidRDefault="00C71CEE">
            <w:pPr>
              <w:rPr>
                <w:rFonts w:ascii="Helvetica" w:hAnsi="Helvetica" w:cs="Helvetica"/>
                <w:sz w:val="20"/>
                <w:szCs w:val="20"/>
              </w:rPr>
            </w:pPr>
          </w:p>
        </w:tc>
        <w:tc>
          <w:tcPr>
            <w:tcW w:w="180" w:type="dxa"/>
            <w:hideMark/>
          </w:tcPr>
          <w:p w14:paraId="56CF2D5D" w14:textId="77777777" w:rsidR="00C71CEE" w:rsidRPr="00C71CEE" w:rsidRDefault="00C71CEE">
            <w:pPr>
              <w:pStyle w:val="NormalWeb"/>
              <w:jc w:val="center"/>
              <w:rPr>
                <w:rFonts w:ascii="Helvetica" w:hAnsi="Helvetica" w:cs="Helvetica"/>
                <w:b/>
                <w:bCs/>
                <w:sz w:val="20"/>
                <w:szCs w:val="20"/>
              </w:rPr>
            </w:pPr>
            <w:r w:rsidRPr="00C71CEE">
              <w:rPr>
                <w:rFonts w:ascii="Helvetica" w:hAnsi="Helvetica" w:cs="Helvetica"/>
                <w:b/>
                <w:bCs/>
                <w:sz w:val="20"/>
                <w:szCs w:val="20"/>
              </w:rPr>
              <w:t>NL</w:t>
            </w:r>
          </w:p>
        </w:tc>
        <w:tc>
          <w:tcPr>
            <w:tcW w:w="1335" w:type="dxa"/>
            <w:hideMark/>
          </w:tcPr>
          <w:p w14:paraId="650C1BE1" w14:textId="77777777" w:rsidR="00C71CEE" w:rsidRPr="00C71CEE" w:rsidRDefault="00C71CEE">
            <w:pPr>
              <w:pStyle w:val="NormalWeb"/>
              <w:jc w:val="center"/>
              <w:rPr>
                <w:rFonts w:ascii="Helvetica" w:hAnsi="Helvetica" w:cs="Helvetica"/>
                <w:b/>
                <w:bCs/>
                <w:sz w:val="20"/>
                <w:szCs w:val="20"/>
              </w:rPr>
            </w:pPr>
            <w:r w:rsidRPr="00C71CEE">
              <w:rPr>
                <w:rFonts w:ascii="Helvetica" w:hAnsi="Helvetica" w:cs="Helvetica"/>
                <w:b/>
                <w:bCs/>
                <w:sz w:val="20"/>
                <w:szCs w:val="20"/>
              </w:rPr>
              <w:t>Rel with Parent</w:t>
            </w:r>
          </w:p>
        </w:tc>
        <w:tc>
          <w:tcPr>
            <w:tcW w:w="608" w:type="dxa"/>
            <w:hideMark/>
          </w:tcPr>
          <w:p w14:paraId="1C967170" w14:textId="77777777" w:rsidR="00C71CEE" w:rsidRPr="00C71CEE" w:rsidRDefault="00C71CEE">
            <w:pPr>
              <w:pStyle w:val="NormalWeb"/>
              <w:jc w:val="center"/>
              <w:rPr>
                <w:rFonts w:ascii="Helvetica" w:hAnsi="Helvetica" w:cs="Helvetica"/>
                <w:b/>
                <w:bCs/>
                <w:sz w:val="20"/>
                <w:szCs w:val="20"/>
              </w:rPr>
            </w:pPr>
            <w:r w:rsidRPr="00C71CEE">
              <w:rPr>
                <w:rFonts w:ascii="Helvetica" w:hAnsi="Helvetica" w:cs="Helvetica"/>
                <w:b/>
                <w:bCs/>
                <w:sz w:val="20"/>
                <w:szCs w:val="20"/>
              </w:rPr>
              <w:t>VT</w:t>
            </w:r>
          </w:p>
        </w:tc>
        <w:tc>
          <w:tcPr>
            <w:tcW w:w="1927" w:type="dxa"/>
            <w:hideMark/>
          </w:tcPr>
          <w:p w14:paraId="528AA257" w14:textId="77777777" w:rsidR="00C71CEE" w:rsidRPr="00C71CEE" w:rsidRDefault="00C71CEE">
            <w:pPr>
              <w:pStyle w:val="NormalWeb"/>
              <w:jc w:val="center"/>
              <w:rPr>
                <w:rFonts w:ascii="Helvetica" w:hAnsi="Helvetica" w:cs="Helvetica"/>
                <w:b/>
                <w:bCs/>
                <w:sz w:val="20"/>
                <w:szCs w:val="20"/>
              </w:rPr>
            </w:pPr>
            <w:r w:rsidRPr="00C71CEE">
              <w:rPr>
                <w:rFonts w:ascii="Helvetica" w:hAnsi="Helvetica" w:cs="Helvetica"/>
                <w:b/>
                <w:bCs/>
                <w:sz w:val="20"/>
                <w:szCs w:val="20"/>
              </w:rPr>
              <w:t>Concept Name</w:t>
            </w:r>
          </w:p>
        </w:tc>
        <w:tc>
          <w:tcPr>
            <w:tcW w:w="360" w:type="dxa"/>
            <w:hideMark/>
          </w:tcPr>
          <w:p w14:paraId="2B82B67A" w14:textId="77777777" w:rsidR="00C71CEE" w:rsidRPr="00C71CEE" w:rsidRDefault="00C71CEE">
            <w:pPr>
              <w:pStyle w:val="NormalWeb"/>
              <w:jc w:val="center"/>
              <w:rPr>
                <w:rFonts w:ascii="Helvetica" w:hAnsi="Helvetica" w:cs="Helvetica"/>
                <w:b/>
                <w:bCs/>
                <w:sz w:val="20"/>
                <w:szCs w:val="20"/>
              </w:rPr>
            </w:pPr>
            <w:r w:rsidRPr="00C71CEE">
              <w:rPr>
                <w:rFonts w:ascii="Helvetica" w:hAnsi="Helvetica" w:cs="Helvetica"/>
                <w:b/>
                <w:bCs/>
                <w:sz w:val="20"/>
                <w:szCs w:val="20"/>
              </w:rPr>
              <w:t>VM</w:t>
            </w:r>
          </w:p>
        </w:tc>
        <w:tc>
          <w:tcPr>
            <w:tcW w:w="720" w:type="dxa"/>
            <w:hideMark/>
          </w:tcPr>
          <w:p w14:paraId="509F3C1D" w14:textId="77777777" w:rsidR="00C71CEE" w:rsidRPr="00C71CEE" w:rsidRDefault="00C71CEE">
            <w:pPr>
              <w:pStyle w:val="NormalWeb"/>
              <w:jc w:val="center"/>
              <w:rPr>
                <w:rFonts w:ascii="Helvetica" w:hAnsi="Helvetica" w:cs="Helvetica"/>
                <w:b/>
                <w:bCs/>
                <w:sz w:val="20"/>
                <w:szCs w:val="20"/>
              </w:rPr>
            </w:pPr>
            <w:r w:rsidRPr="00C71CEE">
              <w:rPr>
                <w:rFonts w:ascii="Helvetica" w:hAnsi="Helvetica" w:cs="Helvetica"/>
                <w:b/>
                <w:bCs/>
                <w:sz w:val="20"/>
                <w:szCs w:val="20"/>
              </w:rPr>
              <w:t>Req Type</w:t>
            </w:r>
          </w:p>
        </w:tc>
        <w:tc>
          <w:tcPr>
            <w:tcW w:w="1800" w:type="dxa"/>
            <w:hideMark/>
          </w:tcPr>
          <w:p w14:paraId="07D1FD8E" w14:textId="77777777" w:rsidR="00C71CEE" w:rsidRPr="00C71CEE" w:rsidRDefault="00C71CEE">
            <w:pPr>
              <w:pStyle w:val="NormalWeb"/>
              <w:jc w:val="center"/>
              <w:rPr>
                <w:rFonts w:ascii="Helvetica" w:hAnsi="Helvetica" w:cs="Helvetica"/>
                <w:b/>
                <w:bCs/>
                <w:sz w:val="20"/>
                <w:szCs w:val="20"/>
              </w:rPr>
            </w:pPr>
            <w:r w:rsidRPr="00C71CEE">
              <w:rPr>
                <w:rFonts w:ascii="Helvetica" w:hAnsi="Helvetica" w:cs="Helvetica"/>
                <w:b/>
                <w:bCs/>
                <w:sz w:val="20"/>
                <w:szCs w:val="20"/>
              </w:rPr>
              <w:t>Condition</w:t>
            </w:r>
          </w:p>
        </w:tc>
        <w:tc>
          <w:tcPr>
            <w:tcW w:w="1975" w:type="dxa"/>
            <w:hideMark/>
          </w:tcPr>
          <w:p w14:paraId="1DF8DBF9" w14:textId="77777777" w:rsidR="00C71CEE" w:rsidRPr="00C71CEE" w:rsidRDefault="00C71CEE">
            <w:pPr>
              <w:pStyle w:val="NormalWeb"/>
              <w:jc w:val="center"/>
              <w:rPr>
                <w:rFonts w:ascii="Helvetica" w:hAnsi="Helvetica" w:cs="Helvetica"/>
                <w:b/>
                <w:bCs/>
                <w:sz w:val="20"/>
                <w:szCs w:val="20"/>
              </w:rPr>
            </w:pPr>
            <w:r w:rsidRPr="00C71CEE">
              <w:rPr>
                <w:rFonts w:ascii="Helvetica" w:hAnsi="Helvetica" w:cs="Helvetica"/>
                <w:b/>
                <w:bCs/>
                <w:sz w:val="20"/>
                <w:szCs w:val="20"/>
              </w:rPr>
              <w:t>Value Set Constraint</w:t>
            </w:r>
          </w:p>
        </w:tc>
      </w:tr>
      <w:tr w:rsidR="00554EAE" w:rsidRPr="00C71CEE" w14:paraId="6589D41A" w14:textId="77777777" w:rsidTr="00F400EA">
        <w:trPr>
          <w:cantSplit/>
        </w:trPr>
        <w:tc>
          <w:tcPr>
            <w:tcW w:w="9350" w:type="dxa"/>
            <w:gridSpan w:val="9"/>
            <w:hideMark/>
          </w:tcPr>
          <w:p w14:paraId="09BAFD08" w14:textId="550F2467" w:rsidR="00554EAE" w:rsidRPr="00C71CEE" w:rsidRDefault="00554EAE">
            <w:pPr>
              <w:rPr>
                <w:rFonts w:ascii="Helvetica" w:hAnsi="Helvetica" w:cs="Helvetica"/>
                <w:sz w:val="20"/>
                <w:szCs w:val="20"/>
              </w:rPr>
            </w:pPr>
            <w:r>
              <w:rPr>
                <w:rFonts w:ascii="Helvetica" w:hAnsi="Helvetica" w:cs="Helvetica"/>
                <w:sz w:val="20"/>
                <w:szCs w:val="20"/>
              </w:rPr>
              <w:t>…</w:t>
            </w:r>
          </w:p>
        </w:tc>
      </w:tr>
      <w:tr w:rsidR="00C9647F" w:rsidRPr="00C71CEE" w14:paraId="2D278890" w14:textId="77777777" w:rsidTr="00F400EA">
        <w:trPr>
          <w:cantSplit/>
        </w:trPr>
        <w:tc>
          <w:tcPr>
            <w:tcW w:w="445" w:type="dxa"/>
            <w:hideMark/>
          </w:tcPr>
          <w:p w14:paraId="618DB7BB" w14:textId="0B1A76D8" w:rsidR="00C9647F" w:rsidRPr="00C71CEE" w:rsidRDefault="00C9647F" w:rsidP="00C9647F">
            <w:pPr>
              <w:pStyle w:val="NormalWeb"/>
              <w:rPr>
                <w:rFonts w:ascii="Helvetica" w:hAnsi="Helvetica" w:cs="Helvetica"/>
                <w:sz w:val="20"/>
                <w:szCs w:val="20"/>
              </w:rPr>
            </w:pPr>
            <w:bookmarkStart w:id="62" w:name="_Hlk153289069"/>
            <w:r w:rsidRPr="00C9647F">
              <w:rPr>
                <w:rFonts w:ascii="Helvetica" w:hAnsi="Helvetica" w:cs="Helvetica"/>
                <w:sz w:val="20"/>
                <w:szCs w:val="20"/>
              </w:rPr>
              <w:t>8</w:t>
            </w:r>
          </w:p>
        </w:tc>
        <w:tc>
          <w:tcPr>
            <w:tcW w:w="180" w:type="dxa"/>
            <w:hideMark/>
          </w:tcPr>
          <w:p w14:paraId="14CE63D8" w14:textId="761D6708" w:rsidR="00C9647F" w:rsidRPr="00C71CEE" w:rsidRDefault="00C9647F" w:rsidP="00C9647F">
            <w:pPr>
              <w:pStyle w:val="NormalWeb"/>
              <w:rPr>
                <w:rFonts w:ascii="Helvetica" w:hAnsi="Helvetica" w:cs="Helvetica"/>
                <w:sz w:val="20"/>
                <w:szCs w:val="20"/>
              </w:rPr>
            </w:pPr>
            <w:r w:rsidRPr="00C9647F">
              <w:rPr>
                <w:rFonts w:ascii="Helvetica" w:hAnsi="Helvetica" w:cs="Helvetica"/>
                <w:sz w:val="20"/>
                <w:szCs w:val="20"/>
              </w:rPr>
              <w:t>&gt;</w:t>
            </w:r>
          </w:p>
        </w:tc>
        <w:tc>
          <w:tcPr>
            <w:tcW w:w="1335" w:type="dxa"/>
            <w:hideMark/>
          </w:tcPr>
          <w:p w14:paraId="4CD8FFF4" w14:textId="5431BDD5" w:rsidR="00C9647F" w:rsidRPr="00C71CEE" w:rsidRDefault="00C9647F" w:rsidP="00C9647F">
            <w:pPr>
              <w:pStyle w:val="NormalWeb"/>
              <w:rPr>
                <w:rFonts w:ascii="Helvetica" w:hAnsi="Helvetica" w:cs="Helvetica"/>
                <w:sz w:val="20"/>
                <w:szCs w:val="20"/>
              </w:rPr>
            </w:pPr>
            <w:r w:rsidRPr="00C9647F">
              <w:rPr>
                <w:rFonts w:ascii="Helvetica" w:hAnsi="Helvetica" w:cs="Helvetica"/>
                <w:sz w:val="20"/>
                <w:szCs w:val="20"/>
              </w:rPr>
              <w:t>HAS CONCEPT MOD</w:t>
            </w:r>
          </w:p>
        </w:tc>
        <w:tc>
          <w:tcPr>
            <w:tcW w:w="608" w:type="dxa"/>
            <w:hideMark/>
          </w:tcPr>
          <w:p w14:paraId="3BE00D1B" w14:textId="7A465CCF" w:rsidR="00C9647F" w:rsidRPr="00C71CEE" w:rsidRDefault="00C9647F" w:rsidP="00C9647F">
            <w:pPr>
              <w:pStyle w:val="NormalWeb"/>
              <w:rPr>
                <w:rFonts w:ascii="Helvetica" w:hAnsi="Helvetica" w:cs="Helvetica"/>
                <w:sz w:val="20"/>
                <w:szCs w:val="20"/>
              </w:rPr>
            </w:pPr>
            <w:r w:rsidRPr="00C9647F">
              <w:rPr>
                <w:rFonts w:ascii="Helvetica" w:hAnsi="Helvetica" w:cs="Helvetica"/>
                <w:sz w:val="20"/>
                <w:szCs w:val="20"/>
              </w:rPr>
              <w:t>CODE</w:t>
            </w:r>
          </w:p>
        </w:tc>
        <w:tc>
          <w:tcPr>
            <w:tcW w:w="1927" w:type="dxa"/>
            <w:hideMark/>
          </w:tcPr>
          <w:p w14:paraId="1D639A01" w14:textId="1E9F3B6D" w:rsidR="00C9647F" w:rsidRPr="00C71CEE" w:rsidRDefault="00C9647F" w:rsidP="00C9647F">
            <w:pPr>
              <w:pStyle w:val="NormalWeb"/>
              <w:rPr>
                <w:rFonts w:ascii="Helvetica" w:hAnsi="Helvetica" w:cs="Helvetica"/>
                <w:sz w:val="20"/>
                <w:szCs w:val="20"/>
              </w:rPr>
            </w:pPr>
            <w:r w:rsidRPr="00C9647F">
              <w:rPr>
                <w:rFonts w:ascii="Helvetica" w:hAnsi="Helvetica" w:cs="Helvetica"/>
                <w:sz w:val="20"/>
                <w:szCs w:val="20"/>
              </w:rPr>
              <w:t xml:space="preserve">EV (363698007, SCT, "Finding Site") </w:t>
            </w:r>
          </w:p>
        </w:tc>
        <w:tc>
          <w:tcPr>
            <w:tcW w:w="360" w:type="dxa"/>
            <w:hideMark/>
          </w:tcPr>
          <w:p w14:paraId="1117DFFF" w14:textId="147C375B" w:rsidR="00C9647F" w:rsidRPr="00C71CEE" w:rsidRDefault="00C9647F" w:rsidP="00C9647F">
            <w:pPr>
              <w:pStyle w:val="NormalWeb"/>
              <w:jc w:val="center"/>
              <w:rPr>
                <w:rFonts w:ascii="Helvetica" w:hAnsi="Helvetica" w:cs="Helvetica"/>
                <w:sz w:val="20"/>
                <w:szCs w:val="20"/>
              </w:rPr>
            </w:pPr>
            <w:r w:rsidRPr="00C9647F">
              <w:rPr>
                <w:rFonts w:ascii="Helvetica" w:hAnsi="Helvetica" w:cs="Helvetica"/>
                <w:sz w:val="20"/>
                <w:szCs w:val="20"/>
              </w:rPr>
              <w:t>1</w:t>
            </w:r>
          </w:p>
        </w:tc>
        <w:tc>
          <w:tcPr>
            <w:tcW w:w="720" w:type="dxa"/>
            <w:hideMark/>
          </w:tcPr>
          <w:p w14:paraId="5BF905FD" w14:textId="2F200BE0" w:rsidR="00C9647F" w:rsidRPr="00C71CEE" w:rsidRDefault="00C9647F" w:rsidP="00C9647F">
            <w:pPr>
              <w:pStyle w:val="NormalWeb"/>
              <w:jc w:val="center"/>
              <w:rPr>
                <w:rFonts w:ascii="Helvetica" w:hAnsi="Helvetica" w:cs="Helvetica"/>
                <w:sz w:val="20"/>
                <w:szCs w:val="20"/>
              </w:rPr>
            </w:pPr>
            <w:r w:rsidRPr="00C9647F">
              <w:rPr>
                <w:rFonts w:ascii="Helvetica" w:hAnsi="Helvetica" w:cs="Helvetica"/>
                <w:sz w:val="20"/>
                <w:szCs w:val="20"/>
              </w:rPr>
              <w:t>M</w:t>
            </w:r>
          </w:p>
        </w:tc>
        <w:tc>
          <w:tcPr>
            <w:tcW w:w="1800" w:type="dxa"/>
            <w:hideMark/>
          </w:tcPr>
          <w:p w14:paraId="7B679844" w14:textId="7B745707" w:rsidR="00C9647F" w:rsidRPr="00C9647F" w:rsidRDefault="00C9647F" w:rsidP="00C9647F">
            <w:pPr>
              <w:rPr>
                <w:rFonts w:ascii="Helvetica" w:hAnsi="Helvetica" w:cs="Helvetica"/>
                <w:sz w:val="20"/>
                <w:szCs w:val="20"/>
              </w:rPr>
            </w:pPr>
          </w:p>
        </w:tc>
        <w:tc>
          <w:tcPr>
            <w:tcW w:w="1975" w:type="dxa"/>
            <w:hideMark/>
          </w:tcPr>
          <w:p w14:paraId="1B26661A" w14:textId="77777777" w:rsidR="00C9647F" w:rsidRDefault="00C9647F" w:rsidP="00C9647F">
            <w:pPr>
              <w:pStyle w:val="NormalWeb"/>
              <w:spacing w:before="0" w:beforeAutospacing="0"/>
              <w:rPr>
                <w:rFonts w:ascii="Helvetica" w:hAnsi="Helvetica" w:cs="Helvetica"/>
                <w:b/>
                <w:bCs/>
                <w:sz w:val="20"/>
                <w:szCs w:val="20"/>
                <w:lang w:eastAsia="ja-JP"/>
              </w:rPr>
            </w:pPr>
            <w:r w:rsidRPr="00C9647F">
              <w:rPr>
                <w:rFonts w:ascii="Helvetica" w:hAnsi="Helvetica" w:cs="Helvetica"/>
                <w:b/>
                <w:bCs/>
                <w:sz w:val="20"/>
                <w:szCs w:val="20"/>
                <w:lang w:eastAsia="ja-JP"/>
              </w:rPr>
              <w:t>$</w:t>
            </w:r>
            <w:proofErr w:type="spellStart"/>
            <w:r w:rsidRPr="00C9647F">
              <w:rPr>
                <w:rFonts w:ascii="Helvetica" w:hAnsi="Helvetica" w:cs="Helvetica"/>
                <w:b/>
                <w:bCs/>
                <w:sz w:val="20"/>
                <w:szCs w:val="20"/>
                <w:lang w:eastAsia="ja-JP"/>
              </w:rPr>
              <w:t>AnatomicSite</w:t>
            </w:r>
            <w:proofErr w:type="spellEnd"/>
            <w:r w:rsidRPr="00C9647F">
              <w:rPr>
                <w:rFonts w:ascii="Helvetica" w:hAnsi="Helvetica" w:cs="Helvetica"/>
                <w:b/>
                <w:bCs/>
                <w:sz w:val="20"/>
                <w:szCs w:val="20"/>
                <w:lang w:eastAsia="ja-JP"/>
              </w:rPr>
              <w:t xml:space="preserve"> </w:t>
            </w:r>
          </w:p>
          <w:p w14:paraId="50497558" w14:textId="1C415409" w:rsidR="00C9647F" w:rsidRPr="00C9647F" w:rsidRDefault="00C9647F" w:rsidP="00C9647F">
            <w:pPr>
              <w:pStyle w:val="NormalWeb"/>
              <w:rPr>
                <w:rFonts w:ascii="Helvetica" w:hAnsi="Helvetica" w:cs="Helvetica"/>
                <w:b/>
                <w:bCs/>
                <w:strike/>
                <w:sz w:val="20"/>
                <w:szCs w:val="20"/>
              </w:rPr>
            </w:pPr>
            <w:r w:rsidRPr="00C9647F">
              <w:rPr>
                <w:rFonts w:ascii="Helvetica" w:hAnsi="Helvetica" w:cs="Helvetica"/>
                <w:b/>
                <w:bCs/>
                <w:strike/>
                <w:sz w:val="20"/>
                <w:szCs w:val="20"/>
                <w:lang w:eastAsia="ja-JP"/>
              </w:rPr>
              <w:t>DCID 12305 “Basic Echo Anatomic Site”</w:t>
            </w:r>
            <w:r w:rsidRPr="00C9647F">
              <w:rPr>
                <w:rFonts w:ascii="Helvetica" w:hAnsi="Helvetica" w:cs="Helvetica"/>
                <w:b/>
                <w:bCs/>
                <w:strike/>
                <w:sz w:val="20"/>
                <w:szCs w:val="20"/>
              </w:rPr>
              <w:t xml:space="preserve"> </w:t>
            </w:r>
          </w:p>
        </w:tc>
      </w:tr>
      <w:tr w:rsidR="00BF39BD" w:rsidRPr="00C71CEE" w14:paraId="1FE9EB22" w14:textId="77777777" w:rsidTr="00F400EA">
        <w:trPr>
          <w:cantSplit/>
        </w:trPr>
        <w:tc>
          <w:tcPr>
            <w:tcW w:w="9350" w:type="dxa"/>
            <w:gridSpan w:val="9"/>
          </w:tcPr>
          <w:p w14:paraId="745299F9" w14:textId="5B897F92" w:rsidR="00BF39BD" w:rsidRPr="00C9647F" w:rsidRDefault="00BF39BD" w:rsidP="00C9647F">
            <w:pPr>
              <w:pStyle w:val="NormalWeb"/>
              <w:spacing w:before="0" w:beforeAutospacing="0"/>
              <w:rPr>
                <w:rFonts w:ascii="Helvetica" w:hAnsi="Helvetica" w:cs="Helvetica"/>
                <w:b/>
                <w:bCs/>
                <w:sz w:val="20"/>
                <w:szCs w:val="20"/>
                <w:lang w:eastAsia="ja-JP"/>
              </w:rPr>
            </w:pPr>
            <w:r>
              <w:rPr>
                <w:rFonts w:ascii="Helvetica" w:hAnsi="Helvetica" w:cs="Helvetica"/>
                <w:sz w:val="20"/>
                <w:szCs w:val="20"/>
              </w:rPr>
              <w:t>…</w:t>
            </w:r>
          </w:p>
        </w:tc>
      </w:tr>
      <w:tr w:rsidR="00805DA1" w:rsidRPr="00C71CEE" w14:paraId="5EEE3260" w14:textId="77777777" w:rsidTr="00F400EA">
        <w:trPr>
          <w:cantSplit/>
        </w:trPr>
        <w:tc>
          <w:tcPr>
            <w:tcW w:w="445" w:type="dxa"/>
          </w:tcPr>
          <w:p w14:paraId="0CAC867C" w14:textId="30377080"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11</w:t>
            </w:r>
          </w:p>
        </w:tc>
        <w:tc>
          <w:tcPr>
            <w:tcW w:w="180" w:type="dxa"/>
          </w:tcPr>
          <w:p w14:paraId="51B00B80" w14:textId="59E3B724"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&gt;</w:t>
            </w:r>
          </w:p>
        </w:tc>
        <w:tc>
          <w:tcPr>
            <w:tcW w:w="1335" w:type="dxa"/>
          </w:tcPr>
          <w:p w14:paraId="69B62023" w14:textId="0FF5C0DA"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HAS CONCEPT MOD</w:t>
            </w:r>
          </w:p>
        </w:tc>
        <w:tc>
          <w:tcPr>
            <w:tcW w:w="608" w:type="dxa"/>
          </w:tcPr>
          <w:p w14:paraId="0AFBDB79" w14:textId="61F4220B"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CODE</w:t>
            </w:r>
          </w:p>
        </w:tc>
        <w:tc>
          <w:tcPr>
            <w:tcW w:w="1927" w:type="dxa"/>
          </w:tcPr>
          <w:p w14:paraId="7B1F74FD" w14:textId="399D1C7E"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 xml:space="preserve">EV (260674002, SCT, "Flow Direction") </w:t>
            </w:r>
          </w:p>
        </w:tc>
        <w:tc>
          <w:tcPr>
            <w:tcW w:w="360" w:type="dxa"/>
          </w:tcPr>
          <w:p w14:paraId="00D80B6B" w14:textId="19DA3B01"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1</w:t>
            </w:r>
          </w:p>
        </w:tc>
        <w:tc>
          <w:tcPr>
            <w:tcW w:w="720" w:type="dxa"/>
          </w:tcPr>
          <w:p w14:paraId="7B3AC4EF" w14:textId="64164E3B"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MC</w:t>
            </w:r>
          </w:p>
        </w:tc>
        <w:tc>
          <w:tcPr>
            <w:tcW w:w="1800" w:type="dxa"/>
          </w:tcPr>
          <w:p w14:paraId="18A20674" w14:textId="49BF0058" w:rsidR="00805DA1" w:rsidRPr="00C9647F" w:rsidRDefault="00805DA1" w:rsidP="00805DA1">
            <w:pPr>
              <w:rPr>
                <w:rFonts w:ascii="Helvetica" w:hAnsi="Helvetica" w:cs="Helvetica"/>
                <w:sz w:val="20"/>
                <w:szCs w:val="20"/>
              </w:rPr>
            </w:pPr>
            <w:r w:rsidRPr="00805DA1">
              <w:rPr>
                <w:rFonts w:ascii="Helvetica" w:hAnsi="Helvetica" w:cs="Helvetica"/>
                <w:sz w:val="20"/>
                <w:szCs w:val="20"/>
              </w:rPr>
              <w:t>IFF value of Row 9 = (44324008, SCT, "Hemodynamic Measurements") and the Flow Direction is significant for this measurement.</w:t>
            </w:r>
          </w:p>
        </w:tc>
        <w:tc>
          <w:tcPr>
            <w:tcW w:w="1975" w:type="dxa"/>
          </w:tcPr>
          <w:p w14:paraId="1ADE584D" w14:textId="3C0D8EF0" w:rsidR="00805DA1" w:rsidRPr="00805DA1" w:rsidRDefault="00805DA1" w:rsidP="00805DA1">
            <w:pPr>
              <w:pStyle w:val="NormalWeb"/>
              <w:spacing w:before="0" w:beforeAutospacing="0"/>
              <w:rPr>
                <w:rFonts w:ascii="Helvetica" w:hAnsi="Helvetica" w:cs="Helvetica"/>
                <w:sz w:val="20"/>
                <w:szCs w:val="20"/>
              </w:rPr>
            </w:pPr>
            <w:r w:rsidRPr="00805DA1">
              <w:rPr>
                <w:rFonts w:ascii="Helvetica" w:hAnsi="Helvetica" w:cs="Helvetica"/>
                <w:sz w:val="20"/>
                <w:szCs w:val="20"/>
              </w:rPr>
              <w:t xml:space="preserve">DCID 12306 “Echo Flow Direction” </w:t>
            </w:r>
          </w:p>
        </w:tc>
      </w:tr>
      <w:tr w:rsidR="00805DA1" w:rsidRPr="00C71CEE" w14:paraId="13221EC1" w14:textId="77777777" w:rsidTr="00F400EA">
        <w:trPr>
          <w:cantSplit/>
        </w:trPr>
        <w:tc>
          <w:tcPr>
            <w:tcW w:w="445" w:type="dxa"/>
          </w:tcPr>
          <w:p w14:paraId="730F73C0" w14:textId="3E302E66"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12</w:t>
            </w:r>
          </w:p>
        </w:tc>
        <w:tc>
          <w:tcPr>
            <w:tcW w:w="180" w:type="dxa"/>
          </w:tcPr>
          <w:p w14:paraId="32D875A7" w14:textId="5970D9CB"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&gt;</w:t>
            </w:r>
          </w:p>
        </w:tc>
        <w:tc>
          <w:tcPr>
            <w:tcW w:w="1335" w:type="dxa"/>
          </w:tcPr>
          <w:p w14:paraId="35264689" w14:textId="5960194F"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HAS CONCEPT MOD</w:t>
            </w:r>
          </w:p>
        </w:tc>
        <w:tc>
          <w:tcPr>
            <w:tcW w:w="608" w:type="dxa"/>
          </w:tcPr>
          <w:p w14:paraId="186CB875" w14:textId="56B7E05D"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CODE</w:t>
            </w:r>
          </w:p>
        </w:tc>
        <w:tc>
          <w:tcPr>
            <w:tcW w:w="1927" w:type="dxa"/>
          </w:tcPr>
          <w:p w14:paraId="1DED2D4F" w14:textId="3CC6465D"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 xml:space="preserve">EV (370129005, SCT, "Measurement Method") </w:t>
            </w:r>
          </w:p>
        </w:tc>
        <w:tc>
          <w:tcPr>
            <w:tcW w:w="360" w:type="dxa"/>
          </w:tcPr>
          <w:p w14:paraId="2EEFEA25" w14:textId="63639D15"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1</w:t>
            </w:r>
          </w:p>
        </w:tc>
        <w:tc>
          <w:tcPr>
            <w:tcW w:w="720" w:type="dxa"/>
          </w:tcPr>
          <w:p w14:paraId="44F65AFE" w14:textId="7F8E0FE2"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MC</w:t>
            </w:r>
          </w:p>
        </w:tc>
        <w:tc>
          <w:tcPr>
            <w:tcW w:w="1800" w:type="dxa"/>
          </w:tcPr>
          <w:p w14:paraId="3A0D9C0A" w14:textId="08044877" w:rsidR="00805DA1" w:rsidRPr="00C9647F" w:rsidRDefault="00805DA1" w:rsidP="00805DA1">
            <w:pPr>
              <w:rPr>
                <w:rFonts w:ascii="Helvetica" w:hAnsi="Helvetica" w:cs="Helvetica"/>
                <w:sz w:val="20"/>
                <w:szCs w:val="20"/>
              </w:rPr>
            </w:pPr>
            <w:r w:rsidRPr="00805DA1">
              <w:rPr>
                <w:rFonts w:ascii="Helvetica" w:hAnsi="Helvetica" w:cs="Helvetica"/>
                <w:sz w:val="20"/>
                <w:szCs w:val="20"/>
              </w:rPr>
              <w:t>IFF the Measurement Method is significant for this measurement.</w:t>
            </w:r>
          </w:p>
        </w:tc>
        <w:tc>
          <w:tcPr>
            <w:tcW w:w="1975" w:type="dxa"/>
          </w:tcPr>
          <w:p w14:paraId="3727F656" w14:textId="42D4127E" w:rsidR="00805DA1" w:rsidRPr="00805DA1" w:rsidRDefault="00805DA1" w:rsidP="00805DA1">
            <w:pPr>
              <w:pStyle w:val="NormalWeb"/>
              <w:spacing w:before="0" w:beforeAutospacing="0"/>
              <w:rPr>
                <w:rFonts w:ascii="Helvetica" w:hAnsi="Helvetica" w:cs="Helvetica"/>
                <w:sz w:val="20"/>
                <w:szCs w:val="20"/>
              </w:rPr>
            </w:pPr>
            <w:r w:rsidRPr="00805DA1">
              <w:rPr>
                <w:rFonts w:ascii="Helvetica" w:hAnsi="Helvetica" w:cs="Helvetica"/>
                <w:sz w:val="20"/>
                <w:szCs w:val="20"/>
              </w:rPr>
              <w:t xml:space="preserve">DCID 12227 “Echocardiography Measurement Method” </w:t>
            </w:r>
          </w:p>
        </w:tc>
      </w:tr>
      <w:tr w:rsidR="00805DA1" w:rsidRPr="00C71CEE" w14:paraId="16EF59C4" w14:textId="77777777" w:rsidTr="00F400EA">
        <w:trPr>
          <w:cantSplit/>
        </w:trPr>
        <w:tc>
          <w:tcPr>
            <w:tcW w:w="445" w:type="dxa"/>
          </w:tcPr>
          <w:p w14:paraId="59C75A3A" w14:textId="2BFF09E4"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lastRenderedPageBreak/>
              <w:t>13</w:t>
            </w:r>
          </w:p>
        </w:tc>
        <w:tc>
          <w:tcPr>
            <w:tcW w:w="180" w:type="dxa"/>
          </w:tcPr>
          <w:p w14:paraId="4FDD5C14" w14:textId="722B3416"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&gt;</w:t>
            </w:r>
          </w:p>
        </w:tc>
        <w:tc>
          <w:tcPr>
            <w:tcW w:w="1335" w:type="dxa"/>
          </w:tcPr>
          <w:p w14:paraId="7A225283" w14:textId="7E7A1C09"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HAS ACQ CONTEXT</w:t>
            </w:r>
          </w:p>
        </w:tc>
        <w:tc>
          <w:tcPr>
            <w:tcW w:w="608" w:type="dxa"/>
          </w:tcPr>
          <w:p w14:paraId="11C47756" w14:textId="2D9282C7"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CODE</w:t>
            </w:r>
          </w:p>
        </w:tc>
        <w:tc>
          <w:tcPr>
            <w:tcW w:w="1927" w:type="dxa"/>
          </w:tcPr>
          <w:p w14:paraId="3922C894" w14:textId="23EE8190"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 xml:space="preserve">EV (399264008, SCT, "Image Mode") </w:t>
            </w:r>
          </w:p>
        </w:tc>
        <w:tc>
          <w:tcPr>
            <w:tcW w:w="360" w:type="dxa"/>
          </w:tcPr>
          <w:p w14:paraId="0675A14C" w14:textId="3ACCA9AF"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1</w:t>
            </w:r>
          </w:p>
        </w:tc>
        <w:tc>
          <w:tcPr>
            <w:tcW w:w="720" w:type="dxa"/>
          </w:tcPr>
          <w:p w14:paraId="69B997AE" w14:textId="5896818E"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MC</w:t>
            </w:r>
          </w:p>
        </w:tc>
        <w:tc>
          <w:tcPr>
            <w:tcW w:w="1800" w:type="dxa"/>
          </w:tcPr>
          <w:p w14:paraId="0FFCDB76" w14:textId="20F4FC67" w:rsidR="00805DA1" w:rsidRPr="00C9647F" w:rsidRDefault="00805DA1" w:rsidP="00805DA1">
            <w:pPr>
              <w:rPr>
                <w:rFonts w:ascii="Helvetica" w:hAnsi="Helvetica" w:cs="Helvetica"/>
                <w:sz w:val="20"/>
                <w:szCs w:val="20"/>
              </w:rPr>
            </w:pPr>
            <w:r w:rsidRPr="00805DA1">
              <w:rPr>
                <w:rFonts w:ascii="Helvetica" w:hAnsi="Helvetica" w:cs="Helvetica"/>
                <w:sz w:val="20"/>
                <w:szCs w:val="20"/>
              </w:rPr>
              <w:t>IFF the Image Mode is significant for this measurement.</w:t>
            </w:r>
          </w:p>
        </w:tc>
        <w:tc>
          <w:tcPr>
            <w:tcW w:w="1975" w:type="dxa"/>
          </w:tcPr>
          <w:p w14:paraId="727BEAE5" w14:textId="18EDFC72" w:rsidR="00805DA1" w:rsidRPr="00805DA1" w:rsidRDefault="00805DA1" w:rsidP="00805DA1">
            <w:pPr>
              <w:pStyle w:val="NormalWeb"/>
              <w:spacing w:before="0" w:beforeAutospacing="0"/>
              <w:rPr>
                <w:rFonts w:ascii="Helvetica" w:hAnsi="Helvetica" w:cs="Helvetica"/>
                <w:sz w:val="20"/>
                <w:szCs w:val="20"/>
              </w:rPr>
            </w:pPr>
            <w:r w:rsidRPr="00805DA1">
              <w:rPr>
                <w:rFonts w:ascii="Helvetica" w:hAnsi="Helvetica" w:cs="Helvetica"/>
                <w:sz w:val="20"/>
                <w:szCs w:val="20"/>
              </w:rPr>
              <w:t xml:space="preserve">DCID 12224 “Ultrasound Image Mode” </w:t>
            </w:r>
          </w:p>
        </w:tc>
      </w:tr>
      <w:tr w:rsidR="00805DA1" w:rsidRPr="00C71CEE" w14:paraId="48BCFCDF" w14:textId="77777777" w:rsidTr="00F400EA">
        <w:trPr>
          <w:cantSplit/>
        </w:trPr>
        <w:tc>
          <w:tcPr>
            <w:tcW w:w="445" w:type="dxa"/>
          </w:tcPr>
          <w:p w14:paraId="7753705E" w14:textId="68EC9E68"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14</w:t>
            </w:r>
          </w:p>
        </w:tc>
        <w:tc>
          <w:tcPr>
            <w:tcW w:w="180" w:type="dxa"/>
          </w:tcPr>
          <w:p w14:paraId="570AC0E1" w14:textId="5885E667"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&gt;</w:t>
            </w:r>
          </w:p>
        </w:tc>
        <w:tc>
          <w:tcPr>
            <w:tcW w:w="1335" w:type="dxa"/>
          </w:tcPr>
          <w:p w14:paraId="529665F5" w14:textId="23E4E977"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HAS ACQ CONTEXT</w:t>
            </w:r>
          </w:p>
        </w:tc>
        <w:tc>
          <w:tcPr>
            <w:tcW w:w="608" w:type="dxa"/>
          </w:tcPr>
          <w:p w14:paraId="6ED24942" w14:textId="1FDD5139"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CODE</w:t>
            </w:r>
          </w:p>
        </w:tc>
        <w:tc>
          <w:tcPr>
            <w:tcW w:w="1927" w:type="dxa"/>
          </w:tcPr>
          <w:p w14:paraId="14516057" w14:textId="29BA2A76"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 xml:space="preserve">EV (111031, DCM, "Image View") </w:t>
            </w:r>
          </w:p>
        </w:tc>
        <w:tc>
          <w:tcPr>
            <w:tcW w:w="360" w:type="dxa"/>
          </w:tcPr>
          <w:p w14:paraId="10E9AAB9" w14:textId="76A72129"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1</w:t>
            </w:r>
          </w:p>
        </w:tc>
        <w:tc>
          <w:tcPr>
            <w:tcW w:w="720" w:type="dxa"/>
          </w:tcPr>
          <w:p w14:paraId="6F4728C3" w14:textId="04B00840"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MC</w:t>
            </w:r>
          </w:p>
        </w:tc>
        <w:tc>
          <w:tcPr>
            <w:tcW w:w="1800" w:type="dxa"/>
          </w:tcPr>
          <w:p w14:paraId="17F3AB77" w14:textId="70393785" w:rsidR="00805DA1" w:rsidRPr="00C9647F" w:rsidRDefault="00805DA1" w:rsidP="00805DA1">
            <w:pPr>
              <w:rPr>
                <w:rFonts w:ascii="Helvetica" w:hAnsi="Helvetica" w:cs="Helvetica"/>
                <w:sz w:val="20"/>
                <w:szCs w:val="20"/>
              </w:rPr>
            </w:pPr>
            <w:r w:rsidRPr="00805DA1">
              <w:rPr>
                <w:rFonts w:ascii="Helvetica" w:hAnsi="Helvetica" w:cs="Helvetica"/>
                <w:sz w:val="20"/>
                <w:szCs w:val="20"/>
              </w:rPr>
              <w:t>IFF the Image View is significant for this measurement.</w:t>
            </w:r>
          </w:p>
        </w:tc>
        <w:tc>
          <w:tcPr>
            <w:tcW w:w="1975" w:type="dxa"/>
          </w:tcPr>
          <w:p w14:paraId="7A05B9FC" w14:textId="035DC451" w:rsidR="00805DA1" w:rsidRPr="00805DA1" w:rsidRDefault="00805DA1" w:rsidP="00805DA1">
            <w:pPr>
              <w:pStyle w:val="NormalWeb"/>
              <w:spacing w:before="0" w:beforeAutospacing="0"/>
              <w:rPr>
                <w:rFonts w:ascii="Helvetica" w:hAnsi="Helvetica" w:cs="Helvetica"/>
                <w:sz w:val="20"/>
                <w:szCs w:val="20"/>
              </w:rPr>
            </w:pPr>
            <w:r w:rsidRPr="00805DA1">
              <w:rPr>
                <w:rFonts w:ascii="Helvetica" w:hAnsi="Helvetica" w:cs="Helvetica"/>
                <w:sz w:val="20"/>
                <w:szCs w:val="20"/>
              </w:rPr>
              <w:t xml:space="preserve">DCID 12226 “Echocardiography Image View” </w:t>
            </w:r>
          </w:p>
        </w:tc>
      </w:tr>
      <w:tr w:rsidR="00805DA1" w:rsidRPr="00C71CEE" w14:paraId="535CCFC7" w14:textId="77777777" w:rsidTr="00F400EA">
        <w:trPr>
          <w:cantSplit/>
        </w:trPr>
        <w:tc>
          <w:tcPr>
            <w:tcW w:w="445" w:type="dxa"/>
          </w:tcPr>
          <w:p w14:paraId="1CE6840E" w14:textId="15BE67C4" w:rsidR="00805DA1" w:rsidRPr="00805DA1" w:rsidRDefault="00805DA1" w:rsidP="00805DA1">
            <w:pPr>
              <w:pStyle w:val="NormalWeb"/>
              <w:rPr>
                <w:rFonts w:ascii="Helvetica" w:hAnsi="Helvetica" w:cs="Helvetica"/>
                <w:b/>
                <w:bCs/>
                <w:sz w:val="20"/>
                <w:szCs w:val="20"/>
                <w:u w:val="single"/>
              </w:rPr>
            </w:pPr>
            <w:r w:rsidRPr="00805DA1">
              <w:rPr>
                <w:rFonts w:ascii="Helvetica" w:hAnsi="Helvetica" w:cs="Helvetica"/>
                <w:b/>
                <w:bCs/>
                <w:sz w:val="20"/>
                <w:szCs w:val="20"/>
                <w:u w:val="single"/>
              </w:rPr>
              <w:t>14b</w:t>
            </w:r>
          </w:p>
        </w:tc>
        <w:tc>
          <w:tcPr>
            <w:tcW w:w="180" w:type="dxa"/>
          </w:tcPr>
          <w:p w14:paraId="5264DDEF" w14:textId="524921E9" w:rsidR="00805DA1" w:rsidRPr="00805DA1" w:rsidRDefault="00805DA1" w:rsidP="00805DA1">
            <w:pPr>
              <w:pStyle w:val="NormalWeb"/>
              <w:rPr>
                <w:rFonts w:ascii="Helvetica" w:hAnsi="Helvetica" w:cs="Helvetica"/>
                <w:b/>
                <w:bCs/>
                <w:sz w:val="20"/>
                <w:szCs w:val="20"/>
                <w:u w:val="single"/>
              </w:rPr>
            </w:pPr>
            <w:r w:rsidRPr="00805DA1">
              <w:rPr>
                <w:rFonts w:ascii="Helvetica" w:hAnsi="Helvetica" w:cs="Helvetica"/>
                <w:b/>
                <w:bCs/>
                <w:sz w:val="20"/>
                <w:szCs w:val="20"/>
                <w:u w:val="single"/>
              </w:rPr>
              <w:t>&gt;</w:t>
            </w:r>
          </w:p>
        </w:tc>
        <w:tc>
          <w:tcPr>
            <w:tcW w:w="1335" w:type="dxa"/>
          </w:tcPr>
          <w:p w14:paraId="02A2F34B" w14:textId="5AA6B80B" w:rsidR="00805DA1" w:rsidRPr="00805DA1" w:rsidRDefault="00805DA1" w:rsidP="00805DA1">
            <w:pPr>
              <w:pStyle w:val="NormalWeb"/>
              <w:rPr>
                <w:rFonts w:ascii="Helvetica" w:hAnsi="Helvetica" w:cs="Helvetica"/>
                <w:b/>
                <w:bCs/>
                <w:sz w:val="20"/>
                <w:szCs w:val="20"/>
                <w:u w:val="single"/>
              </w:rPr>
            </w:pPr>
            <w:r w:rsidRPr="00805DA1">
              <w:rPr>
                <w:rFonts w:ascii="Helvetica" w:hAnsi="Helvetica" w:cs="Helvetica"/>
                <w:b/>
                <w:bCs/>
                <w:sz w:val="20"/>
                <w:szCs w:val="20"/>
                <w:u w:val="single"/>
              </w:rPr>
              <w:t>HAS ACQ CONTEXT</w:t>
            </w:r>
          </w:p>
        </w:tc>
        <w:tc>
          <w:tcPr>
            <w:tcW w:w="608" w:type="dxa"/>
          </w:tcPr>
          <w:p w14:paraId="405C3314" w14:textId="48EF5403" w:rsidR="00805DA1" w:rsidRPr="00805DA1" w:rsidRDefault="00805DA1" w:rsidP="00805DA1">
            <w:pPr>
              <w:pStyle w:val="NormalWeb"/>
              <w:rPr>
                <w:rFonts w:ascii="Helvetica" w:hAnsi="Helvetica" w:cs="Helvetica"/>
                <w:b/>
                <w:bCs/>
                <w:sz w:val="20"/>
                <w:szCs w:val="20"/>
                <w:u w:val="single"/>
              </w:rPr>
            </w:pPr>
            <w:r w:rsidRPr="00805DA1">
              <w:rPr>
                <w:rFonts w:ascii="Helvetica" w:hAnsi="Helvetica" w:cs="Helvetica"/>
                <w:b/>
                <w:bCs/>
                <w:sz w:val="20"/>
                <w:szCs w:val="20"/>
                <w:u w:val="single"/>
              </w:rPr>
              <w:t>CODE</w:t>
            </w:r>
          </w:p>
        </w:tc>
        <w:tc>
          <w:tcPr>
            <w:tcW w:w="1927" w:type="dxa"/>
          </w:tcPr>
          <w:p w14:paraId="2C204DE7" w14:textId="4D485820" w:rsidR="00805DA1" w:rsidRPr="00805DA1" w:rsidRDefault="00805DA1" w:rsidP="00805DA1">
            <w:pPr>
              <w:pStyle w:val="NormalWeb"/>
              <w:rPr>
                <w:rFonts w:ascii="Helvetica" w:hAnsi="Helvetica" w:cs="Helvetica"/>
                <w:b/>
                <w:bCs/>
                <w:sz w:val="20"/>
                <w:szCs w:val="20"/>
                <w:u w:val="single"/>
              </w:rPr>
            </w:pPr>
            <w:r w:rsidRPr="00805DA1">
              <w:rPr>
                <w:rFonts w:ascii="Helvetica" w:hAnsi="Helvetica" w:cs="Helvetica"/>
                <w:b/>
                <w:bCs/>
                <w:sz w:val="20"/>
                <w:szCs w:val="20"/>
                <w:u w:val="single"/>
              </w:rPr>
              <w:t>EV (</w:t>
            </w:r>
            <w:r w:rsidR="00D1223C" w:rsidRPr="00D1223C">
              <w:rPr>
                <w:rFonts w:ascii="Helvetica" w:hAnsi="Helvetica" w:cs="Helvetica"/>
                <w:b/>
                <w:bCs/>
                <w:sz w:val="20"/>
                <w:szCs w:val="20"/>
                <w:u w:val="single"/>
              </w:rPr>
              <w:t>newCODE123</w:t>
            </w:r>
            <w:r w:rsidRPr="00805DA1">
              <w:rPr>
                <w:rFonts w:ascii="Helvetica" w:hAnsi="Helvetica" w:cs="Helvetica"/>
                <w:b/>
                <w:bCs/>
                <w:sz w:val="20"/>
                <w:szCs w:val="20"/>
                <w:u w:val="single"/>
              </w:rPr>
              <w:t>, DCM, "</w:t>
            </w:r>
            <w:r w:rsidR="00D1223C" w:rsidRPr="00D1223C">
              <w:rPr>
                <w:rFonts w:ascii="Helvetica" w:hAnsi="Helvetica" w:cs="Helvetica"/>
                <w:b/>
                <w:bCs/>
                <w:sz w:val="20"/>
                <w:szCs w:val="20"/>
                <w:u w:val="single"/>
              </w:rPr>
              <w:t>Transesophageal Echocardiography Scan Plane</w:t>
            </w:r>
            <w:r w:rsidRPr="00805DA1">
              <w:rPr>
                <w:rFonts w:ascii="Helvetica" w:hAnsi="Helvetica" w:cs="Helvetica"/>
                <w:b/>
                <w:bCs/>
                <w:sz w:val="20"/>
                <w:szCs w:val="20"/>
                <w:u w:val="single"/>
              </w:rPr>
              <w:t xml:space="preserve">") </w:t>
            </w:r>
          </w:p>
        </w:tc>
        <w:tc>
          <w:tcPr>
            <w:tcW w:w="360" w:type="dxa"/>
          </w:tcPr>
          <w:p w14:paraId="6E5953E8" w14:textId="0C3C697A" w:rsidR="00805DA1" w:rsidRPr="00805DA1" w:rsidRDefault="00805DA1" w:rsidP="00805DA1">
            <w:pPr>
              <w:pStyle w:val="NormalWeb"/>
              <w:jc w:val="center"/>
              <w:rPr>
                <w:rFonts w:ascii="Helvetica" w:hAnsi="Helvetica" w:cs="Helvetica"/>
                <w:b/>
                <w:bCs/>
                <w:sz w:val="20"/>
                <w:szCs w:val="20"/>
                <w:u w:val="single"/>
              </w:rPr>
            </w:pPr>
            <w:r w:rsidRPr="00805DA1">
              <w:rPr>
                <w:rFonts w:ascii="Helvetica" w:hAnsi="Helvetica" w:cs="Helvetica"/>
                <w:b/>
                <w:bCs/>
                <w:sz w:val="20"/>
                <w:szCs w:val="20"/>
                <w:u w:val="single"/>
              </w:rPr>
              <w:t>1</w:t>
            </w:r>
          </w:p>
        </w:tc>
        <w:tc>
          <w:tcPr>
            <w:tcW w:w="720" w:type="dxa"/>
          </w:tcPr>
          <w:p w14:paraId="73F4E5F0" w14:textId="04A72871" w:rsidR="00805DA1" w:rsidRPr="00805DA1" w:rsidRDefault="00805DA1" w:rsidP="00805DA1">
            <w:pPr>
              <w:pStyle w:val="NormalWeb"/>
              <w:jc w:val="center"/>
              <w:rPr>
                <w:rFonts w:ascii="Helvetica" w:hAnsi="Helvetica" w:cs="Helvetica"/>
                <w:b/>
                <w:bCs/>
                <w:sz w:val="20"/>
                <w:szCs w:val="20"/>
                <w:u w:val="single"/>
              </w:rPr>
            </w:pPr>
            <w:r w:rsidRPr="00805DA1">
              <w:rPr>
                <w:rFonts w:ascii="Helvetica" w:hAnsi="Helvetica" w:cs="Helvetica"/>
                <w:b/>
                <w:bCs/>
                <w:sz w:val="20"/>
                <w:szCs w:val="20"/>
                <w:u w:val="single"/>
              </w:rPr>
              <w:t>MC</w:t>
            </w:r>
          </w:p>
        </w:tc>
        <w:tc>
          <w:tcPr>
            <w:tcW w:w="1800" w:type="dxa"/>
          </w:tcPr>
          <w:p w14:paraId="15260F5E" w14:textId="549D0438" w:rsidR="00805DA1" w:rsidRPr="00805DA1" w:rsidRDefault="00805DA1" w:rsidP="00805DA1">
            <w:pPr>
              <w:rPr>
                <w:rFonts w:ascii="Helvetica" w:hAnsi="Helvetica" w:cs="Helvetica"/>
                <w:b/>
                <w:bCs/>
                <w:sz w:val="20"/>
                <w:szCs w:val="20"/>
                <w:u w:val="single"/>
              </w:rPr>
            </w:pPr>
            <w:r w:rsidRPr="00805DA1">
              <w:rPr>
                <w:rFonts w:ascii="Helvetica" w:hAnsi="Helvetica" w:cs="Helvetica"/>
                <w:b/>
                <w:bCs/>
                <w:sz w:val="20"/>
                <w:szCs w:val="20"/>
                <w:u w:val="single"/>
              </w:rPr>
              <w:t xml:space="preserve">IFF the </w:t>
            </w:r>
            <w:r w:rsidR="00D1223C" w:rsidRPr="00D1223C">
              <w:rPr>
                <w:rFonts w:ascii="Helvetica" w:hAnsi="Helvetica" w:cs="Helvetica"/>
                <w:b/>
                <w:bCs/>
                <w:sz w:val="20"/>
                <w:szCs w:val="20"/>
                <w:u w:val="single"/>
              </w:rPr>
              <w:t>Transesophageal Echocardiography Scan Plane</w:t>
            </w:r>
            <w:r w:rsidR="00D1223C">
              <w:rPr>
                <w:rFonts w:ascii="Helvetica" w:hAnsi="Helvetica" w:cs="Helvetica"/>
                <w:b/>
                <w:bCs/>
                <w:sz w:val="20"/>
                <w:szCs w:val="20"/>
                <w:u w:val="single"/>
              </w:rPr>
              <w:t xml:space="preserve"> </w:t>
            </w:r>
            <w:r w:rsidRPr="00805DA1">
              <w:rPr>
                <w:rFonts w:ascii="Helvetica" w:hAnsi="Helvetica" w:cs="Helvetica"/>
                <w:b/>
                <w:bCs/>
                <w:sz w:val="20"/>
                <w:szCs w:val="20"/>
                <w:u w:val="single"/>
              </w:rPr>
              <w:t>is significant for this measurement.</w:t>
            </w:r>
          </w:p>
        </w:tc>
        <w:tc>
          <w:tcPr>
            <w:tcW w:w="1975" w:type="dxa"/>
          </w:tcPr>
          <w:p w14:paraId="70284144" w14:textId="326957E2" w:rsidR="00805DA1" w:rsidRPr="00805DA1" w:rsidRDefault="00805DA1" w:rsidP="00805DA1">
            <w:pPr>
              <w:pStyle w:val="NormalWeb"/>
              <w:spacing w:before="0" w:beforeAutospacing="0"/>
              <w:rPr>
                <w:rFonts w:ascii="Helvetica" w:hAnsi="Helvetica" w:cs="Helvetica"/>
                <w:b/>
                <w:bCs/>
                <w:sz w:val="20"/>
                <w:szCs w:val="20"/>
                <w:u w:val="single"/>
              </w:rPr>
            </w:pPr>
            <w:r w:rsidRPr="00805DA1">
              <w:rPr>
                <w:rFonts w:ascii="Helvetica" w:hAnsi="Helvetica" w:cs="Helvetica"/>
                <w:b/>
                <w:bCs/>
                <w:sz w:val="20"/>
                <w:szCs w:val="20"/>
                <w:u w:val="single"/>
              </w:rPr>
              <w:t xml:space="preserve">DCID </w:t>
            </w:r>
            <w:r w:rsidR="00D1223C">
              <w:rPr>
                <w:rFonts w:ascii="Helvetica" w:hAnsi="Helvetica" w:cs="Helvetica"/>
                <w:b/>
                <w:bCs/>
                <w:sz w:val="20"/>
                <w:szCs w:val="20"/>
                <w:u w:val="single"/>
              </w:rPr>
              <w:t>newCID13</w:t>
            </w:r>
            <w:r w:rsidRPr="00805DA1">
              <w:rPr>
                <w:rFonts w:ascii="Helvetica" w:hAnsi="Helvetica" w:cs="Helvetica"/>
                <w:b/>
                <w:bCs/>
                <w:sz w:val="20"/>
                <w:szCs w:val="20"/>
                <w:u w:val="single"/>
              </w:rPr>
              <w:t xml:space="preserve"> “</w:t>
            </w:r>
            <w:r w:rsidR="00D1223C" w:rsidRPr="00D1223C">
              <w:rPr>
                <w:rFonts w:ascii="Helvetica" w:hAnsi="Helvetica" w:cs="Helvetica"/>
                <w:b/>
                <w:bCs/>
                <w:sz w:val="20"/>
                <w:szCs w:val="20"/>
                <w:u w:val="single"/>
              </w:rPr>
              <w:t>Transesophageal Echocardiography Scan Plane</w:t>
            </w:r>
            <w:r w:rsidRPr="00805DA1">
              <w:rPr>
                <w:rFonts w:ascii="Helvetica" w:hAnsi="Helvetica" w:cs="Helvetica"/>
                <w:b/>
                <w:bCs/>
                <w:sz w:val="20"/>
                <w:szCs w:val="20"/>
                <w:u w:val="single"/>
              </w:rPr>
              <w:t xml:space="preserve">” </w:t>
            </w:r>
          </w:p>
        </w:tc>
      </w:tr>
      <w:tr w:rsidR="00805DA1" w:rsidRPr="00C71CEE" w14:paraId="3060DBF9" w14:textId="77777777" w:rsidTr="00F400EA">
        <w:trPr>
          <w:cantSplit/>
          <w:trHeight w:val="2261"/>
        </w:trPr>
        <w:tc>
          <w:tcPr>
            <w:tcW w:w="445" w:type="dxa"/>
          </w:tcPr>
          <w:p w14:paraId="31E20586" w14:textId="39912C11"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15</w:t>
            </w:r>
          </w:p>
        </w:tc>
        <w:tc>
          <w:tcPr>
            <w:tcW w:w="180" w:type="dxa"/>
          </w:tcPr>
          <w:p w14:paraId="46FAB9E6" w14:textId="115455F4"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&gt;</w:t>
            </w:r>
          </w:p>
        </w:tc>
        <w:tc>
          <w:tcPr>
            <w:tcW w:w="1335" w:type="dxa"/>
          </w:tcPr>
          <w:p w14:paraId="1BBA8CB1" w14:textId="6B7239F2"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HAS CONCEPT MOD</w:t>
            </w:r>
          </w:p>
        </w:tc>
        <w:tc>
          <w:tcPr>
            <w:tcW w:w="608" w:type="dxa"/>
          </w:tcPr>
          <w:p w14:paraId="5EB41780" w14:textId="1825DD9F"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CODE</w:t>
            </w:r>
          </w:p>
        </w:tc>
        <w:tc>
          <w:tcPr>
            <w:tcW w:w="1927" w:type="dxa"/>
          </w:tcPr>
          <w:p w14:paraId="3DF661FE" w14:textId="3DAC7166" w:rsidR="00805DA1" w:rsidRPr="00C9647F" w:rsidRDefault="00805DA1" w:rsidP="00805DA1">
            <w:pPr>
              <w:pStyle w:val="NormalWeb"/>
              <w:rPr>
                <w:rFonts w:ascii="Helvetica" w:hAnsi="Helvetica" w:cs="Helvetica"/>
                <w:sz w:val="20"/>
                <w:szCs w:val="20"/>
              </w:rPr>
            </w:pPr>
            <w:r w:rsidRPr="00805DA1">
              <w:rPr>
                <w:rFonts w:ascii="Helvetica" w:hAnsi="Helvetica" w:cs="Helvetica"/>
                <w:sz w:val="20"/>
                <w:szCs w:val="20"/>
              </w:rPr>
              <w:t xml:space="preserve">EV (272518008, SCT, "Cardiac Cycle Point") </w:t>
            </w:r>
          </w:p>
        </w:tc>
        <w:tc>
          <w:tcPr>
            <w:tcW w:w="360" w:type="dxa"/>
          </w:tcPr>
          <w:p w14:paraId="301A149B" w14:textId="31007D8E"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1</w:t>
            </w:r>
          </w:p>
        </w:tc>
        <w:tc>
          <w:tcPr>
            <w:tcW w:w="720" w:type="dxa"/>
          </w:tcPr>
          <w:p w14:paraId="73955526" w14:textId="7ADD8EEB" w:rsidR="00805DA1" w:rsidRPr="00C9647F" w:rsidRDefault="00805DA1" w:rsidP="00805DA1">
            <w:pPr>
              <w:pStyle w:val="NormalWeb"/>
              <w:jc w:val="center"/>
              <w:rPr>
                <w:rFonts w:ascii="Helvetica" w:hAnsi="Helvetica" w:cs="Helvetica"/>
                <w:sz w:val="20"/>
                <w:szCs w:val="20"/>
              </w:rPr>
            </w:pPr>
            <w:r w:rsidRPr="00805DA1">
              <w:rPr>
                <w:rFonts w:ascii="Helvetica" w:hAnsi="Helvetica" w:cs="Helvetica"/>
                <w:sz w:val="20"/>
                <w:szCs w:val="20"/>
              </w:rPr>
              <w:t>MC</w:t>
            </w:r>
          </w:p>
        </w:tc>
        <w:tc>
          <w:tcPr>
            <w:tcW w:w="1800" w:type="dxa"/>
          </w:tcPr>
          <w:p w14:paraId="42F080A6" w14:textId="20C0C183" w:rsidR="00805DA1" w:rsidRPr="00C9647F" w:rsidRDefault="00805DA1" w:rsidP="00805DA1">
            <w:pPr>
              <w:rPr>
                <w:rFonts w:ascii="Helvetica" w:hAnsi="Helvetica" w:cs="Helvetica"/>
                <w:sz w:val="20"/>
                <w:szCs w:val="20"/>
              </w:rPr>
            </w:pPr>
            <w:r w:rsidRPr="00805DA1">
              <w:rPr>
                <w:rFonts w:ascii="Helvetica" w:hAnsi="Helvetica" w:cs="Helvetica"/>
                <w:sz w:val="20"/>
                <w:szCs w:val="20"/>
              </w:rPr>
              <w:t>IFF the Cardiac Cycle Point is significant for this measurement.</w:t>
            </w:r>
          </w:p>
        </w:tc>
        <w:tc>
          <w:tcPr>
            <w:tcW w:w="1975" w:type="dxa"/>
          </w:tcPr>
          <w:p w14:paraId="1F84453C" w14:textId="2C7BD368" w:rsidR="00805DA1" w:rsidRPr="00805DA1" w:rsidRDefault="00805DA1" w:rsidP="00805DA1">
            <w:pPr>
              <w:pStyle w:val="NormalWeb"/>
              <w:spacing w:before="0" w:beforeAutospacing="0"/>
              <w:rPr>
                <w:rFonts w:ascii="Helvetica" w:hAnsi="Helvetica" w:cs="Helvetica"/>
                <w:sz w:val="20"/>
                <w:szCs w:val="20"/>
              </w:rPr>
            </w:pPr>
            <w:r w:rsidRPr="00805DA1">
              <w:rPr>
                <w:rFonts w:ascii="Helvetica" w:hAnsi="Helvetica" w:cs="Helvetica"/>
                <w:sz w:val="20"/>
                <w:szCs w:val="20"/>
              </w:rPr>
              <w:t xml:space="preserve">DCID 12307 “Cardiac Phase and Time Point” </w:t>
            </w:r>
          </w:p>
        </w:tc>
      </w:tr>
      <w:bookmarkEnd w:id="62"/>
      <w:tr w:rsidR="00554EAE" w:rsidRPr="00C71CEE" w14:paraId="6C211E22" w14:textId="77777777" w:rsidTr="00F400EA">
        <w:trPr>
          <w:cantSplit/>
        </w:trPr>
        <w:tc>
          <w:tcPr>
            <w:tcW w:w="9350" w:type="dxa"/>
            <w:gridSpan w:val="9"/>
          </w:tcPr>
          <w:p w14:paraId="1694F8FF" w14:textId="076B0D31" w:rsidR="00554EAE" w:rsidRPr="00C71CEE" w:rsidRDefault="00554EAE">
            <w:pPr>
              <w:pStyle w:val="NormalWeb"/>
              <w:rPr>
                <w:rFonts w:ascii="Helvetica" w:hAnsi="Helvetica" w:cs="Helvetica"/>
                <w:sz w:val="20"/>
                <w:szCs w:val="20"/>
              </w:rPr>
            </w:pPr>
            <w:r>
              <w:rPr>
                <w:rFonts w:ascii="Helvetica" w:hAnsi="Helvetica" w:cs="Helvetica"/>
                <w:sz w:val="20"/>
                <w:szCs w:val="20"/>
              </w:rPr>
              <w:t>…</w:t>
            </w:r>
          </w:p>
        </w:tc>
      </w:tr>
    </w:tbl>
    <w:p w14:paraId="3C4F8182" w14:textId="77777777" w:rsidR="00964CC9" w:rsidRPr="00964CC9" w:rsidRDefault="00964CC9" w:rsidP="00964CC9">
      <w:pPr>
        <w:pStyle w:val="NormalWeb"/>
        <w:rPr>
          <w:rFonts w:ascii="Helvetica" w:hAnsi="Helvetica" w:cs="Helvetica"/>
          <w:sz w:val="20"/>
          <w:szCs w:val="20"/>
        </w:rPr>
      </w:pPr>
      <w:r w:rsidRPr="00964CC9">
        <w:rPr>
          <w:rStyle w:val="Strong"/>
          <w:rFonts w:ascii="Helvetica" w:hAnsi="Helvetica" w:cs="Helvetica"/>
          <w:sz w:val="20"/>
          <w:szCs w:val="20"/>
        </w:rPr>
        <w:t>Content Item Descriptions</w:t>
      </w:r>
      <w:r w:rsidRPr="00964CC9">
        <w:rPr>
          <w:rStyle w:val="bold"/>
          <w:rFonts w:ascii="Helvetica" w:hAnsi="Helvetica" w:cs="Helvetica"/>
          <w:sz w:val="20"/>
          <w:szCs w:val="20"/>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541"/>
        <w:gridCol w:w="8803"/>
      </w:tblGrid>
      <w:tr w:rsidR="00964CC9" w:rsidRPr="00964CC9" w14:paraId="5BC0C5BF" w14:textId="77777777" w:rsidTr="00F400EA">
        <w:trPr>
          <w:cantSplit/>
        </w:trPr>
        <w:tc>
          <w:tcPr>
            <w:tcW w:w="0" w:type="auto"/>
            <w:gridSpan w:val="2"/>
          </w:tcPr>
          <w:p w14:paraId="6585DECA" w14:textId="131F7E28" w:rsidR="00964CC9" w:rsidRPr="00964CC9" w:rsidRDefault="00964CC9">
            <w:pPr>
              <w:pStyle w:val="NormalWeb"/>
              <w:rPr>
                <w:rFonts w:ascii="Helvetica" w:hAnsi="Helvetica" w:cs="Helvetica"/>
                <w:sz w:val="20"/>
                <w:szCs w:val="20"/>
              </w:rPr>
            </w:pPr>
            <w:r>
              <w:rPr>
                <w:rFonts w:ascii="Helvetica" w:hAnsi="Helvetica" w:cs="Helvetica"/>
                <w:sz w:val="20"/>
                <w:szCs w:val="20"/>
              </w:rPr>
              <w:t>…</w:t>
            </w:r>
          </w:p>
        </w:tc>
      </w:tr>
      <w:tr w:rsidR="00964CC9" w:rsidRPr="00964CC9" w14:paraId="7BA4FA51" w14:textId="77777777" w:rsidTr="00F400EA">
        <w:trPr>
          <w:cantSplit/>
        </w:trPr>
        <w:tc>
          <w:tcPr>
            <w:tcW w:w="0" w:type="auto"/>
            <w:hideMark/>
          </w:tcPr>
          <w:p w14:paraId="53E800EA" w14:textId="77777777"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Row 3</w:t>
            </w:r>
          </w:p>
        </w:tc>
        <w:tc>
          <w:tcPr>
            <w:tcW w:w="0" w:type="auto"/>
            <w:hideMark/>
          </w:tcPr>
          <w:p w14:paraId="067802AE" w14:textId="77777777"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The reason that this value was selected as the preferred value for the measured concept.</w:t>
            </w:r>
          </w:p>
          <w:p w14:paraId="450B6F61" w14:textId="608375E5"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 xml:space="preserve">The parent template may allow </w:t>
            </w:r>
            <w:r w:rsidRPr="00080751">
              <w:rPr>
                <w:rFonts w:ascii="Helvetica" w:hAnsi="Helvetica" w:cs="Helvetica"/>
                <w:sz w:val="20"/>
                <w:szCs w:val="20"/>
              </w:rPr>
              <w:t xml:space="preserve">TID 5301 “Pre-coordinated </w:t>
            </w:r>
            <w:proofErr w:type="spellStart"/>
            <w:r w:rsidR="00B845F2" w:rsidRPr="00080751">
              <w:rPr>
                <w:rFonts w:ascii="Helvetica" w:hAnsi="Helvetica" w:cs="Helvetica"/>
                <w:b/>
                <w:bCs/>
                <w:sz w:val="20"/>
                <w:szCs w:val="20"/>
              </w:rPr>
              <w:t>Cardiac</w:t>
            </w:r>
            <w:r w:rsidRPr="00080751">
              <w:rPr>
                <w:rFonts w:ascii="Helvetica" w:hAnsi="Helvetica" w:cs="Helvetica"/>
                <w:b/>
                <w:bCs/>
                <w:strike/>
                <w:sz w:val="20"/>
                <w:szCs w:val="20"/>
              </w:rPr>
              <w:t>Echo</w:t>
            </w:r>
            <w:proofErr w:type="spellEnd"/>
            <w:r w:rsidRPr="00080751">
              <w:rPr>
                <w:rFonts w:ascii="Helvetica" w:hAnsi="Helvetica" w:cs="Helvetica"/>
                <w:sz w:val="20"/>
                <w:szCs w:val="20"/>
              </w:rPr>
              <w:t xml:space="preserve"> Measurement”</w:t>
            </w:r>
            <w:r w:rsidRPr="00964CC9">
              <w:rPr>
                <w:rFonts w:ascii="Helvetica" w:hAnsi="Helvetica" w:cs="Helvetica"/>
                <w:sz w:val="20"/>
                <w:szCs w:val="20"/>
              </w:rPr>
              <w:t xml:space="preserve"> to be included multiple times with the same Measurement Concept Name, for example to allow multiple samples of the measurement.</w:t>
            </w:r>
          </w:p>
          <w:p w14:paraId="62BCAF7B" w14:textId="5AFDFFC0" w:rsidR="00964CC9" w:rsidRPr="00964CC9" w:rsidRDefault="00964CC9">
            <w:pPr>
              <w:pStyle w:val="NormalWeb"/>
              <w:rPr>
                <w:rFonts w:ascii="Helvetica" w:hAnsi="Helvetica" w:cs="Helvetica"/>
                <w:sz w:val="20"/>
                <w:szCs w:val="20"/>
              </w:rPr>
            </w:pPr>
            <w:r w:rsidRPr="00964CC9">
              <w:rPr>
                <w:rFonts w:ascii="Helvetica" w:hAnsi="Helvetica" w:cs="Helvetica"/>
                <w:sz w:val="20"/>
                <w:szCs w:val="20"/>
              </w:rPr>
              <w:t xml:space="preserve">A given Measurement Concept Name might appear only once in the instance, in which case this this row may or may not be present. A given Measurement Concept Name may appear multiple times, however this row shall not be present for more than one value of a given measured concept. E.g. multiple measurements of </w:t>
            </w:r>
            <w:r w:rsidRPr="00080751">
              <w:rPr>
                <w:rFonts w:ascii="Helvetica" w:hAnsi="Helvetica" w:cs="Helvetica"/>
                <w:sz w:val="20"/>
                <w:szCs w:val="20"/>
              </w:rPr>
              <w:t>(11706-9, LN, "Aortic Valve Peak Systolic Flow")</w:t>
            </w:r>
            <w:r w:rsidRPr="00964CC9">
              <w:rPr>
                <w:rFonts w:ascii="Helvetica" w:hAnsi="Helvetica" w:cs="Helvetica"/>
                <w:sz w:val="20"/>
                <w:szCs w:val="20"/>
              </w:rPr>
              <w:t xml:space="preserve"> may be present, but only one may be selected as preferred.</w:t>
            </w:r>
          </w:p>
        </w:tc>
      </w:tr>
      <w:tr w:rsidR="00554EAE" w:rsidRPr="00964CC9" w14:paraId="23B26CA1" w14:textId="77777777" w:rsidTr="00F400EA">
        <w:trPr>
          <w:cantSplit/>
        </w:trPr>
        <w:tc>
          <w:tcPr>
            <w:tcW w:w="0" w:type="auto"/>
            <w:gridSpan w:val="2"/>
          </w:tcPr>
          <w:p w14:paraId="217BC146" w14:textId="45705AF4" w:rsidR="00554EAE" w:rsidRPr="00964CC9" w:rsidRDefault="00554EAE">
            <w:pPr>
              <w:pStyle w:val="NormalWeb"/>
              <w:rPr>
                <w:rFonts w:ascii="Helvetica" w:hAnsi="Helvetica" w:cs="Helvetica"/>
                <w:sz w:val="20"/>
                <w:szCs w:val="20"/>
              </w:rPr>
            </w:pPr>
            <w:r>
              <w:rPr>
                <w:rFonts w:ascii="Helvetica" w:hAnsi="Helvetica" w:cs="Helvetica"/>
                <w:sz w:val="20"/>
                <w:szCs w:val="20"/>
              </w:rPr>
              <w:t>…</w:t>
            </w:r>
          </w:p>
        </w:tc>
      </w:tr>
      <w:tr w:rsidR="00554EAE" w:rsidRPr="00964CC9" w14:paraId="624F71DE" w14:textId="77777777" w:rsidTr="00F400EA">
        <w:trPr>
          <w:cantSplit/>
        </w:trPr>
        <w:tc>
          <w:tcPr>
            <w:tcW w:w="0" w:type="auto"/>
          </w:tcPr>
          <w:p w14:paraId="2A42AAD7" w14:textId="4AC8679A" w:rsidR="00554EAE" w:rsidRPr="00964CC9" w:rsidRDefault="00554EAE" w:rsidP="00554EAE">
            <w:pPr>
              <w:pStyle w:val="NormalWeb"/>
              <w:rPr>
                <w:rFonts w:ascii="Helvetica" w:hAnsi="Helvetica" w:cs="Helvetica"/>
                <w:sz w:val="20"/>
                <w:szCs w:val="20"/>
              </w:rPr>
            </w:pPr>
            <w:r w:rsidRPr="008D4AD5">
              <w:rPr>
                <w:rFonts w:ascii="Helvetica" w:hAnsi="Helvetica" w:cs="Helvetica"/>
                <w:sz w:val="20"/>
                <w:szCs w:val="20"/>
              </w:rPr>
              <w:t>Row 8</w:t>
            </w:r>
            <w:r w:rsidR="008D4AD5" w:rsidRPr="008D4AD5">
              <w:rPr>
                <w:rFonts w:ascii="Helvetica" w:hAnsi="Helvetica" w:cs="Helvetica"/>
                <w:b/>
                <w:bCs/>
                <w:sz w:val="20"/>
                <w:szCs w:val="20"/>
                <w:u w:val="single"/>
              </w:rPr>
              <w:t>-8a</w:t>
            </w:r>
          </w:p>
        </w:tc>
        <w:tc>
          <w:tcPr>
            <w:tcW w:w="0" w:type="auto"/>
          </w:tcPr>
          <w:p w14:paraId="0E1FAE52" w14:textId="77777777" w:rsidR="00554EAE" w:rsidRPr="00554EAE" w:rsidRDefault="00554EAE" w:rsidP="00554EAE">
            <w:pPr>
              <w:pStyle w:val="NormalWeb"/>
              <w:rPr>
                <w:rFonts w:ascii="Helvetica" w:hAnsi="Helvetica" w:cs="Helvetica"/>
                <w:sz w:val="20"/>
                <w:szCs w:val="20"/>
              </w:rPr>
            </w:pPr>
            <w:r w:rsidRPr="00554EAE">
              <w:rPr>
                <w:rFonts w:ascii="Helvetica" w:hAnsi="Helvetica" w:cs="Helvetica"/>
                <w:sz w:val="20"/>
                <w:szCs w:val="20"/>
              </w:rPr>
              <w:t>The finding site reflects the anatomical location where the measurement is taken.</w:t>
            </w:r>
          </w:p>
          <w:p w14:paraId="6F12B567" w14:textId="61922649" w:rsidR="008D4AD5" w:rsidRDefault="00554EAE" w:rsidP="00554EAE">
            <w:pPr>
              <w:pStyle w:val="NormalWeb"/>
              <w:rPr>
                <w:rFonts w:ascii="Helvetica" w:hAnsi="Helvetica" w:cs="Helvetica"/>
                <w:sz w:val="20"/>
                <w:szCs w:val="20"/>
              </w:rPr>
            </w:pPr>
            <w:r w:rsidRPr="00554EAE">
              <w:rPr>
                <w:rFonts w:ascii="Helvetica" w:hAnsi="Helvetica" w:cs="Helvetica"/>
                <w:sz w:val="20"/>
                <w:szCs w:val="20"/>
              </w:rPr>
              <w:t xml:space="preserve">CID 12305 “Basic Echo Anatomic Site” </w:t>
            </w:r>
            <w:bookmarkStart w:id="63" w:name="OLE_LINK11"/>
            <w:r w:rsidRPr="00554EAE">
              <w:rPr>
                <w:rFonts w:ascii="Helvetica" w:hAnsi="Helvetica" w:cs="Helvetica"/>
                <w:sz w:val="20"/>
                <w:szCs w:val="20"/>
              </w:rPr>
              <w:t>contains the codes which proved to be sufficient for mapping the full set of ASE standard measurements</w:t>
            </w:r>
            <w:bookmarkEnd w:id="63"/>
            <w:r w:rsidRPr="00554EAE">
              <w:rPr>
                <w:rFonts w:ascii="Helvetica" w:hAnsi="Helvetica" w:cs="Helvetica"/>
                <w:sz w:val="20"/>
                <w:szCs w:val="20"/>
              </w:rPr>
              <w:t>.</w:t>
            </w:r>
          </w:p>
          <w:p w14:paraId="7ED2B388" w14:textId="5527F1B3" w:rsidR="008D4AD5" w:rsidRDefault="008D4AD5" w:rsidP="00554EAE">
            <w:pPr>
              <w:pStyle w:val="NormalWeb"/>
              <w:rPr>
                <w:rFonts w:ascii="Helvetica" w:hAnsi="Helvetica" w:cs="Helvetica"/>
                <w:sz w:val="20"/>
                <w:szCs w:val="20"/>
              </w:rPr>
            </w:pPr>
            <w:r>
              <w:rPr>
                <w:rFonts w:ascii="Helvetica" w:hAnsi="Helvetica" w:cs="Helvetica"/>
                <w:b/>
                <w:bCs/>
                <w:sz w:val="20"/>
                <w:szCs w:val="20"/>
                <w:u w:val="single"/>
              </w:rPr>
              <w:t>CID newCID</w:t>
            </w:r>
            <w:r w:rsidR="00187FF1">
              <w:rPr>
                <w:rFonts w:ascii="Helvetica" w:hAnsi="Helvetica" w:cs="Helvetica"/>
                <w:b/>
                <w:bCs/>
                <w:sz w:val="20"/>
                <w:szCs w:val="20"/>
                <w:u w:val="single"/>
              </w:rPr>
              <w:t>9</w:t>
            </w:r>
            <w:r>
              <w:rPr>
                <w:rFonts w:ascii="Helvetica" w:hAnsi="Helvetica" w:cs="Helvetica"/>
                <w:b/>
                <w:bCs/>
                <w:sz w:val="20"/>
                <w:szCs w:val="20"/>
                <w:u w:val="single"/>
              </w:rPr>
              <w:t xml:space="preserve"> “Structural Heart Procedure Anatomic Site” </w:t>
            </w:r>
            <w:r w:rsidRPr="008D4AD5">
              <w:rPr>
                <w:rFonts w:ascii="Helvetica" w:hAnsi="Helvetica" w:cs="Helvetica"/>
                <w:b/>
                <w:bCs/>
                <w:sz w:val="20"/>
                <w:szCs w:val="20"/>
                <w:u w:val="single"/>
              </w:rPr>
              <w:t>contains codes sufficient for mapping STS/ACC TVT Registry measurements</w:t>
            </w:r>
            <w:r w:rsidR="00A712F0">
              <w:rPr>
                <w:rFonts w:ascii="Helvetica" w:hAnsi="Helvetica" w:cs="Helvetica"/>
                <w:b/>
                <w:bCs/>
                <w:sz w:val="20"/>
                <w:szCs w:val="20"/>
                <w:u w:val="single"/>
              </w:rPr>
              <w:t>.</w:t>
            </w:r>
          </w:p>
          <w:p w14:paraId="5AA0B513" w14:textId="3CF42F98" w:rsidR="00554EAE" w:rsidRPr="00964CC9" w:rsidRDefault="00554EAE" w:rsidP="00554EAE">
            <w:pPr>
              <w:pStyle w:val="NormalWeb"/>
              <w:rPr>
                <w:rFonts w:ascii="Helvetica" w:hAnsi="Helvetica" w:cs="Helvetica"/>
                <w:sz w:val="20"/>
                <w:szCs w:val="20"/>
              </w:rPr>
            </w:pPr>
            <w:r w:rsidRPr="00554EAE">
              <w:rPr>
                <w:rFonts w:ascii="Helvetica" w:hAnsi="Helvetica" w:cs="Helvetica"/>
                <w:sz w:val="20"/>
                <w:szCs w:val="20"/>
              </w:rPr>
              <w:t>It is recommended to use these locations unless a more detailed location is truly necessary.</w:t>
            </w:r>
          </w:p>
        </w:tc>
      </w:tr>
      <w:tr w:rsidR="00964CC9" w:rsidRPr="00964CC9" w14:paraId="4FFF1F1D" w14:textId="77777777" w:rsidTr="00F400EA">
        <w:trPr>
          <w:cantSplit/>
        </w:trPr>
        <w:tc>
          <w:tcPr>
            <w:tcW w:w="0" w:type="auto"/>
            <w:gridSpan w:val="2"/>
            <w:shd w:val="clear" w:color="auto" w:fill="auto"/>
          </w:tcPr>
          <w:p w14:paraId="1E3AC75E" w14:textId="0D8F41FC" w:rsidR="00964CC9" w:rsidRPr="00964CC9" w:rsidRDefault="00964CC9">
            <w:pPr>
              <w:pStyle w:val="NormalWeb"/>
              <w:rPr>
                <w:rFonts w:ascii="Helvetica" w:hAnsi="Helvetica" w:cs="Helvetica"/>
                <w:sz w:val="20"/>
                <w:szCs w:val="20"/>
              </w:rPr>
            </w:pPr>
            <w:r>
              <w:rPr>
                <w:rFonts w:ascii="Helvetica" w:hAnsi="Helvetica" w:cs="Helvetica"/>
                <w:sz w:val="20"/>
                <w:szCs w:val="20"/>
              </w:rPr>
              <w:t>…</w:t>
            </w:r>
          </w:p>
        </w:tc>
      </w:tr>
    </w:tbl>
    <w:p w14:paraId="4D47B10C" w14:textId="77777777" w:rsidR="00E2382E" w:rsidRDefault="00E2382E" w:rsidP="00E2382E">
      <w:pPr>
        <w:pStyle w:val="Instruction"/>
        <w:rPr>
          <w:rFonts w:ascii="Helvetica" w:hAnsi="Helvetica" w:cs="Helvetica"/>
          <w:b w:val="0"/>
          <w:bCs/>
          <w:sz w:val="20"/>
          <w:szCs w:val="20"/>
        </w:rPr>
      </w:pPr>
      <w:bookmarkStart w:id="64" w:name="OLE_LINK43"/>
      <w:r>
        <w:rPr>
          <w:rFonts w:ascii="Helvetica" w:hAnsi="Helvetica" w:cs="Helvetica"/>
          <w:b w:val="0"/>
          <w:bCs/>
          <w:sz w:val="20"/>
          <w:szCs w:val="20"/>
        </w:rPr>
        <w:lastRenderedPageBreak/>
        <w:t>Add the following TID to Part 16 Annex A:</w:t>
      </w:r>
    </w:p>
    <w:p w14:paraId="525FFE10" w14:textId="77777777" w:rsidR="00E2382E" w:rsidRDefault="00E2382E" w:rsidP="00E2382E">
      <w:pPr>
        <w:pStyle w:val="Heading1"/>
        <w:jc w:val="left"/>
        <w:rPr>
          <w:rFonts w:ascii="Helvetica" w:hAnsi="Helvetica" w:cs="Helvetica"/>
          <w:sz w:val="20"/>
          <w:szCs w:val="20"/>
        </w:rPr>
      </w:pPr>
      <w:bookmarkStart w:id="65" w:name="_Toc167179910"/>
      <w:bookmarkEnd w:id="64"/>
      <w:r>
        <w:rPr>
          <w:rFonts w:ascii="Helvetica" w:hAnsi="Helvetica" w:cs="Helvetica"/>
          <w:sz w:val="20"/>
          <w:szCs w:val="20"/>
        </w:rPr>
        <w:t>Structural Heart Procedure Templates</w:t>
      </w:r>
      <w:bookmarkEnd w:id="65"/>
    </w:p>
    <w:p w14:paraId="47A28A72" w14:textId="77777777" w:rsidR="00E2382E" w:rsidRDefault="00E2382E" w:rsidP="00E2382E">
      <w:pPr>
        <w:rPr>
          <w:rFonts w:ascii="Helvetica" w:hAnsi="Helvetica" w:cs="Helvetica"/>
          <w:sz w:val="20"/>
          <w:szCs w:val="20"/>
        </w:rPr>
      </w:pPr>
      <w:r>
        <w:rPr>
          <w:rFonts w:ascii="Helvetica" w:hAnsi="Helvetica" w:cs="Helvetica"/>
          <w:sz w:val="20"/>
          <w:szCs w:val="20"/>
        </w:rPr>
        <w:t>The templates that comprise the Structural Heart Procedure Templates Report are interconnected as in Figure A-xx.</w:t>
      </w:r>
    </w:p>
    <w:p w14:paraId="41A62110" w14:textId="77777777" w:rsidR="00E2382E" w:rsidRDefault="00E2382E" w:rsidP="00E2382E">
      <w:pPr>
        <w:rPr>
          <w:rFonts w:ascii="Helvetica" w:hAnsi="Helvetica" w:cs="Helvetica"/>
          <w:sz w:val="20"/>
          <w:szCs w:val="20"/>
        </w:rPr>
      </w:pPr>
    </w:p>
    <w:p w14:paraId="1D4F4100" w14:textId="2A95EEDA" w:rsidR="00E2382E" w:rsidRDefault="00E2382E" w:rsidP="00E2382E">
      <w:pPr>
        <w:jc w:val="center"/>
        <w:rPr>
          <w:rFonts w:ascii="Helvetica" w:hAnsi="Helvetica" w:cs="Helvetica"/>
          <w:sz w:val="20"/>
          <w:szCs w:val="20"/>
        </w:rPr>
      </w:pPr>
      <w:r>
        <w:rPr>
          <w:rFonts w:ascii="Helvetica" w:hAnsi="Helvetica" w:cs="Helvetica"/>
          <w:noProof/>
          <w:sz w:val="20"/>
          <w:szCs w:val="20"/>
        </w:rPr>
        <w:drawing>
          <wp:inline distT="0" distB="0" distL="0" distR="0" wp14:anchorId="164AC3D6" wp14:editId="23D70D12">
            <wp:extent cx="4108644" cy="5259705"/>
            <wp:effectExtent l="0" t="0" r="635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4108644" cy="5259705"/>
                    </a:xfrm>
                    <a:prstGeom prst="rect">
                      <a:avLst/>
                    </a:prstGeom>
                  </pic:spPr>
                </pic:pic>
              </a:graphicData>
            </a:graphic>
          </wp:inline>
        </w:drawing>
      </w:r>
    </w:p>
    <w:p w14:paraId="047D5CD8" w14:textId="77777777" w:rsidR="00E2382E" w:rsidRDefault="00E2382E" w:rsidP="00E2382E">
      <w:pPr>
        <w:jc w:val="center"/>
        <w:rPr>
          <w:rFonts w:ascii="Helvetica" w:hAnsi="Helvetica" w:cs="Helvetica"/>
          <w:sz w:val="20"/>
          <w:szCs w:val="20"/>
        </w:rPr>
      </w:pPr>
    </w:p>
    <w:p w14:paraId="585F74A7" w14:textId="77777777" w:rsidR="00E2382E" w:rsidRDefault="00E2382E" w:rsidP="00E2382E">
      <w:pPr>
        <w:jc w:val="center"/>
        <w:rPr>
          <w:rStyle w:val="Strong"/>
        </w:rPr>
      </w:pPr>
      <w:r>
        <w:rPr>
          <w:rStyle w:val="Strong"/>
          <w:rFonts w:ascii="Helvetica" w:hAnsi="Helvetica" w:cs="Helvetica"/>
          <w:sz w:val="20"/>
          <w:szCs w:val="20"/>
        </w:rPr>
        <w:t>Figure A-xx. Structural Heart Procedure Template Structure</w:t>
      </w:r>
    </w:p>
    <w:p w14:paraId="003CCF72" w14:textId="752A6259" w:rsidR="00E2382E" w:rsidRPr="000013EA" w:rsidRDefault="00E2382E" w:rsidP="000013EA">
      <w:pPr>
        <w:pStyle w:val="Heading3"/>
        <w:spacing w:before="192" w:after="0"/>
        <w:rPr>
          <w:rFonts w:ascii="Helvetica" w:hAnsi="Helvetica" w:cs="Helvetica"/>
          <w:sz w:val="20"/>
          <w:szCs w:val="20"/>
        </w:rPr>
      </w:pPr>
      <w:bookmarkStart w:id="66" w:name="_Toc167179911"/>
      <w:r w:rsidRPr="000013EA">
        <w:rPr>
          <w:rFonts w:ascii="Helvetica" w:hAnsi="Helvetica" w:cs="Helvetica"/>
          <w:sz w:val="20"/>
          <w:szCs w:val="20"/>
        </w:rPr>
        <w:t>TID</w:t>
      </w:r>
      <w:bookmarkStart w:id="67" w:name="_Hlk149657263"/>
      <w:r w:rsidR="000013EA">
        <w:rPr>
          <w:rFonts w:ascii="Helvetica" w:hAnsi="Helvetica" w:cs="Helvetica"/>
          <w:sz w:val="20"/>
          <w:szCs w:val="20"/>
        </w:rPr>
        <w:t xml:space="preserve"> </w:t>
      </w:r>
      <w:r w:rsidRPr="000013EA">
        <w:rPr>
          <w:rFonts w:ascii="Helvetica" w:hAnsi="Helvetica" w:cs="Helvetica"/>
          <w:sz w:val="20"/>
          <w:szCs w:val="20"/>
        </w:rPr>
        <w:t xml:space="preserve">newTID1 Structural Heart </w:t>
      </w:r>
      <w:r w:rsidR="00FE226E" w:rsidRPr="000013EA">
        <w:rPr>
          <w:rFonts w:ascii="Helvetica" w:hAnsi="Helvetica" w:cs="Helvetica"/>
          <w:sz w:val="20"/>
          <w:szCs w:val="20"/>
        </w:rPr>
        <w:t>Measurement</w:t>
      </w:r>
      <w:r w:rsidRPr="000013EA">
        <w:rPr>
          <w:rFonts w:ascii="Helvetica" w:hAnsi="Helvetica" w:cs="Helvetica"/>
          <w:sz w:val="20"/>
          <w:szCs w:val="20"/>
        </w:rPr>
        <w:t xml:space="preserve"> Report</w:t>
      </w:r>
      <w:bookmarkEnd w:id="66"/>
      <w:bookmarkEnd w:id="67"/>
    </w:p>
    <w:p w14:paraId="37EEE82F" w14:textId="77777777" w:rsidR="00E2382E" w:rsidRDefault="00E2382E" w:rsidP="00E2382E">
      <w:pPr>
        <w:pStyle w:val="NormalWeb"/>
      </w:pPr>
      <w:r>
        <w:rPr>
          <w:rFonts w:ascii="Helvetica" w:hAnsi="Helvetica" w:cs="Helvetica"/>
          <w:sz w:val="20"/>
          <w:szCs w:val="20"/>
        </w:rPr>
        <w:t>This template forms the top of a content tree that allows a device to describe the results of a periprocedural imaging associated with minimally invasive structural heart procedures during pre-operative assessment, intraprocedural assessment, or follow-up. While it mirrors the Simplified Echo Procedure Report, it is specifically designed for multimodality utilization, i.e., Echo, CT and MR.</w:t>
      </w:r>
    </w:p>
    <w:p w14:paraId="634E2D83" w14:textId="77777777" w:rsidR="00E2382E" w:rsidRDefault="00E2382E" w:rsidP="00E2382E">
      <w:pPr>
        <w:pStyle w:val="NormalWeb"/>
        <w:rPr>
          <w:rFonts w:ascii="Helvetica" w:hAnsi="Helvetica" w:cs="Helvetica"/>
          <w:sz w:val="20"/>
          <w:szCs w:val="20"/>
        </w:rPr>
      </w:pPr>
      <w:r>
        <w:rPr>
          <w:rFonts w:ascii="Helvetica" w:hAnsi="Helvetica" w:cs="Helvetica"/>
          <w:sz w:val="20"/>
          <w:szCs w:val="20"/>
        </w:rPr>
        <w:lastRenderedPageBreak/>
        <w:t>This template does not include an Image Library. Image Content Items in the Echo Measurement templates (for example to indicate Source of Measurement) shall be included with by-value relationships, not with by-reference relationships.</w:t>
      </w:r>
    </w:p>
    <w:p w14:paraId="4934EC08" w14:textId="77777777" w:rsidR="00E2382E" w:rsidRDefault="00E2382E" w:rsidP="00E2382E">
      <w:pPr>
        <w:pStyle w:val="NormalWeb"/>
        <w:rPr>
          <w:rFonts w:ascii="Helvetica" w:hAnsi="Helvetica" w:cs="Helvetica"/>
          <w:sz w:val="20"/>
          <w:szCs w:val="20"/>
        </w:rPr>
      </w:pPr>
      <w:r>
        <w:rPr>
          <w:rFonts w:ascii="Helvetica" w:hAnsi="Helvetica" w:cs="Helvetica"/>
          <w:sz w:val="20"/>
          <w:szCs w:val="20"/>
        </w:rPr>
        <w:t>Measurements in this template (except for the Wall Motion Analysis) are collected into one of three containers, each with a specific sub-template and constraints appropriate to the purpose of the container.</w:t>
      </w:r>
    </w:p>
    <w:p w14:paraId="0E4FC8E6" w14:textId="77777777" w:rsidR="00E2382E" w:rsidRDefault="00E2382E" w:rsidP="00E2382E">
      <w:pPr>
        <w:pStyle w:val="NormalWeb"/>
        <w:numPr>
          <w:ilvl w:val="0"/>
          <w:numId w:val="14"/>
        </w:numPr>
        <w:rPr>
          <w:rFonts w:ascii="Helvetica" w:hAnsi="Helvetica" w:cs="Helvetica"/>
          <w:sz w:val="20"/>
          <w:szCs w:val="20"/>
        </w:rPr>
      </w:pPr>
      <w:r>
        <w:rPr>
          <w:rFonts w:ascii="Helvetica" w:hAnsi="Helvetica" w:cs="Helvetica"/>
          <w:sz w:val="20"/>
          <w:szCs w:val="20"/>
        </w:rPr>
        <w:t>Pre-coordinated Measurements (many taken from the STS/ACC TVT Registry).</w:t>
      </w:r>
    </w:p>
    <w:p w14:paraId="25DAD8CD" w14:textId="77777777" w:rsidR="00E2382E" w:rsidRDefault="00E2382E" w:rsidP="00E2382E">
      <w:pPr>
        <w:pStyle w:val="NormalWeb"/>
        <w:numPr>
          <w:ilvl w:val="0"/>
          <w:numId w:val="14"/>
        </w:numPr>
        <w:rPr>
          <w:rFonts w:ascii="Helvetica" w:hAnsi="Helvetica" w:cs="Helvetica"/>
          <w:sz w:val="20"/>
          <w:szCs w:val="20"/>
        </w:rPr>
      </w:pPr>
      <w:r>
        <w:rPr>
          <w:rFonts w:ascii="Helvetica" w:hAnsi="Helvetica" w:cs="Helvetica"/>
          <w:sz w:val="20"/>
          <w:szCs w:val="20"/>
        </w:rPr>
        <w:t>Post-coordinated Measurements</w:t>
      </w:r>
    </w:p>
    <w:p w14:paraId="57BC019E" w14:textId="5A7791D2" w:rsidR="00E2382E" w:rsidRDefault="00E2382E" w:rsidP="00E2382E">
      <w:pPr>
        <w:pStyle w:val="NormalWeb"/>
        <w:numPr>
          <w:ilvl w:val="0"/>
          <w:numId w:val="14"/>
        </w:numPr>
        <w:rPr>
          <w:rFonts w:ascii="Helvetica" w:hAnsi="Helvetica" w:cs="Helvetica"/>
          <w:sz w:val="20"/>
          <w:szCs w:val="20"/>
        </w:rPr>
      </w:pPr>
      <w:proofErr w:type="spellStart"/>
      <w:r>
        <w:rPr>
          <w:rFonts w:ascii="Helvetica" w:hAnsi="Helvetica" w:cs="Helvetica"/>
          <w:sz w:val="20"/>
          <w:szCs w:val="20"/>
        </w:rPr>
        <w:t>Adhoc</w:t>
      </w:r>
      <w:proofErr w:type="spellEnd"/>
      <w:r>
        <w:rPr>
          <w:rFonts w:ascii="Helvetica" w:hAnsi="Helvetica" w:cs="Helvetica"/>
          <w:sz w:val="20"/>
          <w:szCs w:val="20"/>
        </w:rPr>
        <w:t xml:space="preserve"> Measurements</w:t>
      </w:r>
    </w:p>
    <w:p w14:paraId="55DDBA5E" w14:textId="65A42C0F" w:rsidR="00E2382E" w:rsidRDefault="00E2382E" w:rsidP="00483A7E">
      <w:pPr>
        <w:ind w:left="360"/>
        <w:rPr>
          <w:rFonts w:ascii="Helvetica" w:hAnsi="Helvetica" w:cs="Helvetica"/>
          <w:sz w:val="20"/>
          <w:szCs w:val="20"/>
        </w:rPr>
      </w:pPr>
      <w:r>
        <w:rPr>
          <w:rStyle w:val="Strong"/>
          <w:rFonts w:ascii="Helvetica" w:hAnsi="Helvetica" w:cs="Helvetica"/>
          <w:sz w:val="20"/>
          <w:szCs w:val="20"/>
        </w:rPr>
        <w:t>Type:</w:t>
      </w:r>
      <w:r>
        <w:rPr>
          <w:rStyle w:val="bold"/>
          <w:rFonts w:ascii="Helvetica" w:hAnsi="Helvetica" w:cs="Helvetica"/>
          <w:sz w:val="20"/>
          <w:szCs w:val="20"/>
        </w:rPr>
        <w:t xml:space="preserve"> </w:t>
      </w:r>
      <w:r>
        <w:rPr>
          <w:rStyle w:val="Strong"/>
          <w:rFonts w:ascii="Helvetica" w:hAnsi="Helvetica" w:cs="Helvetica"/>
          <w:sz w:val="20"/>
          <w:szCs w:val="20"/>
        </w:rPr>
        <w:t>Non-Extensible</w:t>
      </w:r>
      <w:r>
        <w:rPr>
          <w:rStyle w:val="bold"/>
          <w:rFonts w:ascii="Helvetica" w:hAnsi="Helvetica" w:cs="Helvetica"/>
          <w:sz w:val="20"/>
          <w:szCs w:val="20"/>
        </w:rPr>
        <w:t xml:space="preserve"> </w:t>
      </w:r>
    </w:p>
    <w:p w14:paraId="5A1D5335" w14:textId="3D9DFA9B" w:rsidR="00E2382E" w:rsidRDefault="00E2382E" w:rsidP="00483A7E">
      <w:pPr>
        <w:ind w:left="360"/>
        <w:rPr>
          <w:rFonts w:ascii="Helvetica" w:hAnsi="Helvetica" w:cs="Helvetica"/>
          <w:sz w:val="20"/>
          <w:szCs w:val="20"/>
        </w:rPr>
      </w:pPr>
      <w:r>
        <w:rPr>
          <w:rStyle w:val="Strong"/>
          <w:rFonts w:ascii="Helvetica" w:hAnsi="Helvetica" w:cs="Helvetica"/>
          <w:sz w:val="20"/>
          <w:szCs w:val="20"/>
        </w:rPr>
        <w:t>Order:</w:t>
      </w:r>
      <w:r w:rsidR="00483A7E">
        <w:rPr>
          <w:rStyle w:val="Strong"/>
          <w:rFonts w:ascii="Helvetica" w:hAnsi="Helvetica" w:cs="Helvetica"/>
          <w:sz w:val="20"/>
          <w:szCs w:val="20"/>
        </w:rPr>
        <w:t xml:space="preserve"> </w:t>
      </w:r>
      <w:r>
        <w:rPr>
          <w:rStyle w:val="Strong"/>
          <w:rFonts w:ascii="Helvetica" w:hAnsi="Helvetica" w:cs="Helvetica"/>
          <w:sz w:val="20"/>
          <w:szCs w:val="20"/>
        </w:rPr>
        <w:t>Significant</w:t>
      </w:r>
      <w:r>
        <w:rPr>
          <w:rStyle w:val="bold"/>
          <w:rFonts w:ascii="Helvetica" w:hAnsi="Helvetica" w:cs="Helvetica"/>
          <w:sz w:val="20"/>
          <w:szCs w:val="20"/>
        </w:rPr>
        <w:t xml:space="preserve"> </w:t>
      </w:r>
    </w:p>
    <w:p w14:paraId="5BB9F824" w14:textId="4887F850" w:rsidR="00E2382E" w:rsidRDefault="00E2382E" w:rsidP="00483A7E">
      <w:pPr>
        <w:ind w:left="360"/>
        <w:rPr>
          <w:rFonts w:ascii="Helvetica" w:hAnsi="Helvetica" w:cs="Helvetica"/>
          <w:sz w:val="20"/>
          <w:szCs w:val="20"/>
        </w:rPr>
      </w:pPr>
      <w:r>
        <w:rPr>
          <w:rStyle w:val="Strong"/>
          <w:rFonts w:ascii="Helvetica" w:hAnsi="Helvetica" w:cs="Helvetica"/>
          <w:sz w:val="20"/>
          <w:szCs w:val="20"/>
        </w:rPr>
        <w:t>Root:</w:t>
      </w:r>
      <w:r>
        <w:rPr>
          <w:rStyle w:val="bold"/>
          <w:rFonts w:ascii="Helvetica" w:hAnsi="Helvetica" w:cs="Helvetica"/>
          <w:sz w:val="20"/>
          <w:szCs w:val="20"/>
        </w:rPr>
        <w:t xml:space="preserve"> </w:t>
      </w:r>
      <w:r w:rsidR="00483A7E">
        <w:rPr>
          <w:rStyle w:val="bold"/>
          <w:rFonts w:ascii="Helvetica" w:hAnsi="Helvetica" w:cs="Helvetica"/>
          <w:sz w:val="20"/>
          <w:szCs w:val="20"/>
        </w:rPr>
        <w:t xml:space="preserve"> </w:t>
      </w:r>
      <w:r>
        <w:rPr>
          <w:rStyle w:val="Strong"/>
          <w:rFonts w:ascii="Helvetica" w:hAnsi="Helvetica" w:cs="Helvetica"/>
          <w:sz w:val="20"/>
          <w:szCs w:val="20"/>
        </w:rPr>
        <w:t>Yes</w:t>
      </w:r>
      <w:r>
        <w:rPr>
          <w:rStyle w:val="bold"/>
          <w:rFonts w:ascii="Helvetica" w:hAnsi="Helvetica" w:cs="Helvetica"/>
          <w:sz w:val="20"/>
          <w:szCs w:val="20"/>
        </w:rPr>
        <w:t xml:space="preserve"> </w:t>
      </w:r>
    </w:p>
    <w:p w14:paraId="08715AE4" w14:textId="21965521" w:rsidR="00E2382E" w:rsidRDefault="00E2382E" w:rsidP="00E2382E">
      <w:pPr>
        <w:pStyle w:val="NormalWeb"/>
        <w:ind w:left="1080"/>
        <w:jc w:val="center"/>
        <w:rPr>
          <w:rFonts w:ascii="Helvetica" w:hAnsi="Helvetica" w:cs="Helvetica"/>
        </w:rPr>
      </w:pPr>
      <w:r>
        <w:rPr>
          <w:rStyle w:val="Strong"/>
          <w:rFonts w:ascii="Helvetica" w:hAnsi="Helvetica" w:cs="Helvetica"/>
          <w:sz w:val="20"/>
          <w:szCs w:val="20"/>
        </w:rPr>
        <w:t xml:space="preserve">Table newTID1. Structural Heart </w:t>
      </w:r>
      <w:r w:rsidR="00723B0B">
        <w:rPr>
          <w:rStyle w:val="Strong"/>
          <w:rFonts w:ascii="Helvetica" w:hAnsi="Helvetica" w:cs="Helvetica"/>
          <w:sz w:val="20"/>
          <w:szCs w:val="20"/>
        </w:rPr>
        <w:t>Measurement</w:t>
      </w:r>
      <w:r>
        <w:rPr>
          <w:rStyle w:val="Strong"/>
          <w:rFonts w:ascii="Helvetica" w:hAnsi="Helvetica" w:cs="Helvetica"/>
          <w:sz w:val="20"/>
          <w:szCs w:val="20"/>
        </w:rPr>
        <w:t xml:space="preserv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44"/>
        <w:gridCol w:w="1142"/>
        <w:gridCol w:w="1208"/>
        <w:gridCol w:w="1841"/>
        <w:gridCol w:w="330"/>
        <w:gridCol w:w="533"/>
        <w:gridCol w:w="1063"/>
        <w:gridCol w:w="2308"/>
      </w:tblGrid>
      <w:tr w:rsidR="00E2382E" w:rsidRPr="00E2382E" w14:paraId="65925493"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B8A02F" w14:textId="77777777" w:rsidR="00E2382E" w:rsidRPr="00E2382E" w:rsidRDefault="00E2382E">
            <w:pPr>
              <w:rPr>
                <w:rFonts w:ascii="Helvetica" w:hAnsi="Helvetica" w:cs="Helvetica"/>
                <w:sz w:val="20"/>
                <w:szCs w:val="20"/>
                <w:lang w:eastAsia="ja-JP"/>
              </w:rPr>
            </w:pPr>
            <w:r w:rsidRPr="00E2382E">
              <w:rPr>
                <w:rFonts w:ascii="Helvetica" w:hAnsi="Helvetica" w:cs="Helvetica"/>
                <w:sz w:val="20"/>
                <w:szCs w:val="20"/>
                <w:lang w:eastAsia="ja-JP"/>
              </w:rPr>
              <w:t xml:space="preserve"> </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E63697" w14:textId="77777777" w:rsidR="00E2382E" w:rsidRPr="00E2382E" w:rsidRDefault="00E2382E">
            <w:pPr>
              <w:pStyle w:val="NormalWeb"/>
              <w:jc w:val="center"/>
              <w:rPr>
                <w:rFonts w:ascii="Helvetica" w:hAnsi="Helvetica" w:cs="Helvetica"/>
                <w:b/>
                <w:bCs/>
                <w:sz w:val="20"/>
                <w:szCs w:val="20"/>
                <w:lang w:eastAsia="ja-JP"/>
              </w:rPr>
            </w:pPr>
            <w:r w:rsidRPr="00E2382E">
              <w:rPr>
                <w:rFonts w:ascii="Helvetica" w:hAnsi="Helvetica" w:cs="Helvetica"/>
                <w:b/>
                <w:bCs/>
                <w:sz w:val="20"/>
                <w:szCs w:val="20"/>
                <w:lang w:eastAsia="ja-JP"/>
              </w:rPr>
              <w:t>NL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C92116" w14:textId="77777777" w:rsidR="00E2382E" w:rsidRPr="00E2382E" w:rsidRDefault="00E2382E">
            <w:pPr>
              <w:pStyle w:val="NormalWeb"/>
              <w:jc w:val="center"/>
              <w:rPr>
                <w:rFonts w:ascii="Helvetica" w:hAnsi="Helvetica" w:cs="Helvetica"/>
                <w:b/>
                <w:bCs/>
                <w:sz w:val="20"/>
                <w:szCs w:val="20"/>
                <w:lang w:eastAsia="ja-JP"/>
              </w:rPr>
            </w:pPr>
            <w:r w:rsidRPr="00E2382E">
              <w:rPr>
                <w:rFonts w:ascii="Helvetica" w:hAnsi="Helvetica" w:cs="Helvetica"/>
                <w:b/>
                <w:bCs/>
                <w:sz w:val="20"/>
                <w:szCs w:val="20"/>
                <w:lang w:eastAsia="ja-JP"/>
              </w:rPr>
              <w:t>Rel with Parent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0727DA" w14:textId="77777777" w:rsidR="00E2382E" w:rsidRPr="00E2382E" w:rsidRDefault="00E2382E">
            <w:pPr>
              <w:pStyle w:val="NormalWeb"/>
              <w:jc w:val="center"/>
              <w:rPr>
                <w:rFonts w:ascii="Helvetica" w:hAnsi="Helvetica" w:cs="Helvetica"/>
                <w:b/>
                <w:bCs/>
                <w:sz w:val="20"/>
                <w:szCs w:val="20"/>
                <w:lang w:eastAsia="ja-JP"/>
              </w:rPr>
            </w:pPr>
            <w:r w:rsidRPr="00E2382E">
              <w:rPr>
                <w:rFonts w:ascii="Helvetica" w:hAnsi="Helvetica" w:cs="Helvetica"/>
                <w:b/>
                <w:bCs/>
                <w:sz w:val="20"/>
                <w:szCs w:val="20"/>
                <w:lang w:eastAsia="ja-JP"/>
              </w:rPr>
              <w:t>VT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90AE64" w14:textId="77777777" w:rsidR="00E2382E" w:rsidRPr="00E2382E" w:rsidRDefault="00E2382E">
            <w:pPr>
              <w:pStyle w:val="NormalWeb"/>
              <w:jc w:val="center"/>
              <w:rPr>
                <w:rFonts w:ascii="Helvetica" w:hAnsi="Helvetica" w:cs="Helvetica"/>
                <w:b/>
                <w:bCs/>
                <w:sz w:val="20"/>
                <w:szCs w:val="20"/>
                <w:lang w:eastAsia="ja-JP"/>
              </w:rPr>
            </w:pPr>
            <w:r w:rsidRPr="00E2382E">
              <w:rPr>
                <w:rFonts w:ascii="Helvetica" w:hAnsi="Helvetica" w:cs="Helvetica"/>
                <w:b/>
                <w:bCs/>
                <w:sz w:val="20"/>
                <w:szCs w:val="20"/>
                <w:lang w:eastAsia="ja-JP"/>
              </w:rPr>
              <w:t>Concept 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37EDDCA" w14:textId="77777777" w:rsidR="00E2382E" w:rsidRPr="00E2382E" w:rsidRDefault="00E2382E">
            <w:pPr>
              <w:pStyle w:val="NormalWeb"/>
              <w:jc w:val="center"/>
              <w:rPr>
                <w:rFonts w:ascii="Helvetica" w:hAnsi="Helvetica" w:cs="Helvetica"/>
                <w:b/>
                <w:bCs/>
                <w:sz w:val="20"/>
                <w:szCs w:val="20"/>
                <w:lang w:eastAsia="ja-JP"/>
              </w:rPr>
            </w:pPr>
            <w:r w:rsidRPr="00E2382E">
              <w:rPr>
                <w:rFonts w:ascii="Helvetica" w:hAnsi="Helvetica" w:cs="Helvetica"/>
                <w:b/>
                <w:bCs/>
                <w:sz w:val="20"/>
                <w:szCs w:val="20"/>
                <w:lang w:eastAsia="ja-JP"/>
              </w:rPr>
              <w:t>VM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0F4F59" w14:textId="77777777" w:rsidR="00E2382E" w:rsidRPr="00E2382E" w:rsidRDefault="00E2382E">
            <w:pPr>
              <w:pStyle w:val="NormalWeb"/>
              <w:jc w:val="center"/>
              <w:rPr>
                <w:rFonts w:ascii="Helvetica" w:hAnsi="Helvetica" w:cs="Helvetica"/>
                <w:b/>
                <w:bCs/>
                <w:sz w:val="20"/>
                <w:szCs w:val="20"/>
                <w:lang w:eastAsia="ja-JP"/>
              </w:rPr>
            </w:pPr>
            <w:r w:rsidRPr="00E2382E">
              <w:rPr>
                <w:rFonts w:ascii="Helvetica" w:hAnsi="Helvetica" w:cs="Helvetica"/>
                <w:b/>
                <w:bCs/>
                <w:sz w:val="20"/>
                <w:szCs w:val="20"/>
                <w:lang w:eastAsia="ja-JP"/>
              </w:rPr>
              <w:t>Req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63E64F" w14:textId="77777777" w:rsidR="00E2382E" w:rsidRPr="00E2382E" w:rsidRDefault="00E2382E">
            <w:pPr>
              <w:pStyle w:val="NormalWeb"/>
              <w:jc w:val="center"/>
              <w:rPr>
                <w:rFonts w:ascii="Helvetica" w:hAnsi="Helvetica" w:cs="Helvetica"/>
                <w:b/>
                <w:bCs/>
                <w:sz w:val="20"/>
                <w:szCs w:val="20"/>
                <w:lang w:eastAsia="ja-JP"/>
              </w:rPr>
            </w:pPr>
            <w:r w:rsidRPr="00E2382E">
              <w:rPr>
                <w:rFonts w:ascii="Helvetica" w:hAnsi="Helvetica" w:cs="Helvetica"/>
                <w:b/>
                <w:bCs/>
                <w:sz w:val="20"/>
                <w:szCs w:val="20"/>
                <w:lang w:eastAsia="ja-JP"/>
              </w:rPr>
              <w:t>Condition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873F40" w14:textId="77777777" w:rsidR="00E2382E" w:rsidRPr="00E2382E" w:rsidRDefault="00E2382E">
            <w:pPr>
              <w:pStyle w:val="NormalWeb"/>
              <w:jc w:val="center"/>
              <w:rPr>
                <w:rFonts w:ascii="Helvetica" w:hAnsi="Helvetica" w:cs="Helvetica"/>
                <w:b/>
                <w:bCs/>
                <w:sz w:val="20"/>
                <w:szCs w:val="20"/>
                <w:lang w:eastAsia="ja-JP"/>
              </w:rPr>
            </w:pPr>
            <w:r w:rsidRPr="00E2382E">
              <w:rPr>
                <w:rFonts w:ascii="Helvetica" w:hAnsi="Helvetica" w:cs="Helvetica"/>
                <w:b/>
                <w:bCs/>
                <w:sz w:val="20"/>
                <w:szCs w:val="20"/>
                <w:lang w:eastAsia="ja-JP"/>
              </w:rPr>
              <w:t>Value Set Constraint</w:t>
            </w:r>
          </w:p>
        </w:tc>
      </w:tr>
      <w:tr w:rsidR="00E2382E" w:rsidRPr="00E2382E" w14:paraId="77045971"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9C37726"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1</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ABECE4A"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FCAC6D" w14:textId="77777777" w:rsidR="00E2382E" w:rsidRPr="00E2382E" w:rsidRDefault="00E2382E">
            <w:pPr>
              <w:rPr>
                <w:rFonts w:ascii="Helvetica" w:eastAsiaTheme="minorEastAsia" w:hAnsi="Helvetica" w:cs="Helvetica"/>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6F8647"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D7EF982" w14:textId="7E7E1FF4"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bookmarkStart w:id="68" w:name="OLE_LINK8"/>
            <w:r w:rsidRPr="00E2382E">
              <w:rPr>
                <w:rFonts w:ascii="Helvetica" w:hAnsi="Helvetica" w:cs="Helvetica"/>
                <w:sz w:val="20"/>
                <w:szCs w:val="20"/>
                <w:lang w:eastAsia="ja-JP"/>
              </w:rPr>
              <w:t>(newCODE</w:t>
            </w:r>
            <w:r w:rsidR="00F275FE">
              <w:rPr>
                <w:rFonts w:ascii="Helvetica" w:hAnsi="Helvetica" w:cs="Helvetica"/>
                <w:sz w:val="20"/>
                <w:szCs w:val="20"/>
                <w:lang w:eastAsia="ja-JP"/>
              </w:rPr>
              <w:t>4</w:t>
            </w:r>
            <w:r w:rsidRPr="00E2382E">
              <w:rPr>
                <w:rFonts w:ascii="Helvetica" w:hAnsi="Helvetica" w:cs="Helvetica"/>
                <w:sz w:val="20"/>
                <w:szCs w:val="20"/>
                <w:lang w:eastAsia="ja-JP"/>
              </w:rPr>
              <w:t xml:space="preserve">, DCM, "Structural Heart Measurement Report") </w:t>
            </w:r>
            <w:bookmarkEnd w:id="68"/>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B36AE0A"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BBFB036"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3D80E1E"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A24A2D" w14:textId="77777777" w:rsidR="00E2382E" w:rsidRPr="00E2382E" w:rsidRDefault="00E2382E">
            <w:pPr>
              <w:rPr>
                <w:rFonts w:ascii="Helvetica" w:eastAsiaTheme="minorEastAsia" w:hAnsi="Helvetica" w:cs="Helvetica"/>
                <w:sz w:val="20"/>
                <w:szCs w:val="20"/>
              </w:rPr>
            </w:pPr>
          </w:p>
        </w:tc>
      </w:tr>
      <w:tr w:rsidR="00E2382E" w:rsidRPr="00E2382E" w14:paraId="06359EA0"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CE82D9F"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2</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22B2A6A"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0715DF"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HAS CONCEPT MOD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3DF0579"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DE1B75D" w14:textId="7D3364A3"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D</w:t>
            </w:r>
            <w:r w:rsidRPr="00080751">
              <w:rPr>
                <w:rFonts w:ascii="Helvetica" w:hAnsi="Helvetica" w:cs="Helvetica"/>
                <w:sz w:val="20"/>
                <w:szCs w:val="20"/>
                <w:lang w:eastAsia="ja-JP"/>
              </w:rPr>
              <w:t>TID 1204 “Language of Content Item and Descendants”</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4464C6"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5DAA850"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780199"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E1F9B6" w14:textId="77777777" w:rsidR="00E2382E" w:rsidRPr="00E2382E" w:rsidRDefault="00E2382E">
            <w:pPr>
              <w:rPr>
                <w:rFonts w:ascii="Helvetica" w:eastAsiaTheme="minorEastAsia" w:hAnsi="Helvetica" w:cs="Helvetica"/>
                <w:sz w:val="20"/>
                <w:szCs w:val="20"/>
              </w:rPr>
            </w:pPr>
          </w:p>
        </w:tc>
      </w:tr>
      <w:tr w:rsidR="00E2382E" w:rsidRPr="00E2382E" w14:paraId="08A315E2"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131BFE"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3</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225BE22"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FBF68B"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HAS OBS CONTEXT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2E0452"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5687EC0" w14:textId="59075E1E"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D</w:t>
            </w:r>
            <w:r w:rsidRPr="00080751">
              <w:rPr>
                <w:rFonts w:ascii="Helvetica" w:hAnsi="Helvetica" w:cs="Helvetica"/>
                <w:sz w:val="20"/>
                <w:szCs w:val="20"/>
                <w:lang w:eastAsia="ja-JP"/>
              </w:rPr>
              <w:t>TID 1001 “Observation Context”</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4D37818"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B32395"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68F680"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C57194" w14:textId="77777777" w:rsidR="00E2382E" w:rsidRPr="00E2382E" w:rsidRDefault="00E2382E">
            <w:pPr>
              <w:rPr>
                <w:rFonts w:ascii="Helvetica" w:eastAsiaTheme="minorEastAsia" w:hAnsi="Helvetica" w:cs="Helvetica"/>
                <w:sz w:val="20"/>
                <w:szCs w:val="20"/>
              </w:rPr>
            </w:pPr>
          </w:p>
        </w:tc>
      </w:tr>
      <w:tr w:rsidR="00E2382E" w:rsidRPr="00E2382E" w14:paraId="5BEC8C40"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8B2DC7" w14:textId="77777777" w:rsidR="00E2382E" w:rsidRPr="00E2382E" w:rsidRDefault="00E2382E">
            <w:pPr>
              <w:pStyle w:val="NormalWeb"/>
              <w:rPr>
                <w:rFonts w:ascii="Helvetica" w:hAnsi="Helvetica" w:cs="Helvetica"/>
                <w:sz w:val="20"/>
                <w:szCs w:val="20"/>
                <w:lang w:eastAsia="ja-JP"/>
              </w:rPr>
            </w:pPr>
            <w:bookmarkStart w:id="69" w:name="_Hlk153200700"/>
            <w:r w:rsidRPr="00E2382E">
              <w:rPr>
                <w:rFonts w:ascii="Helvetica" w:hAnsi="Helvetica" w:cs="Helvetica"/>
                <w:sz w:val="20"/>
                <w:szCs w:val="20"/>
                <w:lang w:eastAsia="ja-JP"/>
              </w:rPr>
              <w:t>4</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D6831B7"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480E39"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568B42"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2921B2" w14:textId="4399053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DT </w:t>
            </w:r>
            <w:r w:rsidRPr="00080751">
              <w:rPr>
                <w:rFonts w:ascii="Helvetica" w:hAnsi="Helvetica" w:cs="Helvetica"/>
                <w:sz w:val="20"/>
                <w:szCs w:val="20"/>
                <w:lang w:eastAsia="ja-JP"/>
              </w:rPr>
              <w:t>(55111-9, LN, "Current Procedure Descriptions")</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FE5E69"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78DD8E"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3D84A5C"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BA9609E" w14:textId="77777777" w:rsidR="00E2382E" w:rsidRPr="00E2382E" w:rsidRDefault="00E2382E">
            <w:pPr>
              <w:rPr>
                <w:rFonts w:ascii="Helvetica" w:hAnsi="Helvetica" w:cs="Helvetica"/>
                <w:sz w:val="20"/>
                <w:szCs w:val="20"/>
                <w:lang w:eastAsia="ja-JP"/>
              </w:rPr>
            </w:pPr>
          </w:p>
        </w:tc>
        <w:bookmarkEnd w:id="69"/>
      </w:tr>
      <w:tr w:rsidR="00E2382E" w:rsidRPr="00E2382E" w14:paraId="26C2175E"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CD6106"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5</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E0FDAA1"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14315DA"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AA0AF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77447A0"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EV (121139, DCM, "Modality")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2ECBC69"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04E895"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A5B46D6"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B96E1D" w14:textId="77777777" w:rsidR="00E2382E" w:rsidRPr="00E2382E" w:rsidRDefault="00E2382E">
            <w:pPr>
              <w:rPr>
                <w:rFonts w:ascii="Helvetica" w:hAnsi="Helvetica" w:cs="Helvetica"/>
                <w:sz w:val="20"/>
                <w:szCs w:val="20"/>
                <w:lang w:eastAsia="ja-JP"/>
              </w:rPr>
            </w:pPr>
            <w:r w:rsidRPr="00E2382E">
              <w:rPr>
                <w:rFonts w:ascii="Helvetica" w:hAnsi="Helvetica" w:cs="Helvetica"/>
                <w:sz w:val="20"/>
                <w:szCs w:val="20"/>
                <w:lang w:eastAsia="ja-JP"/>
              </w:rPr>
              <w:t>Shall be taken from Modality (0008,0060) in the Image Instances.</w:t>
            </w:r>
          </w:p>
        </w:tc>
      </w:tr>
      <w:tr w:rsidR="00E2382E" w:rsidRPr="00E2382E" w14:paraId="7B307320" w14:textId="77777777" w:rsidTr="00CA0027">
        <w:trPr>
          <w:cantSplit/>
          <w:trHeight w:val="38"/>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0739E6"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6</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3453B11"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F7E799"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7CAC0D"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TEXT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E155E6" w14:textId="6ECE4BE5"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DT </w:t>
            </w:r>
            <w:r w:rsidRPr="00080751">
              <w:rPr>
                <w:rFonts w:ascii="Helvetica" w:hAnsi="Helvetica" w:cs="Helvetica"/>
                <w:sz w:val="20"/>
                <w:szCs w:val="20"/>
                <w:lang w:eastAsia="ja-JP"/>
              </w:rPr>
              <w:t>(125203, DCM, "Acquisition Protocol")</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A936F8"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AE767B"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03EA81"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1483BF1" w14:textId="77777777" w:rsidR="00E2382E" w:rsidRPr="00E2382E" w:rsidRDefault="00E2382E">
            <w:pPr>
              <w:rPr>
                <w:rFonts w:ascii="Helvetica" w:eastAsiaTheme="minorEastAsia" w:hAnsi="Helvetica" w:cs="Helvetica"/>
                <w:sz w:val="20"/>
                <w:szCs w:val="20"/>
              </w:rPr>
            </w:pPr>
          </w:p>
        </w:tc>
      </w:tr>
      <w:tr w:rsidR="00E2382E" w:rsidRPr="00E2382E" w14:paraId="6060032B" w14:textId="77777777" w:rsidTr="00CA0027">
        <w:trPr>
          <w:cantSplit/>
          <w:trHeight w:val="38"/>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BD8618"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7</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DCDF6BF"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7FE7C9"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EBE129"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E29C541" w14:textId="4CB227A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D</w:t>
            </w:r>
            <w:r w:rsidRPr="00080751">
              <w:rPr>
                <w:rFonts w:ascii="Helvetica" w:hAnsi="Helvetica" w:cs="Helvetica"/>
                <w:sz w:val="20"/>
                <w:szCs w:val="20"/>
                <w:lang w:eastAsia="ja-JP"/>
              </w:rPr>
              <w:t>TID 8131 “Medications and Mixture Medications”</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80FC8B"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54799"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6789005"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3A0F0C" w14:textId="4665DDE2" w:rsidR="00E2382E" w:rsidRPr="00187FF1" w:rsidRDefault="00E2382E">
            <w:pPr>
              <w:rPr>
                <w:rFonts w:ascii="Helvetica" w:hAnsi="Helvetica" w:cs="Helvetica"/>
                <w:sz w:val="20"/>
                <w:szCs w:val="20"/>
                <w:lang w:eastAsia="ja-JP"/>
              </w:rPr>
            </w:pPr>
            <w:r w:rsidRPr="00187FF1">
              <w:rPr>
                <w:rFonts w:ascii="Helvetica" w:hAnsi="Helvetica" w:cs="Helvetica"/>
                <w:sz w:val="20"/>
                <w:szCs w:val="20"/>
                <w:lang w:eastAsia="ja-JP"/>
              </w:rPr>
              <w:t>$</w:t>
            </w:r>
            <w:proofErr w:type="spellStart"/>
            <w:r w:rsidRPr="00187FF1">
              <w:rPr>
                <w:rFonts w:ascii="Helvetica" w:hAnsi="Helvetica" w:cs="Helvetica"/>
                <w:sz w:val="20"/>
                <w:szCs w:val="20"/>
                <w:lang w:eastAsia="ja-JP"/>
              </w:rPr>
              <w:t>DrugAdministered</w:t>
            </w:r>
            <w:proofErr w:type="spellEnd"/>
            <w:r w:rsidRPr="00187FF1">
              <w:rPr>
                <w:rFonts w:ascii="Helvetica" w:hAnsi="Helvetica" w:cs="Helvetica"/>
                <w:sz w:val="20"/>
                <w:szCs w:val="20"/>
                <w:lang w:eastAsia="ja-JP"/>
              </w:rPr>
              <w:t xml:space="preserve"> = BCID newCID</w:t>
            </w:r>
            <w:r w:rsidR="00187FF1" w:rsidRPr="00187FF1">
              <w:rPr>
                <w:rFonts w:ascii="Helvetica" w:hAnsi="Helvetica" w:cs="Helvetica"/>
                <w:sz w:val="20"/>
                <w:szCs w:val="20"/>
                <w:lang w:eastAsia="ja-JP"/>
              </w:rPr>
              <w:t>1</w:t>
            </w:r>
            <w:r w:rsidR="00187FF1" w:rsidRPr="00187FF1">
              <w:rPr>
                <w:rFonts w:ascii="Helvetica" w:hAnsi="Helvetica" w:cs="Helvetica"/>
                <w:sz w:val="20"/>
                <w:szCs w:val="20"/>
              </w:rPr>
              <w:t>2</w:t>
            </w:r>
            <w:r w:rsidRPr="00187FF1">
              <w:rPr>
                <w:rFonts w:ascii="Helvetica" w:hAnsi="Helvetica" w:cs="Helvetica"/>
                <w:sz w:val="20"/>
                <w:szCs w:val="20"/>
                <w:lang w:eastAsia="ja-JP"/>
              </w:rPr>
              <w:t>. “</w:t>
            </w:r>
            <w:proofErr w:type="spellStart"/>
            <w:r w:rsidRPr="00187FF1">
              <w:rPr>
                <w:rFonts w:ascii="Helvetica" w:hAnsi="Helvetica" w:cs="Helvetica"/>
                <w:sz w:val="20"/>
                <w:szCs w:val="20"/>
                <w:lang w:eastAsia="ja-JP"/>
              </w:rPr>
              <w:t>Bradycardiac</w:t>
            </w:r>
            <w:proofErr w:type="spellEnd"/>
            <w:r w:rsidRPr="00187FF1">
              <w:rPr>
                <w:rFonts w:ascii="Helvetica" w:hAnsi="Helvetica" w:cs="Helvetica"/>
                <w:sz w:val="20"/>
                <w:szCs w:val="20"/>
                <w:lang w:eastAsia="ja-JP"/>
              </w:rPr>
              <w:t xml:space="preserve"> Agents”</w:t>
            </w:r>
          </w:p>
        </w:tc>
      </w:tr>
      <w:tr w:rsidR="00E2382E" w:rsidRPr="00E2382E" w14:paraId="024BB1D3" w14:textId="77777777" w:rsidTr="00CA0027">
        <w:trPr>
          <w:cantSplit/>
          <w:trHeight w:val="38"/>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667138"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8</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126110"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2275F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150FD9"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NUM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0DE6BB" w14:textId="26EA42A6"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r w:rsidRPr="00080751">
              <w:rPr>
                <w:rFonts w:ascii="Helvetica" w:hAnsi="Helvetica" w:cs="Helvetica"/>
                <w:sz w:val="20"/>
                <w:szCs w:val="20"/>
                <w:lang w:eastAsia="ja-JP"/>
              </w:rPr>
              <w:t>(8867-4, LN, "Heart Rate")</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B5940D2"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186432"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4C8BCF1"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40516E1" w14:textId="77777777" w:rsidR="00E2382E" w:rsidRPr="00E2382E" w:rsidRDefault="00E2382E">
            <w:pPr>
              <w:rPr>
                <w:rFonts w:ascii="Helvetica" w:hAnsi="Helvetica" w:cs="Helvetica"/>
                <w:sz w:val="20"/>
                <w:szCs w:val="20"/>
                <w:lang w:eastAsia="ja-JP"/>
              </w:rPr>
            </w:pPr>
            <w:r w:rsidRPr="00E2382E">
              <w:rPr>
                <w:rFonts w:ascii="Helvetica" w:hAnsi="Helvetica" w:cs="Helvetica"/>
                <w:sz w:val="20"/>
                <w:szCs w:val="20"/>
                <w:lang w:eastAsia="ja-JP"/>
              </w:rPr>
              <w:t>UNITS = EV ({H.B.}/min, UCUM, "BPM")</w:t>
            </w:r>
          </w:p>
        </w:tc>
      </w:tr>
      <w:tr w:rsidR="00E2382E" w:rsidRPr="00E2382E" w14:paraId="1140EDBE"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F19756"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9</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B47941D"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409ED29"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BDC0274"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256FDB3" w14:textId="17556D8B"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r w:rsidRPr="00080751">
              <w:rPr>
                <w:rFonts w:ascii="Helvetica" w:hAnsi="Helvetica" w:cs="Helvetica"/>
                <w:sz w:val="20"/>
                <w:szCs w:val="20"/>
                <w:lang w:eastAsia="ja-JP"/>
              </w:rPr>
              <w:t xml:space="preserve">(18785-6, LN, </w:t>
            </w:r>
            <w:bookmarkStart w:id="70" w:name="OLE_LINK34"/>
            <w:r w:rsidRPr="00080751">
              <w:rPr>
                <w:rFonts w:ascii="Helvetica" w:hAnsi="Helvetica" w:cs="Helvetica"/>
                <w:sz w:val="20"/>
                <w:szCs w:val="20"/>
                <w:lang w:eastAsia="ja-JP"/>
              </w:rPr>
              <w:t>"Indications for Procedure"</w:t>
            </w:r>
            <w:bookmarkEnd w:id="70"/>
            <w:r w:rsidRPr="00080751">
              <w:rPr>
                <w:rFonts w:ascii="Helvetica" w:hAnsi="Helvetica" w:cs="Helvetica"/>
                <w:sz w:val="20"/>
                <w:szCs w:val="20"/>
                <w:lang w:eastAsia="ja-JP"/>
              </w:rPr>
              <w:t>)</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4F8288"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B4F98B0"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A16663"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E1C4A0" w14:textId="77777777" w:rsidR="00E2382E" w:rsidRPr="00E2382E" w:rsidRDefault="00E2382E">
            <w:pPr>
              <w:rPr>
                <w:rFonts w:ascii="Helvetica" w:eastAsiaTheme="minorEastAsia" w:hAnsi="Helvetica" w:cs="Helvetica"/>
                <w:sz w:val="20"/>
                <w:szCs w:val="20"/>
              </w:rPr>
            </w:pPr>
          </w:p>
        </w:tc>
      </w:tr>
      <w:tr w:rsidR="00E2382E" w:rsidRPr="00E2382E" w14:paraId="7ED69AC8"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ED4DA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10</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4C96313"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EAB476"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19D434"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EEB7B7"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(118797008, SCT, "Heart Procedure")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0AC5D1"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53B0B4"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AEB1B2"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6E3DE5E"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BCID newCID1. “Structural Heart Procedures”</w:t>
            </w:r>
            <w:r w:rsidRPr="00E2382E">
              <w:rPr>
                <w:rStyle w:val="Hyperlink"/>
                <w:rFonts w:ascii="Helvetica" w:hAnsi="Helvetica" w:cs="Helvetica"/>
                <w:color w:val="auto"/>
                <w:sz w:val="20"/>
                <w:szCs w:val="20"/>
                <w:u w:val="none"/>
                <w:lang w:eastAsia="ja-JP"/>
              </w:rPr>
              <w:t xml:space="preserve"> </w:t>
            </w:r>
          </w:p>
        </w:tc>
      </w:tr>
      <w:tr w:rsidR="00E2382E" w:rsidRPr="00E2382E" w14:paraId="79CE0297"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FCD44F"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lastRenderedPageBreak/>
              <w:t>11</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36992A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42C9E43"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HAS CONCEPT MOD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C038A4"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49F6A5" w14:textId="1F035918"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r w:rsidRPr="00080751">
              <w:rPr>
                <w:rFonts w:ascii="Helvetica" w:hAnsi="Helvetica" w:cs="Helvetica"/>
                <w:sz w:val="20"/>
                <w:szCs w:val="20"/>
                <w:lang w:eastAsia="ja-JP"/>
              </w:rPr>
              <w:t>(121071, DCM, "Finding")</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87F693"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0B4F0D"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6E483E9"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A5417B" w14:textId="2C7E2C24"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DCID newCID</w:t>
            </w:r>
            <w:r w:rsidR="00A46127" w:rsidRPr="00A46127">
              <w:rPr>
                <w:rFonts w:ascii="Helvetica" w:hAnsi="Helvetica" w:cs="Helvetica"/>
                <w:sz w:val="20"/>
                <w:szCs w:val="20"/>
                <w:lang w:eastAsia="ja-JP"/>
              </w:rPr>
              <w:t>1</w:t>
            </w:r>
            <w:r w:rsidR="00A46127" w:rsidRPr="00A46127">
              <w:rPr>
                <w:rFonts w:ascii="Helvetica" w:hAnsi="Helvetica" w:cs="Helvetica"/>
                <w:sz w:val="20"/>
                <w:szCs w:val="20"/>
              </w:rPr>
              <w:t>1</w:t>
            </w:r>
            <w:r w:rsidRPr="00E2382E">
              <w:rPr>
                <w:rFonts w:ascii="Helvetica" w:hAnsi="Helvetica" w:cs="Helvetica"/>
                <w:sz w:val="20"/>
                <w:szCs w:val="20"/>
                <w:lang w:eastAsia="ja-JP"/>
              </w:rPr>
              <w:t xml:space="preserve"> “Indication for Structural Heart Procedure”</w:t>
            </w:r>
          </w:p>
        </w:tc>
      </w:tr>
      <w:tr w:rsidR="00E2382E" w:rsidRPr="00E2382E" w14:paraId="35389FCD"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46652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12</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AA42ECF"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A4B5B6"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HAS CONCEPT MOD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4DBB9FE"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TEXT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7B2BEE" w14:textId="0C599A5C"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r w:rsidRPr="00080751">
              <w:rPr>
                <w:rFonts w:ascii="Helvetica" w:hAnsi="Helvetica" w:cs="Helvetica"/>
                <w:sz w:val="20"/>
                <w:szCs w:val="20"/>
                <w:lang w:eastAsia="ja-JP"/>
              </w:rPr>
              <w:t>(121071, DCM, "Finding")</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50F717"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241EF2"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9C411D6"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1ED3C8B" w14:textId="77777777" w:rsidR="00E2382E" w:rsidRPr="00E2382E" w:rsidRDefault="00E2382E">
            <w:pPr>
              <w:pStyle w:val="NormalWeb"/>
              <w:rPr>
                <w:rFonts w:ascii="Helvetica" w:hAnsi="Helvetica" w:cs="Helvetica"/>
                <w:sz w:val="20"/>
                <w:szCs w:val="20"/>
                <w:lang w:eastAsia="ja-JP"/>
              </w:rPr>
            </w:pPr>
          </w:p>
        </w:tc>
      </w:tr>
      <w:tr w:rsidR="00E2382E" w:rsidRPr="00E2382E" w14:paraId="1E22BDA9"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8574653"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13</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731C99A"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0FDE8E"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HAS CONCEPT MOD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D9BD9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4BE337" w14:textId="251399DE"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r w:rsidRPr="00080751">
              <w:rPr>
                <w:rFonts w:ascii="Helvetica" w:hAnsi="Helvetica" w:cs="Helvetica"/>
                <w:sz w:val="20"/>
                <w:szCs w:val="20"/>
                <w:lang w:eastAsia="ja-JP"/>
              </w:rPr>
              <w:t>(118578006, SCT, "Relative time")</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5586AC8"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053E2B"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02EC459"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2F642B" w14:textId="645A9009"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D</w:t>
            </w:r>
            <w:bookmarkStart w:id="71" w:name="OLE_LINK38"/>
            <w:r w:rsidRPr="00080751">
              <w:rPr>
                <w:rFonts w:ascii="Helvetica" w:hAnsi="Helvetica" w:cs="Helvetica"/>
                <w:sz w:val="20"/>
                <w:szCs w:val="20"/>
                <w:lang w:eastAsia="ja-JP"/>
              </w:rPr>
              <w:t xml:space="preserve">CID </w:t>
            </w:r>
            <w:bookmarkEnd w:id="71"/>
            <w:r w:rsidRPr="00080751">
              <w:rPr>
                <w:rFonts w:ascii="Helvetica" w:hAnsi="Helvetica" w:cs="Helvetica"/>
                <w:sz w:val="20"/>
                <w:szCs w:val="20"/>
                <w:lang w:eastAsia="ja-JP"/>
              </w:rPr>
              <w:t>61 “Time Relative to Procedure”</w:t>
            </w:r>
            <w:r w:rsidRPr="00E2382E">
              <w:rPr>
                <w:rFonts w:ascii="Helvetica" w:hAnsi="Helvetica" w:cs="Helvetica"/>
                <w:sz w:val="20"/>
                <w:szCs w:val="20"/>
                <w:lang w:eastAsia="ja-JP"/>
              </w:rPr>
              <w:t xml:space="preserve"> </w:t>
            </w:r>
          </w:p>
        </w:tc>
      </w:tr>
      <w:tr w:rsidR="00E2382E" w:rsidRPr="00E2382E" w14:paraId="5F4B6DB8"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D2AF92"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14</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EA65033" w14:textId="77777777" w:rsidR="00E2382E" w:rsidRPr="00E2382E" w:rsidRDefault="00E2382E">
            <w:pPr>
              <w:pStyle w:val="NormalWeb"/>
              <w:rPr>
                <w:rFonts w:ascii="Helvetica" w:hAnsi="Helvetica" w:cs="Helvetica"/>
                <w:sz w:val="20"/>
                <w:szCs w:val="20"/>
                <w:lang w:eastAsia="ja-JP"/>
              </w:rPr>
            </w:pPr>
            <w:r w:rsidRPr="00E2382E">
              <w:rPr>
                <w:rStyle w:val="Hyperlink"/>
                <w:rFonts w:ascii="Helvetica" w:hAnsi="Helvetica" w:cs="Helvetica"/>
                <w:color w:val="auto"/>
                <w:sz w:val="20"/>
                <w:szCs w:val="20"/>
                <w:u w:val="none"/>
                <w:lang w:eastAsia="ja-JP"/>
              </w:rPr>
              <w:t>&gt;&gt;&gt;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5F9E66"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HAS CONCEPT MOD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84CA238" w14:textId="77777777" w:rsidR="00E2382E" w:rsidRPr="00E2382E" w:rsidRDefault="00E2382E">
            <w:pPr>
              <w:pStyle w:val="NormalWeb"/>
              <w:rPr>
                <w:rFonts w:ascii="Helvetica" w:hAnsi="Helvetica" w:cs="Helvetica"/>
                <w:sz w:val="20"/>
                <w:szCs w:val="20"/>
                <w:lang w:eastAsia="ja-JP"/>
              </w:rPr>
            </w:pPr>
            <w:r w:rsidRPr="00E2382E">
              <w:rPr>
                <w:rStyle w:val="Hyperlink"/>
                <w:rFonts w:ascii="Helvetica" w:hAnsi="Helvetica" w:cs="Helvetica"/>
                <w:color w:val="auto"/>
                <w:sz w:val="20"/>
                <w:szCs w:val="20"/>
                <w:u w:val="none"/>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EF81F3B" w14:textId="28DBD9BE" w:rsidR="00E2382E" w:rsidRPr="00E2382E" w:rsidRDefault="00E2382E">
            <w:pPr>
              <w:pStyle w:val="NormalWeb"/>
              <w:rPr>
                <w:rFonts w:ascii="Helvetica" w:hAnsi="Helvetica" w:cs="Helvetica"/>
                <w:sz w:val="20"/>
                <w:szCs w:val="20"/>
                <w:lang w:eastAsia="ja-JP"/>
              </w:rPr>
            </w:pPr>
            <w:r w:rsidRPr="00E2382E">
              <w:rPr>
                <w:rStyle w:val="Hyperlink"/>
                <w:rFonts w:ascii="Helvetica" w:hAnsi="Helvetica" w:cs="Helvetica"/>
                <w:color w:val="auto"/>
                <w:sz w:val="20"/>
                <w:szCs w:val="20"/>
                <w:u w:val="none"/>
                <w:lang w:eastAsia="ja-JP"/>
              </w:rPr>
              <w:t>D</w:t>
            </w:r>
            <w:r w:rsidRPr="00080751">
              <w:rPr>
                <w:rFonts w:ascii="Helvetica" w:hAnsi="Helvetica" w:cs="Helvetica"/>
                <w:sz w:val="20"/>
                <w:szCs w:val="20"/>
                <w:lang w:eastAsia="ja-JP"/>
              </w:rPr>
              <w:t>TID 3831 “Medical Device Use”</w:t>
            </w:r>
            <w:r w:rsidRPr="00E2382E">
              <w:rPr>
                <w:rStyle w:val="Hyperlink"/>
                <w:rFonts w:ascii="Helvetica" w:hAnsi="Helvetica" w:cs="Helvetica"/>
                <w:color w:val="auto"/>
                <w:sz w:val="20"/>
                <w:szCs w:val="20"/>
                <w:u w:val="none"/>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D2C896" w14:textId="77777777" w:rsidR="00E2382E" w:rsidRPr="00E2382E" w:rsidRDefault="00E2382E">
            <w:pPr>
              <w:pStyle w:val="NormalWeb"/>
              <w:jc w:val="center"/>
              <w:rPr>
                <w:rFonts w:ascii="Helvetica" w:hAnsi="Helvetica" w:cs="Helvetica"/>
                <w:sz w:val="20"/>
                <w:szCs w:val="20"/>
                <w:lang w:eastAsia="ja-JP"/>
              </w:rPr>
            </w:pPr>
            <w:r w:rsidRPr="00E2382E">
              <w:rPr>
                <w:rStyle w:val="Hyperlink"/>
                <w:rFonts w:ascii="Helvetica" w:hAnsi="Helvetica" w:cs="Helvetica"/>
                <w:color w:val="auto"/>
                <w:sz w:val="20"/>
                <w:szCs w:val="20"/>
                <w:u w:val="none"/>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661E80" w14:textId="77777777" w:rsidR="00E2382E" w:rsidRPr="00E2382E" w:rsidRDefault="00E2382E">
            <w:pPr>
              <w:pStyle w:val="NormalWeb"/>
              <w:jc w:val="center"/>
              <w:rPr>
                <w:rFonts w:ascii="Helvetica" w:hAnsi="Helvetica" w:cs="Helvetica"/>
                <w:sz w:val="20"/>
                <w:szCs w:val="20"/>
                <w:lang w:eastAsia="ja-JP"/>
              </w:rPr>
            </w:pPr>
            <w:r w:rsidRPr="00E2382E">
              <w:rPr>
                <w:rStyle w:val="Hyperlink"/>
                <w:rFonts w:ascii="Helvetica" w:hAnsi="Helvetica" w:cs="Helvetica"/>
                <w:color w:val="auto"/>
                <w:sz w:val="20"/>
                <w:szCs w:val="20"/>
                <w:u w:val="none"/>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CACDF94"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0A0AC2" w14:textId="77777777" w:rsidR="00E2382E" w:rsidRPr="00E2382E" w:rsidRDefault="00E2382E">
            <w:pPr>
              <w:pStyle w:val="NormalWeb"/>
              <w:rPr>
                <w:rFonts w:ascii="Helvetica" w:hAnsi="Helvetica" w:cs="Helvetica"/>
                <w:sz w:val="20"/>
                <w:szCs w:val="20"/>
                <w:lang w:eastAsia="ja-JP"/>
              </w:rPr>
            </w:pPr>
            <w:r w:rsidRPr="00E2382E">
              <w:rPr>
                <w:rStyle w:val="Hyperlink"/>
                <w:rFonts w:ascii="Helvetica" w:hAnsi="Helvetica" w:cs="Helvetica"/>
                <w:color w:val="auto"/>
                <w:sz w:val="20"/>
                <w:szCs w:val="20"/>
                <w:u w:val="none"/>
                <w:lang w:eastAsia="ja-JP"/>
              </w:rPr>
              <w:t>$Device = BCID newCID2. “Structural Heart Devices”</w:t>
            </w:r>
          </w:p>
        </w:tc>
      </w:tr>
      <w:tr w:rsidR="00E2382E" w:rsidRPr="00E2382E" w14:paraId="0BAEA93D"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BD235A"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15</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2022908"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ED0321"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A9DE00F"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A95579" w14:textId="7395A04C"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D</w:t>
            </w:r>
            <w:bookmarkStart w:id="72" w:name="OLE_LINK28"/>
            <w:r w:rsidRPr="00080751">
              <w:rPr>
                <w:rFonts w:ascii="Helvetica" w:hAnsi="Helvetica" w:cs="Helvetica"/>
                <w:sz w:val="20"/>
                <w:szCs w:val="20"/>
                <w:lang w:eastAsia="ja-JP"/>
              </w:rPr>
              <w:t xml:space="preserve">TID 3602 </w:t>
            </w:r>
            <w:bookmarkEnd w:id="72"/>
            <w:r w:rsidRPr="00080751">
              <w:rPr>
                <w:rFonts w:ascii="Helvetica" w:hAnsi="Helvetica" w:cs="Helvetica"/>
                <w:sz w:val="20"/>
                <w:szCs w:val="20"/>
                <w:lang w:eastAsia="ja-JP"/>
              </w:rPr>
              <w:t>“Cardiovascular Patient Characteristics”</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40DB5F"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2CB23E"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BEA920"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6AF7BB" w14:textId="77777777" w:rsidR="00E2382E" w:rsidRPr="00E2382E" w:rsidRDefault="00E2382E">
            <w:pPr>
              <w:rPr>
                <w:rFonts w:ascii="Helvetica" w:eastAsiaTheme="minorEastAsia" w:hAnsi="Helvetica" w:cs="Helvetica"/>
                <w:sz w:val="20"/>
                <w:szCs w:val="20"/>
              </w:rPr>
            </w:pPr>
          </w:p>
        </w:tc>
      </w:tr>
      <w:tr w:rsidR="00E2382E" w:rsidRPr="00E2382E" w14:paraId="680972A3"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9F36A4"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16</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500153B"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3B689A"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28B290"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571740" w14:textId="062E1BB6"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r w:rsidRPr="00080751">
              <w:rPr>
                <w:rFonts w:ascii="Helvetica" w:hAnsi="Helvetica" w:cs="Helvetica"/>
                <w:sz w:val="20"/>
                <w:szCs w:val="20"/>
                <w:lang w:eastAsia="ja-JP"/>
              </w:rPr>
              <w:t>(125301, DCM, "Pre-coordinated Measurements")</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23E365"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D757F5"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5629AC"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48972E4" w14:textId="77777777" w:rsidR="00E2382E" w:rsidRPr="00E2382E" w:rsidRDefault="00E2382E">
            <w:pPr>
              <w:rPr>
                <w:rFonts w:ascii="Helvetica" w:eastAsiaTheme="minorEastAsia" w:hAnsi="Helvetica" w:cs="Helvetica"/>
                <w:sz w:val="20"/>
                <w:szCs w:val="20"/>
              </w:rPr>
            </w:pPr>
          </w:p>
        </w:tc>
      </w:tr>
      <w:tr w:rsidR="00E2382E" w:rsidRPr="00E2382E" w14:paraId="3C4F2BCA"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7FC0F0"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17</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9199C57"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68F97B0"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DBB0BD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C2D75B" w14:textId="23BE49B6" w:rsidR="00E2382E" w:rsidRPr="00E2382E" w:rsidRDefault="00E2382E">
            <w:pPr>
              <w:pStyle w:val="NormalWeb"/>
              <w:rPr>
                <w:rFonts w:ascii="Helvetica" w:hAnsi="Helvetica" w:cs="Helvetica"/>
                <w:sz w:val="20"/>
                <w:szCs w:val="20"/>
                <w:highlight w:val="green"/>
                <w:lang w:eastAsia="ja-JP"/>
              </w:rPr>
            </w:pPr>
            <w:r w:rsidRPr="00E2382E">
              <w:rPr>
                <w:rFonts w:ascii="Helvetica" w:hAnsi="Helvetica" w:cs="Helvetica"/>
                <w:sz w:val="20"/>
                <w:szCs w:val="20"/>
                <w:lang w:eastAsia="ja-JP"/>
              </w:rPr>
              <w:t xml:space="preserve">DTID 5301 “Pre-coordinated </w:t>
            </w:r>
            <w:r w:rsidR="00B845F2">
              <w:rPr>
                <w:rFonts w:ascii="Helvetica" w:hAnsi="Helvetica" w:cs="Helvetica"/>
                <w:sz w:val="20"/>
                <w:szCs w:val="20"/>
                <w:lang w:eastAsia="ja-JP"/>
              </w:rPr>
              <w:t>C</w:t>
            </w:r>
            <w:r w:rsidR="00B845F2" w:rsidRPr="00B845F2">
              <w:rPr>
                <w:rFonts w:ascii="Helvetica" w:hAnsi="Helvetica" w:cs="Helvetica"/>
                <w:sz w:val="20"/>
                <w:szCs w:val="20"/>
                <w:lang w:eastAsia="ja-JP"/>
              </w:rPr>
              <w:t xml:space="preserve">ardiac </w:t>
            </w:r>
            <w:r w:rsidRPr="00E2382E">
              <w:rPr>
                <w:rFonts w:ascii="Helvetica" w:hAnsi="Helvetica" w:cs="Helvetica"/>
                <w:sz w:val="20"/>
                <w:szCs w:val="20"/>
                <w:lang w:eastAsia="ja-JP"/>
              </w:rPr>
              <w:t>Measurement”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CC8F35"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E9EB33B"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94EA324"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8D58B92" w14:textId="44E8C5A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$Measurement = D</w:t>
            </w:r>
            <w:r w:rsidRPr="00080751">
              <w:rPr>
                <w:rFonts w:ascii="Helvetica" w:hAnsi="Helvetica" w:cs="Helvetica"/>
                <w:sz w:val="20"/>
                <w:szCs w:val="20"/>
                <w:lang w:eastAsia="ja-JP"/>
              </w:rPr>
              <w:t>CID newCID</w:t>
            </w:r>
            <w:r w:rsidR="00557F4D" w:rsidRPr="00080751">
              <w:rPr>
                <w:rFonts w:ascii="Helvetica" w:hAnsi="Helvetica" w:cs="Helvetica"/>
                <w:sz w:val="20"/>
                <w:szCs w:val="20"/>
                <w:lang w:eastAsia="ja-JP"/>
              </w:rPr>
              <w:t>3</w:t>
            </w:r>
            <w:r w:rsidRPr="00080751">
              <w:rPr>
                <w:rFonts w:ascii="Helvetica" w:hAnsi="Helvetica" w:cs="Helvetica"/>
                <w:sz w:val="20"/>
                <w:szCs w:val="20"/>
                <w:lang w:eastAsia="ja-JP"/>
              </w:rPr>
              <w:t xml:space="preserve"> “Structural Heart Measurement”</w:t>
            </w:r>
            <w:r w:rsidRPr="00E2382E">
              <w:rPr>
                <w:rFonts w:ascii="Helvetica" w:hAnsi="Helvetica" w:cs="Helvetica"/>
                <w:sz w:val="20"/>
                <w:szCs w:val="20"/>
                <w:lang w:eastAsia="ja-JP"/>
              </w:rPr>
              <w:t xml:space="preserve"> </w:t>
            </w:r>
          </w:p>
          <w:p w14:paraId="135844AC" w14:textId="08F1342F"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$Preferred = D</w:t>
            </w:r>
            <w:r w:rsidRPr="00080751">
              <w:rPr>
                <w:rFonts w:ascii="Helvetica" w:hAnsi="Helvetica" w:cs="Helvetica"/>
                <w:sz w:val="20"/>
                <w:szCs w:val="20"/>
                <w:lang w:eastAsia="ja-JP"/>
              </w:rPr>
              <w:t>CID 12301 “Measurement Selection Reason”</w:t>
            </w:r>
            <w:r w:rsidRPr="00E2382E">
              <w:rPr>
                <w:rFonts w:ascii="Helvetica" w:hAnsi="Helvetica" w:cs="Helvetica"/>
                <w:sz w:val="20"/>
                <w:szCs w:val="20"/>
                <w:lang w:eastAsia="ja-JP"/>
              </w:rPr>
              <w:t xml:space="preserve"> </w:t>
            </w:r>
          </w:p>
        </w:tc>
      </w:tr>
      <w:tr w:rsidR="00E2382E" w:rsidRPr="00E2382E" w14:paraId="78077FB2"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594A06D" w14:textId="680733D4" w:rsidR="00E2382E" w:rsidRPr="00E2382E" w:rsidRDefault="00C71CEE">
            <w:pPr>
              <w:pStyle w:val="NormalWeb"/>
              <w:rPr>
                <w:rFonts w:ascii="Helvetica" w:hAnsi="Helvetica" w:cs="Helvetica"/>
                <w:sz w:val="20"/>
                <w:szCs w:val="20"/>
                <w:lang w:eastAsia="ja-JP"/>
              </w:rPr>
            </w:pPr>
            <w:r>
              <w:rPr>
                <w:rFonts w:ascii="Helvetica" w:hAnsi="Helvetica" w:cs="Helvetica"/>
                <w:sz w:val="20"/>
                <w:szCs w:val="20"/>
                <w:lang w:eastAsia="ja-JP"/>
              </w:rPr>
              <w:t>19</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1DB73EE"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FB2E61"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12F0C92"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501DB8A" w14:textId="345D06DC"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r w:rsidRPr="00080751">
              <w:rPr>
                <w:rFonts w:ascii="Helvetica" w:hAnsi="Helvetica" w:cs="Helvetica"/>
                <w:sz w:val="20"/>
                <w:szCs w:val="20"/>
                <w:lang w:eastAsia="ja-JP"/>
              </w:rPr>
              <w:t>(125302, DCM, "Post-coordinated Measurements")</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4FEDD7"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6412A1"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2B638C"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96C4C5" w14:textId="77777777" w:rsidR="00E2382E" w:rsidRPr="00E2382E" w:rsidRDefault="00E2382E">
            <w:pPr>
              <w:rPr>
                <w:rFonts w:ascii="Helvetica" w:eastAsiaTheme="minorEastAsia" w:hAnsi="Helvetica" w:cs="Helvetica"/>
                <w:sz w:val="20"/>
                <w:szCs w:val="20"/>
              </w:rPr>
            </w:pPr>
          </w:p>
        </w:tc>
      </w:tr>
      <w:tr w:rsidR="00E2382E" w:rsidRPr="00E2382E" w14:paraId="7906EDAC"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BAD077" w14:textId="339CE10D" w:rsidR="00E2382E" w:rsidRPr="00E2382E" w:rsidRDefault="00C71CEE">
            <w:pPr>
              <w:pStyle w:val="NormalWeb"/>
              <w:rPr>
                <w:rFonts w:ascii="Helvetica" w:hAnsi="Helvetica" w:cs="Helvetica"/>
                <w:sz w:val="20"/>
                <w:szCs w:val="20"/>
                <w:lang w:eastAsia="ja-JP"/>
              </w:rPr>
            </w:pPr>
            <w:r>
              <w:rPr>
                <w:rFonts w:ascii="Helvetica" w:hAnsi="Helvetica" w:cs="Helvetica"/>
                <w:sz w:val="20"/>
                <w:szCs w:val="20"/>
                <w:lang w:eastAsia="ja-JP"/>
              </w:rPr>
              <w:t>20</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3DC485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4D0D72D"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DBA673"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8D6018" w14:textId="0E8E659B"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D</w:t>
            </w:r>
            <w:r w:rsidRPr="00080751">
              <w:rPr>
                <w:rFonts w:ascii="Helvetica" w:hAnsi="Helvetica" w:cs="Helvetica"/>
                <w:sz w:val="20"/>
                <w:szCs w:val="20"/>
                <w:lang w:eastAsia="ja-JP"/>
              </w:rPr>
              <w:t xml:space="preserve">TID 5302 Post-coordinated </w:t>
            </w:r>
            <w:r w:rsidR="004147A3">
              <w:rPr>
                <w:rFonts w:ascii="Helvetica" w:hAnsi="Helvetica" w:cs="Helvetica"/>
                <w:sz w:val="20"/>
                <w:szCs w:val="20"/>
                <w:lang w:eastAsia="ja-JP"/>
              </w:rPr>
              <w:t>C</w:t>
            </w:r>
            <w:r w:rsidR="004147A3" w:rsidRPr="00B845F2">
              <w:rPr>
                <w:rFonts w:ascii="Helvetica" w:hAnsi="Helvetica" w:cs="Helvetica"/>
                <w:sz w:val="20"/>
                <w:szCs w:val="20"/>
                <w:lang w:eastAsia="ja-JP"/>
              </w:rPr>
              <w:t xml:space="preserve">ardiac </w:t>
            </w:r>
            <w:r w:rsidRPr="00080751">
              <w:rPr>
                <w:rFonts w:ascii="Helvetica" w:hAnsi="Helvetica" w:cs="Helvetica"/>
                <w:sz w:val="20"/>
                <w:szCs w:val="20"/>
                <w:lang w:eastAsia="ja-JP"/>
              </w:rPr>
              <w:t>Measurement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AC5C27"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57F912"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FAE429"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F8B7B3" w14:textId="18317BC6" w:rsid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$Preferred = D</w:t>
            </w:r>
            <w:r w:rsidRPr="00080751">
              <w:rPr>
                <w:rFonts w:ascii="Helvetica" w:hAnsi="Helvetica" w:cs="Helvetica"/>
                <w:sz w:val="20"/>
                <w:szCs w:val="20"/>
                <w:lang w:eastAsia="ja-JP"/>
              </w:rPr>
              <w:t>CID 12301 “Measurement Selection Reason”</w:t>
            </w:r>
            <w:r w:rsidRPr="00E2382E">
              <w:rPr>
                <w:rFonts w:ascii="Helvetica" w:hAnsi="Helvetica" w:cs="Helvetica"/>
                <w:sz w:val="20"/>
                <w:szCs w:val="20"/>
                <w:lang w:eastAsia="ja-JP"/>
              </w:rPr>
              <w:t xml:space="preserve"> </w:t>
            </w:r>
          </w:p>
          <w:p w14:paraId="490FAA59" w14:textId="4891ADDC" w:rsidR="004D186A" w:rsidRPr="00E2382E" w:rsidRDefault="004D186A">
            <w:pPr>
              <w:pStyle w:val="NormalWeb"/>
              <w:rPr>
                <w:rFonts w:ascii="Helvetica" w:hAnsi="Helvetica" w:cs="Helvetica"/>
                <w:sz w:val="20"/>
                <w:szCs w:val="20"/>
                <w:lang w:eastAsia="ja-JP"/>
              </w:rPr>
            </w:pPr>
            <w:r>
              <w:rPr>
                <w:rFonts w:ascii="Helvetica" w:hAnsi="Helvetica" w:cs="Helvetica"/>
                <w:sz w:val="20"/>
                <w:szCs w:val="20"/>
                <w:lang w:eastAsia="ja-JP"/>
              </w:rPr>
              <w:t>$</w:t>
            </w:r>
            <w:proofErr w:type="spellStart"/>
            <w:r>
              <w:rPr>
                <w:rFonts w:ascii="Helvetica" w:hAnsi="Helvetica" w:cs="Helvetica"/>
                <w:sz w:val="20"/>
                <w:szCs w:val="20"/>
                <w:lang w:eastAsia="ja-JP"/>
              </w:rPr>
              <w:t>AnatomicSite</w:t>
            </w:r>
            <w:proofErr w:type="spellEnd"/>
            <w:r>
              <w:rPr>
                <w:rFonts w:ascii="Helvetica" w:hAnsi="Helvetica" w:cs="Helvetica"/>
                <w:sz w:val="20"/>
                <w:szCs w:val="20"/>
                <w:lang w:eastAsia="ja-JP"/>
              </w:rPr>
              <w:t xml:space="preserve"> = </w:t>
            </w:r>
            <w:r w:rsidRPr="004D186A">
              <w:rPr>
                <w:rFonts w:ascii="Helvetica" w:hAnsi="Helvetica" w:cs="Helvetica"/>
                <w:sz w:val="20"/>
                <w:szCs w:val="20"/>
              </w:rPr>
              <w:t>DCID newCID9 “Structural Heart Procedure Anatomic Site”</w:t>
            </w:r>
          </w:p>
        </w:tc>
      </w:tr>
      <w:tr w:rsidR="00E2382E" w:rsidRPr="00E2382E" w14:paraId="572D521C"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D8DB6B" w14:textId="12316BB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2</w:t>
            </w:r>
            <w:r w:rsidR="00C71CEE">
              <w:rPr>
                <w:rFonts w:ascii="Helvetica" w:hAnsi="Helvetica" w:cs="Helvetica"/>
                <w:sz w:val="20"/>
                <w:szCs w:val="20"/>
                <w:lang w:eastAsia="ja-JP"/>
              </w:rPr>
              <w:t>1</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665C22"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4E94A0A"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4CA1244"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2B69C2" w14:textId="7106EBCB"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EV </w:t>
            </w:r>
            <w:r w:rsidRPr="00080751">
              <w:rPr>
                <w:rFonts w:ascii="Helvetica" w:hAnsi="Helvetica" w:cs="Helvetica"/>
                <w:sz w:val="20"/>
                <w:szCs w:val="20"/>
                <w:lang w:eastAsia="ja-JP"/>
              </w:rPr>
              <w:t>(125303, DCM, "</w:t>
            </w:r>
            <w:proofErr w:type="spellStart"/>
            <w:r w:rsidRPr="00080751">
              <w:rPr>
                <w:rFonts w:ascii="Helvetica" w:hAnsi="Helvetica" w:cs="Helvetica"/>
                <w:sz w:val="20"/>
                <w:szCs w:val="20"/>
                <w:lang w:eastAsia="ja-JP"/>
              </w:rPr>
              <w:t>Adhoc</w:t>
            </w:r>
            <w:proofErr w:type="spellEnd"/>
            <w:r w:rsidRPr="00080751">
              <w:rPr>
                <w:rFonts w:ascii="Helvetica" w:hAnsi="Helvetica" w:cs="Helvetica"/>
                <w:sz w:val="20"/>
                <w:szCs w:val="20"/>
                <w:lang w:eastAsia="ja-JP"/>
              </w:rPr>
              <w:t xml:space="preserve"> Measurements")</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851404"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D9D72"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D6DD689"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CC217B" w14:textId="77777777" w:rsidR="00E2382E" w:rsidRPr="00E2382E" w:rsidRDefault="00E2382E">
            <w:pPr>
              <w:rPr>
                <w:rFonts w:ascii="Helvetica" w:eastAsiaTheme="minorEastAsia" w:hAnsi="Helvetica" w:cs="Helvetica"/>
                <w:sz w:val="20"/>
                <w:szCs w:val="20"/>
              </w:rPr>
            </w:pPr>
          </w:p>
        </w:tc>
      </w:tr>
      <w:tr w:rsidR="00E2382E" w:rsidRPr="00E2382E" w14:paraId="2C1635DB"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B3E1A1" w14:textId="0A9D46FA"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2</w:t>
            </w:r>
            <w:r w:rsidR="00C71CEE">
              <w:rPr>
                <w:rFonts w:ascii="Helvetica" w:hAnsi="Helvetica" w:cs="Helvetica"/>
                <w:sz w:val="20"/>
                <w:szCs w:val="20"/>
                <w:lang w:eastAsia="ja-JP"/>
              </w:rPr>
              <w:t>2</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FE38EB8"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E6E949"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905C96"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D3CDE7E" w14:textId="77777777" w:rsidR="00E2382E" w:rsidRPr="00E2382E" w:rsidRDefault="00E2382E">
            <w:pPr>
              <w:pStyle w:val="NormalWeb"/>
              <w:rPr>
                <w:rFonts w:ascii="Helvetica" w:hAnsi="Helvetica" w:cs="Helvetica"/>
                <w:sz w:val="20"/>
                <w:szCs w:val="20"/>
                <w:lang w:eastAsia="ja-JP"/>
              </w:rPr>
            </w:pPr>
            <w:r w:rsidRPr="00E2382E">
              <w:rPr>
                <w:rStyle w:val="Hyperlink"/>
                <w:rFonts w:ascii="Helvetica" w:hAnsi="Helvetica" w:cs="Helvetica"/>
                <w:color w:val="auto"/>
                <w:sz w:val="20"/>
                <w:szCs w:val="20"/>
                <w:u w:val="none"/>
                <w:lang w:eastAsia="ja-JP"/>
              </w:rPr>
              <w:t>DTID 5303 “</w:t>
            </w:r>
            <w:proofErr w:type="spellStart"/>
            <w:r w:rsidRPr="00E2382E">
              <w:rPr>
                <w:rStyle w:val="Hyperlink"/>
                <w:rFonts w:ascii="Helvetica" w:hAnsi="Helvetica" w:cs="Helvetica"/>
                <w:color w:val="auto"/>
                <w:sz w:val="20"/>
                <w:szCs w:val="20"/>
                <w:u w:val="none"/>
                <w:lang w:eastAsia="ja-JP"/>
              </w:rPr>
              <w:t>Adhoc</w:t>
            </w:r>
            <w:proofErr w:type="spellEnd"/>
            <w:r w:rsidRPr="00E2382E">
              <w:rPr>
                <w:rStyle w:val="Hyperlink"/>
                <w:rFonts w:ascii="Helvetica" w:hAnsi="Helvetica" w:cs="Helvetica"/>
                <w:color w:val="auto"/>
                <w:sz w:val="20"/>
                <w:szCs w:val="20"/>
                <w:u w:val="none"/>
                <w:lang w:eastAsia="ja-JP"/>
              </w:rPr>
              <w:t xml:space="preserve"> Measurement”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304A76"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EA55DAC"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0749EE" w14:textId="77777777" w:rsidR="00E2382E" w:rsidRPr="00E2382E" w:rsidRDefault="00E2382E">
            <w:pPr>
              <w:rPr>
                <w:rFonts w:ascii="Helvetica" w:hAnsi="Helvetica" w:cs="Helvetica"/>
                <w:sz w:val="20"/>
                <w:szCs w:val="20"/>
                <w:lang w:eastAsia="ja-JP"/>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ABFD03" w14:textId="3D1DFBE8"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$Property =D</w:t>
            </w:r>
            <w:r w:rsidRPr="00080751">
              <w:rPr>
                <w:rFonts w:ascii="Helvetica" w:hAnsi="Helvetica" w:cs="Helvetica"/>
                <w:sz w:val="20"/>
                <w:szCs w:val="20"/>
                <w:lang w:eastAsia="ja-JP"/>
              </w:rPr>
              <w:t>CID 12304 “Echo Measured Property”</w:t>
            </w:r>
            <w:r w:rsidRPr="00E2382E">
              <w:rPr>
                <w:rFonts w:ascii="Helvetica" w:hAnsi="Helvetica" w:cs="Helvetica"/>
                <w:sz w:val="20"/>
                <w:szCs w:val="20"/>
                <w:lang w:eastAsia="ja-JP"/>
              </w:rPr>
              <w:t xml:space="preserve"> </w:t>
            </w:r>
          </w:p>
        </w:tc>
      </w:tr>
      <w:tr w:rsidR="00E2382E" w:rsidRPr="00E2382E" w14:paraId="070CFA74" w14:textId="77777777" w:rsidTr="00CA0027">
        <w:trPr>
          <w:cantSplit/>
        </w:trPr>
        <w:tc>
          <w:tcPr>
            <w:tcW w:w="48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1CDD43"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26</w:t>
            </w:r>
          </w:p>
        </w:tc>
        <w:tc>
          <w:tcPr>
            <w:tcW w:w="4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D6130DA"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&gt;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9BE90C"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CONTAINS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4840A3" w14:textId="77777777"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INCLUDE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E4676F" w14:textId="22D2153A"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D</w:t>
            </w:r>
            <w:r w:rsidRPr="00080751">
              <w:rPr>
                <w:rFonts w:ascii="Helvetica" w:hAnsi="Helvetica" w:cs="Helvetica"/>
                <w:sz w:val="20"/>
                <w:szCs w:val="20"/>
                <w:lang w:eastAsia="ja-JP"/>
              </w:rPr>
              <w:t>TID 5204 “Wall Motion Analysis”</w:t>
            </w:r>
            <w:r w:rsidRPr="00E2382E">
              <w:rPr>
                <w:rFonts w:ascii="Helvetica" w:hAnsi="Helvetica" w:cs="Helvetica"/>
                <w:sz w:val="20"/>
                <w:szCs w:val="20"/>
                <w:lang w:eastAsia="ja-JP"/>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60EC56"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1-n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575F02" w14:textId="77777777" w:rsidR="00E2382E" w:rsidRPr="00E2382E" w:rsidRDefault="00E2382E">
            <w:pPr>
              <w:pStyle w:val="NormalWeb"/>
              <w:jc w:val="center"/>
              <w:rPr>
                <w:rFonts w:ascii="Helvetica" w:hAnsi="Helvetica" w:cs="Helvetica"/>
                <w:sz w:val="20"/>
                <w:szCs w:val="20"/>
                <w:lang w:eastAsia="ja-JP"/>
              </w:rPr>
            </w:pPr>
            <w:r w:rsidRPr="00E2382E">
              <w:rPr>
                <w:rFonts w:ascii="Helvetica" w:hAnsi="Helvetica" w:cs="Helvetica"/>
                <w:sz w:val="20"/>
                <w:szCs w:val="20"/>
                <w:lang w:eastAsia="ja-JP"/>
              </w:rPr>
              <w:t>UC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E4994E" w14:textId="77777777" w:rsidR="00E2382E" w:rsidRPr="00E2382E" w:rsidRDefault="00E2382E">
            <w:pPr>
              <w:rPr>
                <w:rFonts w:ascii="Helvetica" w:hAnsi="Helvetica" w:cs="Helvetica"/>
                <w:sz w:val="20"/>
                <w:szCs w:val="20"/>
                <w:lang w:eastAsia="ja-JP"/>
              </w:rPr>
            </w:pPr>
            <w:r w:rsidRPr="00E2382E">
              <w:rPr>
                <w:rFonts w:ascii="Helvetica" w:hAnsi="Helvetica" w:cs="Helvetica"/>
                <w:sz w:val="20"/>
                <w:szCs w:val="20"/>
                <w:lang w:eastAsia="ja-JP"/>
              </w:rPr>
              <w:t>IFF Row 5 value is “US”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DA2D6A" w14:textId="2EF3D0BD" w:rsidR="00E2382E" w:rsidRPr="00E2382E" w:rsidRDefault="00E2382E">
            <w:pPr>
              <w:pStyle w:val="NormalWeb"/>
              <w:rPr>
                <w:rFonts w:ascii="Helvetica" w:hAnsi="Helvetica" w:cs="Helvetica"/>
                <w:sz w:val="20"/>
                <w:szCs w:val="20"/>
                <w:lang w:eastAsia="ja-JP"/>
              </w:rPr>
            </w:pPr>
            <w:r w:rsidRPr="00E2382E">
              <w:rPr>
                <w:rFonts w:ascii="Helvetica" w:hAnsi="Helvetica" w:cs="Helvetica"/>
                <w:sz w:val="20"/>
                <w:szCs w:val="20"/>
                <w:lang w:eastAsia="ja-JP"/>
              </w:rPr>
              <w:t xml:space="preserve">$Procedure = DT </w:t>
            </w:r>
            <w:r w:rsidRPr="00080751">
              <w:rPr>
                <w:rFonts w:ascii="Helvetica" w:hAnsi="Helvetica" w:cs="Helvetica"/>
                <w:sz w:val="20"/>
                <w:szCs w:val="20"/>
                <w:lang w:eastAsia="ja-JP"/>
              </w:rPr>
              <w:t>(35757004, SCT, "Echocardiography for Determining Ventricular Contraction")</w:t>
            </w:r>
            <w:r w:rsidRPr="00E2382E">
              <w:rPr>
                <w:rFonts w:ascii="Helvetica" w:hAnsi="Helvetica" w:cs="Helvetica"/>
                <w:sz w:val="20"/>
                <w:szCs w:val="20"/>
                <w:lang w:eastAsia="ja-JP"/>
              </w:rPr>
              <w:t xml:space="preserve"> </w:t>
            </w:r>
          </w:p>
        </w:tc>
      </w:tr>
    </w:tbl>
    <w:p w14:paraId="17F0D770" w14:textId="77777777" w:rsidR="00E2382E" w:rsidRDefault="00E2382E" w:rsidP="00E2382E"/>
    <w:p w14:paraId="0D859D00" w14:textId="77777777" w:rsidR="00E2382E" w:rsidRDefault="00E2382E" w:rsidP="00E2382E">
      <w:pPr>
        <w:pStyle w:val="NormalWeb"/>
        <w:rPr>
          <w:rFonts w:ascii="Helvetica" w:hAnsi="Helvetica" w:cs="Helvetica"/>
          <w:sz w:val="20"/>
          <w:szCs w:val="20"/>
        </w:rPr>
      </w:pPr>
      <w:r>
        <w:rPr>
          <w:rStyle w:val="Strong"/>
          <w:rFonts w:ascii="Helvetica" w:hAnsi="Helvetica" w:cs="Helvetica"/>
          <w:sz w:val="20"/>
          <w:szCs w:val="20"/>
        </w:rPr>
        <w:t>Content Item Descriptions</w:t>
      </w:r>
      <w:r>
        <w:rPr>
          <w:rStyle w:val="bold"/>
          <w:rFonts w:ascii="Helvetica" w:hAnsi="Helvetica" w:cs="Helvetica"/>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455"/>
      </w:tblGrid>
      <w:tr w:rsidR="00E2382E" w14:paraId="461FB269"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E4D1DE"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lastRenderedPageBreak/>
              <w:t>Row 4</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541112" w14:textId="09872162"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 xml:space="preserve">This container describes the periprocedural imaging </w:t>
            </w:r>
            <w:r w:rsidR="002E50C0">
              <w:rPr>
                <w:rFonts w:ascii="Helvetica" w:hAnsi="Helvetica" w:cs="Helvetica"/>
                <w:sz w:val="20"/>
                <w:szCs w:val="20"/>
                <w:lang w:eastAsia="ja-JP"/>
              </w:rPr>
              <w:t>during which</w:t>
            </w:r>
            <w:r>
              <w:rPr>
                <w:rFonts w:ascii="Helvetica" w:hAnsi="Helvetica" w:cs="Helvetica"/>
                <w:sz w:val="20"/>
                <w:szCs w:val="20"/>
                <w:lang w:eastAsia="ja-JP"/>
              </w:rPr>
              <w:t xml:space="preserve"> the measurements were taken.</w:t>
            </w:r>
          </w:p>
        </w:tc>
      </w:tr>
      <w:tr w:rsidR="00E2382E" w14:paraId="21D97FA4"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90C3BF0"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Row 6</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643F33"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User-defined type of clinical acquisition protocol for creating images or image-derived measurements. May be taken from Protocol Name (0018,1030) or from Performed Procedure Step Description (0040,0254).</w:t>
            </w:r>
          </w:p>
        </w:tc>
      </w:tr>
      <w:tr w:rsidR="00E2382E" w14:paraId="1EAC8E3F"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00270A6"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Row 7</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A86160"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Bradycardic medications administered to lower the heart rate during the imaging study.</w:t>
            </w:r>
          </w:p>
        </w:tc>
      </w:tr>
      <w:tr w:rsidR="00E2382E" w14:paraId="1C256BBC"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D9CFB7"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Row 8</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028E9A"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 xml:space="preserve">Heart rate during acquisition, i.e. after the administration of a </w:t>
            </w:r>
            <w:proofErr w:type="spellStart"/>
            <w:r>
              <w:rPr>
                <w:rFonts w:ascii="Helvetica" w:hAnsi="Helvetica" w:cs="Helvetica"/>
                <w:sz w:val="20"/>
                <w:szCs w:val="20"/>
                <w:lang w:eastAsia="ja-JP"/>
              </w:rPr>
              <w:t>bradycardiac</w:t>
            </w:r>
            <w:proofErr w:type="spellEnd"/>
            <w:r>
              <w:rPr>
                <w:rFonts w:ascii="Helvetica" w:hAnsi="Helvetica" w:cs="Helvetica"/>
                <w:sz w:val="20"/>
                <w:szCs w:val="20"/>
                <w:lang w:eastAsia="ja-JP"/>
              </w:rPr>
              <w:t xml:space="preserve"> agent.</w:t>
            </w:r>
          </w:p>
        </w:tc>
      </w:tr>
      <w:tr w:rsidR="00E2382E" w14:paraId="19D84571"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A2D134"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Row 9</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B40A3CA" w14:textId="77777777" w:rsidR="00E2382E" w:rsidRDefault="00E2382E">
            <w:pPr>
              <w:pStyle w:val="NormalWeb"/>
              <w:rPr>
                <w:rFonts w:ascii="Helvetica" w:hAnsi="Helvetica" w:cs="Helvetica"/>
                <w:sz w:val="20"/>
                <w:szCs w:val="20"/>
                <w:lang w:eastAsia="ja-JP"/>
              </w:rPr>
            </w:pPr>
            <w:bookmarkStart w:id="73" w:name="OLE_LINK30"/>
            <w:bookmarkStart w:id="74" w:name="OLE_LINK29"/>
            <w:r>
              <w:rPr>
                <w:rFonts w:ascii="Helvetica" w:hAnsi="Helvetica" w:cs="Helvetica"/>
                <w:sz w:val="20"/>
                <w:szCs w:val="20"/>
                <w:lang w:eastAsia="ja-JP"/>
              </w:rPr>
              <w:t>This container provides details regarding the structural heart surgical procedure that is supported by the periprocedural imaging procedure described in Row 4.</w:t>
            </w:r>
            <w:bookmarkEnd w:id="73"/>
            <w:bookmarkEnd w:id="74"/>
          </w:p>
        </w:tc>
      </w:tr>
      <w:tr w:rsidR="00E2382E" w14:paraId="34F8454B"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ECB75A"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Row 12</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42AD1E" w14:textId="1ABE101A"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A text string containing one or more sentences describing one or more indications, possibly with additional comments from the physician or tech</w:t>
            </w:r>
            <w:r w:rsidR="00F400EA">
              <w:rPr>
                <w:rFonts w:ascii="Helvetica" w:hAnsi="Helvetica" w:cs="Helvetica"/>
                <w:sz w:val="20"/>
                <w:szCs w:val="20"/>
                <w:lang w:eastAsia="ja-JP"/>
              </w:rPr>
              <w:t>nologist</w:t>
            </w:r>
            <w:r>
              <w:rPr>
                <w:rFonts w:ascii="Helvetica" w:hAnsi="Helvetica" w:cs="Helvetica"/>
                <w:sz w:val="20"/>
                <w:szCs w:val="20"/>
                <w:lang w:eastAsia="ja-JP"/>
              </w:rPr>
              <w:t>.</w:t>
            </w:r>
          </w:p>
        </w:tc>
      </w:tr>
      <w:tr w:rsidR="00E2382E" w14:paraId="7D76A136"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872F94"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Row 13</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3918BB" w14:textId="78606603" w:rsidR="00E2382E" w:rsidRDefault="00E2382E">
            <w:pPr>
              <w:pStyle w:val="NormalWeb"/>
              <w:rPr>
                <w:rFonts w:ascii="Helvetica" w:hAnsi="Helvetica" w:cs="Helvetica"/>
                <w:sz w:val="20"/>
                <w:szCs w:val="20"/>
                <w:lang w:eastAsia="ja-JP"/>
              </w:rPr>
            </w:pPr>
            <w:bookmarkStart w:id="75" w:name="OLE_LINK31"/>
            <w:r>
              <w:rPr>
                <w:rFonts w:ascii="Helvetica" w:hAnsi="Helvetica" w:cs="Helvetica"/>
                <w:sz w:val="20"/>
                <w:szCs w:val="20"/>
                <w:lang w:eastAsia="ja-JP"/>
              </w:rPr>
              <w:t xml:space="preserve">This row establishes </w:t>
            </w:r>
            <w:bookmarkEnd w:id="75"/>
            <w:r>
              <w:rPr>
                <w:rFonts w:ascii="Helvetica" w:hAnsi="Helvetica" w:cs="Helvetica"/>
                <w:sz w:val="20"/>
                <w:szCs w:val="20"/>
                <w:lang w:eastAsia="ja-JP"/>
              </w:rPr>
              <w:t>the relative time between imaging procedure in Row 4 and the structural heart procedure in Row 10 (i.e. whether Row 4 is modified with "pre-", “intra-“ or "</w:t>
            </w:r>
            <w:r w:rsidR="002A5738">
              <w:rPr>
                <w:rFonts w:ascii="Helvetica" w:hAnsi="Helvetica" w:cs="Helvetica"/>
                <w:sz w:val="20"/>
                <w:szCs w:val="20"/>
                <w:lang w:eastAsia="ja-JP"/>
              </w:rPr>
              <w:t>post</w:t>
            </w:r>
            <w:r>
              <w:rPr>
                <w:rFonts w:ascii="Helvetica" w:hAnsi="Helvetica" w:cs="Helvetica"/>
                <w:sz w:val="20"/>
                <w:szCs w:val="20"/>
                <w:lang w:eastAsia="ja-JP"/>
              </w:rPr>
              <w:t xml:space="preserve">"). </w:t>
            </w:r>
          </w:p>
        </w:tc>
      </w:tr>
      <w:tr w:rsidR="00E2382E" w14:paraId="2C84CD99"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B13884E" w14:textId="25367B86"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Row 17</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61038F" w14:textId="3AD6C7B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 xml:space="preserve">These are measurements from a standardized list of pre-coordinated codes. Measurements which do not correspond to the full semantics of one of the pre-coordinated </w:t>
            </w:r>
            <w:r w:rsidRPr="00E2382E">
              <w:rPr>
                <w:rFonts w:ascii="Helvetica" w:hAnsi="Helvetica" w:cs="Helvetica"/>
                <w:sz w:val="20"/>
                <w:szCs w:val="20"/>
                <w:lang w:eastAsia="ja-JP"/>
              </w:rPr>
              <w:t xml:space="preserve">codes in </w:t>
            </w:r>
            <w:r w:rsidRPr="00080751">
              <w:rPr>
                <w:rFonts w:ascii="Helvetica" w:hAnsi="Helvetica" w:cs="Helvetica"/>
                <w:sz w:val="20"/>
                <w:szCs w:val="20"/>
                <w:lang w:eastAsia="ja-JP"/>
              </w:rPr>
              <w:t>the</w:t>
            </w:r>
            <w:r w:rsidRPr="00E2382E">
              <w:rPr>
                <w:rFonts w:ascii="Helvetica" w:hAnsi="Helvetica" w:cs="Helvetica"/>
                <w:sz w:val="20"/>
                <w:szCs w:val="20"/>
                <w:lang w:eastAsia="ja-JP"/>
              </w:rPr>
              <w:t xml:space="preserve"> Value </w:t>
            </w:r>
            <w:r>
              <w:rPr>
                <w:rFonts w:ascii="Helvetica" w:hAnsi="Helvetica" w:cs="Helvetica"/>
                <w:sz w:val="20"/>
                <w:szCs w:val="20"/>
                <w:lang w:eastAsia="ja-JP"/>
              </w:rPr>
              <w:t>Set Constraint can likely be encoded in Row 23 instead.</w:t>
            </w:r>
          </w:p>
          <w:p w14:paraId="6FD25C03"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Multiple instances of the same measurement code may be present in the container. Each instance represents a different sample or derivation.</w:t>
            </w:r>
          </w:p>
          <w:p w14:paraId="7420E1D6"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This template makes no requirement that any or all samples be sent. For example, a mean value of all the samples of a given measurement could be sent without sending all or any of the samples from which the mean was calculated. Device configuration and/or operator interactions determine what measurements are sent.</w:t>
            </w:r>
          </w:p>
        </w:tc>
      </w:tr>
      <w:tr w:rsidR="00E2382E" w14:paraId="699A9E14"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D02DFC" w14:textId="6088F63D"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 xml:space="preserve">Row </w:t>
            </w:r>
            <w:r w:rsidR="00A46127">
              <w:rPr>
                <w:rFonts w:ascii="Helvetica" w:hAnsi="Helvetica" w:cs="Helvetica"/>
                <w:sz w:val="20"/>
                <w:szCs w:val="20"/>
                <w:lang w:eastAsia="ja-JP"/>
              </w:rPr>
              <w:t>19</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8120B9" w14:textId="12854CA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 xml:space="preserve">These are measurements that can be encoded using a standardized structure of post-coordinated codes. Measurements which correspond to the full semantics of one of the pre-coordinated codes </w:t>
            </w:r>
            <w:r w:rsidRPr="00E2382E">
              <w:rPr>
                <w:rFonts w:ascii="Helvetica" w:hAnsi="Helvetica" w:cs="Helvetica"/>
                <w:sz w:val="20"/>
                <w:szCs w:val="20"/>
                <w:lang w:eastAsia="ja-JP"/>
              </w:rPr>
              <w:t xml:space="preserve">in </w:t>
            </w:r>
            <w:r w:rsidRPr="00E2382E">
              <w:rPr>
                <w:rFonts w:ascii="Helvetica" w:hAnsi="Helvetica"/>
                <w:sz w:val="20"/>
                <w:szCs w:val="20"/>
              </w:rPr>
              <w:t>rows</w:t>
            </w:r>
            <w:r w:rsidRPr="00E2382E">
              <w:rPr>
                <w:rFonts w:ascii="Helvetica" w:hAnsi="Helvetica" w:cs="Helvetica"/>
                <w:sz w:val="20"/>
                <w:szCs w:val="20"/>
                <w:lang w:eastAsia="ja-JP"/>
              </w:rPr>
              <w:t xml:space="preserve"> 17</w:t>
            </w:r>
            <w:r>
              <w:rPr>
                <w:rFonts w:ascii="Helvetica" w:hAnsi="Helvetica" w:cs="Helvetica"/>
                <w:sz w:val="20"/>
                <w:szCs w:val="20"/>
                <w:lang w:eastAsia="ja-JP"/>
              </w:rPr>
              <w:t>-21 should be encoded in there instead.</w:t>
            </w:r>
          </w:p>
          <w:p w14:paraId="12D11C92"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$Measurement shall be provided, but is not constrained to a CID.</w:t>
            </w:r>
          </w:p>
          <w:p w14:paraId="7B41CBD3"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Multiple instances of the same measurement code may be present in the container. Each instance represents a different sample or derivation.</w:t>
            </w:r>
          </w:p>
          <w:p w14:paraId="26356619"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This template makes no requirement that any or all samples be sent. For example, a mean value of all the samples of a given measurement could be sent without sending all or any of the samples from which the mean was calculated. Device configuration and/or operator interactions determine what measurements are sent.</w:t>
            </w:r>
          </w:p>
        </w:tc>
      </w:tr>
      <w:tr w:rsidR="00E2382E" w14:paraId="33E4D358" w14:textId="77777777" w:rsidTr="00F400EA">
        <w:trPr>
          <w:cantSplit/>
        </w:trPr>
        <w:tc>
          <w:tcPr>
            <w:tcW w:w="8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AF4CAA" w14:textId="2A60AC9A" w:rsidR="00E2382E" w:rsidRDefault="00E2382E">
            <w:pPr>
              <w:pStyle w:val="NormalWeb"/>
              <w:rPr>
                <w:rFonts w:ascii="Helvetica" w:hAnsi="Helvetica" w:cs="Helvetica"/>
                <w:sz w:val="20"/>
                <w:szCs w:val="20"/>
                <w:highlight w:val="green"/>
                <w:lang w:eastAsia="ja-JP"/>
              </w:rPr>
            </w:pPr>
            <w:r>
              <w:rPr>
                <w:rFonts w:ascii="Helvetica" w:hAnsi="Helvetica" w:cs="Helvetica"/>
                <w:sz w:val="20"/>
                <w:szCs w:val="20"/>
                <w:lang w:eastAsia="ja-JP"/>
              </w:rPr>
              <w:t>Row 2</w:t>
            </w:r>
            <w:r w:rsidR="00A46127">
              <w:rPr>
                <w:rFonts w:ascii="Helvetica" w:hAnsi="Helvetica" w:cs="Helvetica"/>
                <w:sz w:val="20"/>
                <w:szCs w:val="20"/>
                <w:lang w:eastAsia="ja-JP"/>
              </w:rPr>
              <w:t>1</w:t>
            </w:r>
          </w:p>
        </w:tc>
        <w:tc>
          <w:tcPr>
            <w:tcW w:w="84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1D0913"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 xml:space="preserve">These are </w:t>
            </w:r>
            <w:proofErr w:type="spellStart"/>
            <w:r>
              <w:rPr>
                <w:rFonts w:ascii="Helvetica" w:hAnsi="Helvetica" w:cs="Helvetica"/>
                <w:sz w:val="20"/>
                <w:szCs w:val="20"/>
                <w:lang w:eastAsia="ja-JP"/>
              </w:rPr>
              <w:t>adhoc</w:t>
            </w:r>
            <w:proofErr w:type="spellEnd"/>
            <w:r>
              <w:rPr>
                <w:rFonts w:ascii="Helvetica" w:hAnsi="Helvetica" w:cs="Helvetica"/>
                <w:sz w:val="20"/>
                <w:szCs w:val="20"/>
                <w:lang w:eastAsia="ja-JP"/>
              </w:rPr>
              <w:t xml:space="preserve"> measurements encoded with minimal semantics.</w:t>
            </w:r>
          </w:p>
          <w:p w14:paraId="57F1E65B" w14:textId="1AF36D98"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 xml:space="preserve">Row </w:t>
            </w:r>
            <w:r w:rsidR="00C71CEE">
              <w:rPr>
                <w:rFonts w:ascii="Helvetica" w:hAnsi="Helvetica" w:cs="Helvetica"/>
                <w:sz w:val="20"/>
                <w:szCs w:val="20"/>
                <w:lang w:eastAsia="ja-JP"/>
              </w:rPr>
              <w:t>19</w:t>
            </w:r>
            <w:r>
              <w:rPr>
                <w:rFonts w:ascii="Helvetica" w:hAnsi="Helvetica" w:cs="Helvetica"/>
                <w:sz w:val="20"/>
                <w:szCs w:val="20"/>
                <w:lang w:eastAsia="ja-JP"/>
              </w:rPr>
              <w:t xml:space="preserve"> can be used to encode measurements with more complete semantics.</w:t>
            </w:r>
          </w:p>
          <w:p w14:paraId="761F23B2"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$Units shall be provided, but is not constrained to a CID.</w:t>
            </w:r>
          </w:p>
          <w:p w14:paraId="23A9606C" w14:textId="77777777" w:rsidR="00E2382E" w:rsidRDefault="00E2382E">
            <w:pPr>
              <w:pStyle w:val="NormalWeb"/>
              <w:rPr>
                <w:rFonts w:ascii="Helvetica" w:hAnsi="Helvetica" w:cs="Helvetica"/>
                <w:sz w:val="20"/>
                <w:szCs w:val="20"/>
                <w:lang w:eastAsia="ja-JP"/>
              </w:rPr>
            </w:pPr>
            <w:r>
              <w:rPr>
                <w:rFonts w:ascii="Helvetica" w:hAnsi="Helvetica" w:cs="Helvetica"/>
                <w:sz w:val="20"/>
                <w:szCs w:val="20"/>
                <w:lang w:eastAsia="ja-JP"/>
              </w:rPr>
              <w:t>Device configuration and/or operator interactions determine what measurements are sent.</w:t>
            </w:r>
          </w:p>
        </w:tc>
      </w:tr>
    </w:tbl>
    <w:p w14:paraId="2E53B697" w14:textId="77777777" w:rsidR="00E2382E" w:rsidRDefault="00E2382E" w:rsidP="002463F1"/>
    <w:p w14:paraId="1847435E" w14:textId="77777777" w:rsidR="005F7424" w:rsidRPr="007108B8" w:rsidRDefault="005F7424" w:rsidP="005F7424">
      <w:pPr>
        <w:pStyle w:val="Instruction"/>
        <w:rPr>
          <w:rFonts w:ascii="Helvetica" w:hAnsi="Helvetica" w:cs="Helvetica"/>
          <w:b w:val="0"/>
          <w:bCs/>
          <w:sz w:val="20"/>
          <w:szCs w:val="20"/>
        </w:rPr>
      </w:pPr>
      <w:r w:rsidRPr="007108B8">
        <w:rPr>
          <w:rFonts w:ascii="Helvetica" w:hAnsi="Helvetica" w:cs="Helvetica"/>
          <w:b w:val="0"/>
          <w:bCs/>
          <w:sz w:val="20"/>
          <w:szCs w:val="20"/>
        </w:rPr>
        <w:t>Add the following CIDs to Part 16 Annex B:</w:t>
      </w:r>
    </w:p>
    <w:p w14:paraId="44B06D0A" w14:textId="77777777" w:rsidR="00532AB5" w:rsidRPr="007108B8" w:rsidRDefault="00250214" w:rsidP="007108B8">
      <w:pPr>
        <w:pStyle w:val="Heading3"/>
        <w:keepLines/>
        <w:tabs>
          <w:tab w:val="center" w:pos="4680"/>
        </w:tabs>
        <w:spacing w:before="240" w:after="0"/>
        <w:rPr>
          <w:rFonts w:ascii="Helvetica" w:hAnsi="Helvetica" w:cs="Helvetica"/>
          <w:sz w:val="20"/>
          <w:szCs w:val="20"/>
        </w:rPr>
      </w:pPr>
      <w:bookmarkStart w:id="76" w:name="_Toc107303642"/>
      <w:bookmarkStart w:id="77" w:name="_Toc137213863"/>
      <w:bookmarkStart w:id="78" w:name="_Toc167179912"/>
      <w:r w:rsidRPr="007108B8">
        <w:rPr>
          <w:rFonts w:ascii="Helvetica" w:hAnsi="Helvetica" w:cs="Helvetica"/>
          <w:sz w:val="20"/>
          <w:szCs w:val="20"/>
        </w:rPr>
        <w:lastRenderedPageBreak/>
        <w:t>CID newCID1</w:t>
      </w:r>
      <w:r w:rsidRPr="007108B8">
        <w:rPr>
          <w:rFonts w:ascii="Helvetica" w:hAnsi="Helvetica" w:cs="Helvetica"/>
          <w:sz w:val="20"/>
          <w:szCs w:val="20"/>
        </w:rPr>
        <w:tab/>
      </w:r>
      <w:bookmarkEnd w:id="76"/>
      <w:r w:rsidRPr="007108B8">
        <w:rPr>
          <w:rFonts w:ascii="Helvetica" w:hAnsi="Helvetica" w:cs="Helvetica"/>
          <w:sz w:val="20"/>
          <w:szCs w:val="20"/>
        </w:rPr>
        <w:t>Structural Heart Procedures</w:t>
      </w:r>
      <w:bookmarkEnd w:id="77"/>
      <w:bookmarkEnd w:id="78"/>
    </w:p>
    <w:p w14:paraId="5DD89DC4" w14:textId="10C3EED0" w:rsidR="00250214" w:rsidRPr="00360A6F" w:rsidRDefault="00532AB5" w:rsidP="00483A7E">
      <w:pPr>
        <w:spacing w:before="240" w:after="240"/>
        <w:ind w:left="720"/>
        <w:rPr>
          <w:rFonts w:ascii="Helvetica" w:hAnsi="Helvetica" w:cs="Helvetica"/>
          <w:sz w:val="20"/>
          <w:szCs w:val="20"/>
        </w:rPr>
      </w:pPr>
      <w:r w:rsidRPr="00360A6F">
        <w:rPr>
          <w:rFonts w:ascii="Helvetica" w:hAnsi="Helvetica" w:cs="Helvetica"/>
          <w:sz w:val="20"/>
          <w:szCs w:val="20"/>
        </w:rPr>
        <w:t xml:space="preserve">This context group includes codes that may be used to </w:t>
      </w:r>
      <w:r w:rsidR="00C92566" w:rsidRPr="00360A6F">
        <w:rPr>
          <w:rFonts w:ascii="Helvetica" w:hAnsi="Helvetica" w:cs="Helvetica"/>
          <w:sz w:val="20"/>
          <w:szCs w:val="20"/>
        </w:rPr>
        <w:t>identify Structural Heart Procedures that may be referred to in an Observation Context</w:t>
      </w:r>
      <w:r w:rsidR="007108B8">
        <w:rPr>
          <w:rFonts w:ascii="Helvetica" w:hAnsi="Helvetica" w:cs="Helvetica"/>
          <w:sz w:val="20"/>
          <w:szCs w:val="20"/>
        </w:rPr>
        <w:t>.</w:t>
      </w:r>
      <w:r w:rsidRPr="00360A6F">
        <w:rPr>
          <w:rFonts w:ascii="Helvetica" w:hAnsi="Helvetica" w:cs="Helvetica"/>
          <w:sz w:val="20"/>
          <w:szCs w:val="20"/>
        </w:rPr>
        <w:tab/>
      </w:r>
    </w:p>
    <w:p w14:paraId="0951602B" w14:textId="3D350853" w:rsidR="007108B8" w:rsidRDefault="00250214" w:rsidP="00483A7E">
      <w:pPr>
        <w:rPr>
          <w:rStyle w:val="Strong"/>
          <w:rFonts w:ascii="Helvetica" w:hAnsi="Helvetica" w:cs="Helvetica"/>
          <w:bCs w:val="0"/>
          <w:sz w:val="20"/>
          <w:szCs w:val="20"/>
        </w:rPr>
      </w:pPr>
      <w:r w:rsidRPr="00360A6F">
        <w:rPr>
          <w:rStyle w:val="Strong"/>
          <w:rFonts w:ascii="Helvetica" w:hAnsi="Helvetica" w:cs="Helvetica"/>
          <w:bCs w:val="0"/>
          <w:sz w:val="20"/>
          <w:szCs w:val="20"/>
        </w:rPr>
        <w:t>Resources:</w:t>
      </w:r>
      <w:r w:rsidR="00483A7E">
        <w:rPr>
          <w:rStyle w:val="Strong"/>
          <w:rFonts w:ascii="Helvetica" w:hAnsi="Helvetica" w:cs="Helvetica"/>
          <w:bCs w:val="0"/>
          <w:sz w:val="20"/>
          <w:szCs w:val="20"/>
        </w:rPr>
        <w:t xml:space="preserve"> </w:t>
      </w:r>
      <w:r w:rsidRPr="00360A6F">
        <w:rPr>
          <w:rStyle w:val="Strong"/>
          <w:rFonts w:ascii="Helvetica" w:hAnsi="Helvetica" w:cs="Helvetica"/>
          <w:bCs w:val="0"/>
          <w:sz w:val="20"/>
          <w:szCs w:val="20"/>
        </w:rPr>
        <w:t>HTML | FHIR JSON | FHIR XML | IHE SVS XML</w:t>
      </w:r>
    </w:p>
    <w:p w14:paraId="45D184F2" w14:textId="7EB59F9C" w:rsidR="00360A6F" w:rsidRPr="00360A6F" w:rsidRDefault="00360A6F" w:rsidP="00483A7E">
      <w:pPr>
        <w:rPr>
          <w:rStyle w:val="Strong"/>
          <w:rFonts w:ascii="Helvetica" w:hAnsi="Helvetica" w:cs="Helvetica"/>
          <w:b w:val="0"/>
          <w:bCs w:val="0"/>
          <w:sz w:val="20"/>
          <w:szCs w:val="20"/>
        </w:rPr>
      </w:pPr>
      <w:r w:rsidRPr="00360A6F">
        <w:rPr>
          <w:rStyle w:val="Strong"/>
          <w:rFonts w:ascii="Helvetica" w:hAnsi="Helvetica" w:cs="Helvetica"/>
          <w:bCs w:val="0"/>
          <w:sz w:val="20"/>
          <w:szCs w:val="20"/>
        </w:rPr>
        <w:t>Keyword:</w:t>
      </w:r>
      <w:r w:rsidR="00483A7E">
        <w:rPr>
          <w:rStyle w:val="Strong"/>
          <w:rFonts w:ascii="Helvetica" w:hAnsi="Helvetica" w:cs="Helvetica"/>
          <w:bCs w:val="0"/>
          <w:sz w:val="20"/>
          <w:szCs w:val="20"/>
        </w:rPr>
        <w:t xml:space="preserve"> </w:t>
      </w:r>
      <w:proofErr w:type="spellStart"/>
      <w:r w:rsidRPr="00360A6F">
        <w:rPr>
          <w:rFonts w:ascii="Helvetica" w:hAnsi="Helvetica" w:cs="Helvetica"/>
          <w:b/>
          <w:bCs/>
          <w:sz w:val="20"/>
          <w:szCs w:val="20"/>
        </w:rPr>
        <w:t>StructuralHeartProcedures</w:t>
      </w:r>
      <w:proofErr w:type="spellEnd"/>
    </w:p>
    <w:p w14:paraId="77C57531" w14:textId="4D9DD2A7" w:rsidR="00360A6F" w:rsidRPr="00360A6F" w:rsidRDefault="00360A6F" w:rsidP="00483A7E">
      <w:pPr>
        <w:rPr>
          <w:rStyle w:val="Strong"/>
          <w:rFonts w:ascii="Helvetica" w:hAnsi="Helvetica" w:cs="Helvetica"/>
          <w:bCs w:val="0"/>
          <w:sz w:val="20"/>
          <w:szCs w:val="20"/>
        </w:rPr>
      </w:pPr>
      <w:r w:rsidRPr="00360A6F">
        <w:rPr>
          <w:rStyle w:val="Strong"/>
          <w:rFonts w:ascii="Helvetica" w:hAnsi="Helvetica" w:cs="Helvetica"/>
          <w:bCs w:val="0"/>
          <w:sz w:val="20"/>
          <w:szCs w:val="20"/>
        </w:rPr>
        <w:t>FHIR Keyword:</w:t>
      </w:r>
      <w:r w:rsidR="00483A7E">
        <w:rPr>
          <w:rStyle w:val="Strong"/>
          <w:rFonts w:ascii="Helvetica" w:hAnsi="Helvetica" w:cs="Helvetica"/>
          <w:bCs w:val="0"/>
          <w:sz w:val="20"/>
          <w:szCs w:val="20"/>
        </w:rPr>
        <w:t xml:space="preserve"> </w:t>
      </w:r>
      <w:r>
        <w:rPr>
          <w:rStyle w:val="Strong"/>
          <w:rFonts w:ascii="Helvetica" w:hAnsi="Helvetica" w:cs="Helvetica"/>
          <w:bCs w:val="0"/>
          <w:sz w:val="20"/>
          <w:szCs w:val="20"/>
        </w:rPr>
        <w:t>dicom-cid-newCID1-</w:t>
      </w:r>
      <w:r w:rsidRPr="00360A6F">
        <w:rPr>
          <w:rStyle w:val="Strong"/>
          <w:rFonts w:ascii="Helvetica" w:hAnsi="Helvetica" w:cs="Helvetica"/>
          <w:bCs w:val="0"/>
          <w:sz w:val="20"/>
          <w:szCs w:val="20"/>
        </w:rPr>
        <w:t>StructuralHeartProcedures</w:t>
      </w:r>
    </w:p>
    <w:p w14:paraId="293C95AE" w14:textId="458D9EA3" w:rsidR="007108B8" w:rsidRDefault="00250214" w:rsidP="00483A7E">
      <w:pPr>
        <w:rPr>
          <w:rStyle w:val="Strong"/>
          <w:rFonts w:ascii="Helvetica" w:hAnsi="Helvetica" w:cs="Helvetica"/>
          <w:bCs w:val="0"/>
          <w:sz w:val="20"/>
          <w:szCs w:val="20"/>
        </w:rPr>
      </w:pPr>
      <w:r w:rsidRPr="00360A6F">
        <w:rPr>
          <w:rStyle w:val="Strong"/>
          <w:rFonts w:ascii="Helvetica" w:hAnsi="Helvetica" w:cs="Helvetica"/>
          <w:bCs w:val="0"/>
          <w:sz w:val="20"/>
          <w:szCs w:val="20"/>
        </w:rPr>
        <w:t>Type:</w:t>
      </w:r>
      <w:r w:rsidR="00483A7E">
        <w:rPr>
          <w:rStyle w:val="Strong"/>
          <w:rFonts w:ascii="Helvetica" w:hAnsi="Helvetica" w:cs="Helvetica"/>
          <w:bCs w:val="0"/>
          <w:sz w:val="20"/>
          <w:szCs w:val="20"/>
        </w:rPr>
        <w:t xml:space="preserve"> </w:t>
      </w:r>
      <w:r w:rsidRPr="00360A6F">
        <w:rPr>
          <w:rStyle w:val="Strong"/>
          <w:rFonts w:ascii="Helvetica" w:hAnsi="Helvetica" w:cs="Helvetica"/>
          <w:bCs w:val="0"/>
          <w:sz w:val="20"/>
          <w:szCs w:val="20"/>
        </w:rPr>
        <w:t>Extensible</w:t>
      </w:r>
    </w:p>
    <w:p w14:paraId="763BDDAA" w14:textId="5AC2F25F" w:rsidR="00A113BB" w:rsidRDefault="00250214" w:rsidP="00483A7E">
      <w:pPr>
        <w:rPr>
          <w:rStyle w:val="Strong"/>
          <w:rFonts w:ascii="Helvetica" w:hAnsi="Helvetica" w:cs="Helvetica"/>
          <w:bCs w:val="0"/>
          <w:sz w:val="20"/>
          <w:szCs w:val="20"/>
        </w:rPr>
      </w:pPr>
      <w:r w:rsidRPr="00360A6F">
        <w:rPr>
          <w:rStyle w:val="Strong"/>
          <w:rFonts w:ascii="Helvetica" w:hAnsi="Helvetica" w:cs="Helvetica"/>
          <w:bCs w:val="0"/>
          <w:sz w:val="20"/>
          <w:szCs w:val="20"/>
        </w:rPr>
        <w:t>Version:</w:t>
      </w:r>
      <w:r w:rsidR="00483A7E">
        <w:rPr>
          <w:rStyle w:val="Strong"/>
          <w:rFonts w:ascii="Helvetica" w:hAnsi="Helvetica" w:cs="Helvetica"/>
          <w:bCs w:val="0"/>
          <w:sz w:val="20"/>
          <w:szCs w:val="20"/>
        </w:rPr>
        <w:t xml:space="preserve"> </w:t>
      </w:r>
      <w:r w:rsidRPr="00360A6F">
        <w:rPr>
          <w:rStyle w:val="Strong"/>
          <w:rFonts w:ascii="Helvetica" w:hAnsi="Helvetica" w:cs="Helvetica"/>
          <w:bCs w:val="0"/>
          <w:sz w:val="20"/>
          <w:szCs w:val="20"/>
        </w:rPr>
        <w:t>202xxxxx</w:t>
      </w:r>
    </w:p>
    <w:p w14:paraId="5A294470" w14:textId="08B69509" w:rsidR="00250214" w:rsidRPr="00360A6F" w:rsidRDefault="00CB211A" w:rsidP="00483A7E">
      <w:pPr>
        <w:rPr>
          <w:rStyle w:val="Strong"/>
          <w:rFonts w:ascii="Helvetica" w:hAnsi="Helvetica" w:cs="Helvetica"/>
          <w:bCs w:val="0"/>
          <w:sz w:val="20"/>
          <w:szCs w:val="20"/>
        </w:rPr>
      </w:pPr>
      <w:r>
        <w:rPr>
          <w:rStyle w:val="Strong"/>
          <w:rFonts w:ascii="Helvetica" w:hAnsi="Helvetica" w:cs="Helvetica"/>
          <w:bCs w:val="0"/>
          <w:sz w:val="20"/>
          <w:szCs w:val="20"/>
        </w:rPr>
        <w:t>UID:</w:t>
      </w:r>
      <w:r w:rsidR="00483A7E">
        <w:rPr>
          <w:rStyle w:val="Strong"/>
          <w:rFonts w:ascii="Helvetica" w:hAnsi="Helvetica" w:cs="Helvetica"/>
          <w:bCs w:val="0"/>
          <w:sz w:val="20"/>
          <w:szCs w:val="20"/>
        </w:rPr>
        <w:t xml:space="preserve"> </w:t>
      </w:r>
      <w:r w:rsidR="00250214" w:rsidRPr="00360A6F">
        <w:rPr>
          <w:rStyle w:val="Strong"/>
          <w:rFonts w:ascii="Helvetica" w:hAnsi="Helvetica" w:cs="Helvetica"/>
          <w:bCs w:val="0"/>
          <w:sz w:val="20"/>
          <w:szCs w:val="20"/>
        </w:rPr>
        <w:t>1.2.840.newUID1</w:t>
      </w:r>
    </w:p>
    <w:p w14:paraId="7C336D87" w14:textId="5CA3FA5B" w:rsidR="00250214" w:rsidRPr="00CB211A" w:rsidRDefault="00250214" w:rsidP="00CB211A">
      <w:pPr>
        <w:pStyle w:val="NormalWeb"/>
        <w:ind w:left="1080"/>
        <w:jc w:val="center"/>
        <w:rPr>
          <w:rFonts w:ascii="Helvetica" w:hAnsi="Helvetica" w:cs="Helvetica"/>
          <w:b/>
          <w:bCs/>
          <w:sz w:val="20"/>
          <w:szCs w:val="20"/>
        </w:rPr>
      </w:pPr>
      <w:r w:rsidRPr="00CB211A">
        <w:rPr>
          <w:rFonts w:ascii="Helvetica" w:hAnsi="Helvetica" w:cs="Helvetica"/>
          <w:b/>
          <w:bCs/>
          <w:sz w:val="20"/>
          <w:szCs w:val="20"/>
        </w:rPr>
        <w:t>Table CID newCID1. Structural Heart Procedures</w:t>
      </w:r>
    </w:p>
    <w:tbl>
      <w:tblPr>
        <w:tblStyle w:val="TableGrid"/>
        <w:tblW w:w="4999" w:type="pct"/>
        <w:tblLook w:val="04A0" w:firstRow="1" w:lastRow="0" w:firstColumn="1" w:lastColumn="0" w:noHBand="0" w:noVBand="1"/>
      </w:tblPr>
      <w:tblGrid>
        <w:gridCol w:w="1600"/>
        <w:gridCol w:w="2367"/>
        <w:gridCol w:w="2414"/>
        <w:gridCol w:w="1496"/>
        <w:gridCol w:w="1471"/>
      </w:tblGrid>
      <w:tr w:rsidR="00760DC7" w:rsidRPr="00C75E30" w14:paraId="1A851215" w14:textId="5A963245" w:rsidTr="00F400EA">
        <w:trPr>
          <w:cantSplit/>
        </w:trPr>
        <w:tc>
          <w:tcPr>
            <w:tcW w:w="856" w:type="pct"/>
          </w:tcPr>
          <w:p w14:paraId="50A7BA4A" w14:textId="133DB321" w:rsidR="00760DC7" w:rsidRPr="00C75E30" w:rsidRDefault="00760DC7" w:rsidP="005D239A">
            <w:pPr>
              <w:rPr>
                <w:rFonts w:ascii="Helvetica" w:hAnsi="Helvetica" w:cs="Helvetica"/>
              </w:rPr>
            </w:pPr>
            <w:r w:rsidRPr="00C75E30">
              <w:rPr>
                <w:rFonts w:ascii="Helvetica" w:hAnsi="Helvetica" w:cs="Helvetica"/>
                <w:b/>
              </w:rPr>
              <w:t>Coding Scheme Designator</w:t>
            </w:r>
          </w:p>
        </w:tc>
        <w:tc>
          <w:tcPr>
            <w:tcW w:w="1266" w:type="pct"/>
          </w:tcPr>
          <w:p w14:paraId="4DA28618" w14:textId="410DBE4C" w:rsidR="00760DC7" w:rsidRPr="00C75E30" w:rsidRDefault="00760DC7" w:rsidP="005D239A">
            <w:pPr>
              <w:rPr>
                <w:rFonts w:ascii="Helvetica" w:hAnsi="Helvetica" w:cs="Helvetica"/>
              </w:rPr>
            </w:pPr>
            <w:r w:rsidRPr="00C75E30">
              <w:rPr>
                <w:rFonts w:ascii="Helvetica" w:hAnsi="Helvetica" w:cs="Helvetica"/>
                <w:b/>
              </w:rPr>
              <w:t>Code Value</w:t>
            </w:r>
          </w:p>
        </w:tc>
        <w:tc>
          <w:tcPr>
            <w:tcW w:w="1291" w:type="pct"/>
          </w:tcPr>
          <w:p w14:paraId="6EFF1F0F" w14:textId="474A527D" w:rsidR="00760DC7" w:rsidRPr="00C75E30" w:rsidRDefault="00760DC7" w:rsidP="005D239A">
            <w:pPr>
              <w:rPr>
                <w:rFonts w:ascii="Helvetica" w:hAnsi="Helvetica" w:cs="Helvetica"/>
              </w:rPr>
            </w:pPr>
            <w:r w:rsidRPr="00C75E30">
              <w:rPr>
                <w:rFonts w:ascii="Helvetica" w:hAnsi="Helvetica" w:cs="Helvetica"/>
                <w:b/>
              </w:rPr>
              <w:t xml:space="preserve">Code Meaning </w:t>
            </w:r>
          </w:p>
        </w:tc>
        <w:tc>
          <w:tcPr>
            <w:tcW w:w="800" w:type="pct"/>
          </w:tcPr>
          <w:p w14:paraId="4C576235" w14:textId="094B7282" w:rsidR="00760DC7" w:rsidRPr="00C75E30" w:rsidRDefault="00760DC7" w:rsidP="005D239A">
            <w:pPr>
              <w:rPr>
                <w:rFonts w:ascii="Helvetica" w:hAnsi="Helvetica" w:cs="Helvetica"/>
              </w:rPr>
            </w:pPr>
            <w:r w:rsidRPr="00C75E30">
              <w:rPr>
                <w:rFonts w:ascii="Helvetica" w:hAnsi="Helvetica" w:cs="Helvetica"/>
                <w:b/>
              </w:rPr>
              <w:t>SNOMED-RT ID</w:t>
            </w:r>
          </w:p>
        </w:tc>
        <w:tc>
          <w:tcPr>
            <w:tcW w:w="787" w:type="pct"/>
          </w:tcPr>
          <w:p w14:paraId="4F5F6A7D" w14:textId="2E74AAB0" w:rsidR="00760DC7" w:rsidRPr="00C75E30" w:rsidRDefault="00760DC7" w:rsidP="005D239A">
            <w:pPr>
              <w:rPr>
                <w:rFonts w:ascii="Helvetica" w:hAnsi="Helvetica" w:cs="Helvetica"/>
              </w:rPr>
            </w:pPr>
            <w:r w:rsidRPr="00C75E30">
              <w:rPr>
                <w:rFonts w:ascii="Helvetica" w:hAnsi="Helvetica" w:cs="Helvetica"/>
                <w:b/>
              </w:rPr>
              <w:t>UMLS Concept Unique ID</w:t>
            </w:r>
          </w:p>
        </w:tc>
      </w:tr>
      <w:tr w:rsidR="00760DC7" w:rsidRPr="00C75E30" w14:paraId="45BB427F" w14:textId="0F964D87" w:rsidTr="00F400EA">
        <w:trPr>
          <w:cantSplit/>
        </w:trPr>
        <w:tc>
          <w:tcPr>
            <w:tcW w:w="856" w:type="pct"/>
          </w:tcPr>
          <w:p w14:paraId="3DCE39F6" w14:textId="4297A272" w:rsidR="00760DC7" w:rsidRPr="00C75E30" w:rsidRDefault="00760DC7" w:rsidP="005D239A">
            <w:pPr>
              <w:rPr>
                <w:rFonts w:ascii="Helvetica" w:hAnsi="Helvetica" w:cs="Helvetica"/>
              </w:rPr>
            </w:pPr>
            <w:r w:rsidRPr="00C75E30">
              <w:rPr>
                <w:rFonts w:ascii="Helvetica" w:hAnsi="Helvetica" w:cs="Helvetica"/>
                <w:color w:val="000000"/>
              </w:rPr>
              <w:t>SCT</w:t>
            </w:r>
          </w:p>
        </w:tc>
        <w:tc>
          <w:tcPr>
            <w:tcW w:w="1266" w:type="pct"/>
          </w:tcPr>
          <w:p w14:paraId="2B9273A0" w14:textId="4B0B92A3" w:rsidR="00760DC7" w:rsidRPr="00C75E30" w:rsidRDefault="00760DC7" w:rsidP="005D239A">
            <w:pPr>
              <w:rPr>
                <w:rFonts w:ascii="Helvetica" w:hAnsi="Helvetica" w:cs="Helvetica"/>
              </w:rPr>
            </w:pPr>
            <w:r w:rsidRPr="00C75E30">
              <w:rPr>
                <w:rFonts w:ascii="Helvetica" w:hAnsi="Helvetica" w:cs="Helvetica"/>
                <w:color w:val="000000"/>
              </w:rPr>
              <w:t>1184601001</w:t>
            </w:r>
          </w:p>
        </w:tc>
        <w:tc>
          <w:tcPr>
            <w:tcW w:w="1291" w:type="pct"/>
          </w:tcPr>
          <w:p w14:paraId="2C6A9220" w14:textId="59B5F061" w:rsidR="00760DC7" w:rsidRPr="00C75E30" w:rsidRDefault="00760DC7" w:rsidP="005D239A">
            <w:pPr>
              <w:rPr>
                <w:rFonts w:ascii="Helvetica" w:hAnsi="Helvetica" w:cs="Helvetica"/>
              </w:rPr>
            </w:pPr>
            <w:r w:rsidRPr="00C75E30">
              <w:rPr>
                <w:rFonts w:ascii="Helvetica" w:hAnsi="Helvetica" w:cs="Helvetica"/>
                <w:color w:val="000000"/>
              </w:rPr>
              <w:t>Revision of transcatheter aortic valve implantation</w:t>
            </w:r>
          </w:p>
        </w:tc>
        <w:tc>
          <w:tcPr>
            <w:tcW w:w="800" w:type="pct"/>
          </w:tcPr>
          <w:p w14:paraId="0F7496AB" w14:textId="77777777" w:rsidR="00760DC7" w:rsidRPr="00C75E30" w:rsidRDefault="00760DC7" w:rsidP="005D239A">
            <w:pPr>
              <w:rPr>
                <w:rFonts w:ascii="Helvetica" w:hAnsi="Helvetica" w:cs="Helvetica"/>
              </w:rPr>
            </w:pPr>
          </w:p>
        </w:tc>
        <w:tc>
          <w:tcPr>
            <w:tcW w:w="787" w:type="pct"/>
          </w:tcPr>
          <w:p w14:paraId="06C4C4B7" w14:textId="7D2C6EAB" w:rsidR="00760DC7" w:rsidRPr="00C75E30" w:rsidRDefault="00760DC7" w:rsidP="005D239A">
            <w:pPr>
              <w:rPr>
                <w:rFonts w:ascii="Helvetica" w:hAnsi="Helvetica" w:cs="Helvetica"/>
              </w:rPr>
            </w:pPr>
            <w:r w:rsidRPr="00C75E30">
              <w:rPr>
                <w:rFonts w:ascii="Helvetica" w:hAnsi="Helvetica" w:cs="Helvetica"/>
              </w:rPr>
              <w:t>C5568478</w:t>
            </w:r>
          </w:p>
        </w:tc>
      </w:tr>
      <w:tr w:rsidR="00760DC7" w:rsidRPr="00C75E30" w14:paraId="005499D4" w14:textId="00356BC5" w:rsidTr="00F400EA">
        <w:trPr>
          <w:cantSplit/>
        </w:trPr>
        <w:tc>
          <w:tcPr>
            <w:tcW w:w="856" w:type="pct"/>
          </w:tcPr>
          <w:p w14:paraId="39111AD9" w14:textId="4E3FBFA9" w:rsidR="00760DC7" w:rsidRPr="00C75E30" w:rsidRDefault="00760DC7" w:rsidP="005D239A">
            <w:pPr>
              <w:rPr>
                <w:rFonts w:ascii="Helvetica" w:hAnsi="Helvetica" w:cs="Helvetica"/>
              </w:rPr>
            </w:pPr>
            <w:r w:rsidRPr="00C75E30">
              <w:rPr>
                <w:rFonts w:ascii="Helvetica" w:hAnsi="Helvetica" w:cs="Helvetica"/>
                <w:color w:val="000000"/>
              </w:rPr>
              <w:t>SCT</w:t>
            </w:r>
          </w:p>
        </w:tc>
        <w:tc>
          <w:tcPr>
            <w:tcW w:w="1266" w:type="pct"/>
          </w:tcPr>
          <w:p w14:paraId="603FCC8C" w14:textId="16054CC9" w:rsidR="00760DC7" w:rsidRPr="00C75E30" w:rsidRDefault="00760DC7" w:rsidP="005D239A">
            <w:pPr>
              <w:rPr>
                <w:rFonts w:ascii="Helvetica" w:hAnsi="Helvetica" w:cs="Helvetica"/>
              </w:rPr>
            </w:pPr>
            <w:r w:rsidRPr="00C75E30">
              <w:rPr>
                <w:rFonts w:ascii="Helvetica" w:hAnsi="Helvetica" w:cs="Helvetica"/>
                <w:color w:val="000000"/>
              </w:rPr>
              <w:t>1217005008</w:t>
            </w:r>
          </w:p>
        </w:tc>
        <w:tc>
          <w:tcPr>
            <w:tcW w:w="1291" w:type="pct"/>
          </w:tcPr>
          <w:p w14:paraId="0A970F46" w14:textId="390FB89A" w:rsidR="00760DC7" w:rsidRPr="00C75E30" w:rsidRDefault="00760DC7" w:rsidP="005D239A">
            <w:pPr>
              <w:rPr>
                <w:rFonts w:ascii="Helvetica" w:hAnsi="Helvetica" w:cs="Helvetica"/>
              </w:rPr>
            </w:pPr>
            <w:r w:rsidRPr="00C75E30">
              <w:rPr>
                <w:rFonts w:ascii="Helvetica" w:hAnsi="Helvetica" w:cs="Helvetica"/>
                <w:color w:val="000000"/>
              </w:rPr>
              <w:t>Bioprosthetic transcatheter aortic valve implantation</w:t>
            </w:r>
          </w:p>
        </w:tc>
        <w:tc>
          <w:tcPr>
            <w:tcW w:w="800" w:type="pct"/>
          </w:tcPr>
          <w:p w14:paraId="60319FEF" w14:textId="77777777" w:rsidR="00760DC7" w:rsidRPr="00C75E30" w:rsidRDefault="00760DC7" w:rsidP="005D239A">
            <w:pPr>
              <w:rPr>
                <w:rFonts w:ascii="Helvetica" w:hAnsi="Helvetica" w:cs="Helvetica"/>
              </w:rPr>
            </w:pPr>
          </w:p>
        </w:tc>
        <w:tc>
          <w:tcPr>
            <w:tcW w:w="787" w:type="pct"/>
          </w:tcPr>
          <w:p w14:paraId="6AD173CE" w14:textId="261964DE" w:rsidR="00760DC7" w:rsidRPr="00C75E30" w:rsidRDefault="00760DC7" w:rsidP="005D239A">
            <w:pPr>
              <w:rPr>
                <w:rFonts w:ascii="Helvetica" w:hAnsi="Helvetica" w:cs="Helvetica"/>
              </w:rPr>
            </w:pPr>
            <w:r w:rsidRPr="00C75E30">
              <w:rPr>
                <w:rFonts w:ascii="Helvetica" w:hAnsi="Helvetica" w:cs="Helvetica"/>
              </w:rPr>
              <w:t>C5687705</w:t>
            </w:r>
          </w:p>
        </w:tc>
      </w:tr>
      <w:tr w:rsidR="00760DC7" w:rsidRPr="00C75E30" w14:paraId="3F7D96DE" w14:textId="2AAEC7FC" w:rsidTr="00F400EA">
        <w:trPr>
          <w:cantSplit/>
        </w:trPr>
        <w:tc>
          <w:tcPr>
            <w:tcW w:w="856" w:type="pct"/>
          </w:tcPr>
          <w:p w14:paraId="489E1462" w14:textId="4C175FF5" w:rsidR="00760DC7" w:rsidRPr="00C75E30" w:rsidRDefault="00760DC7" w:rsidP="005D239A">
            <w:pPr>
              <w:rPr>
                <w:rFonts w:ascii="Helvetica" w:hAnsi="Helvetica" w:cs="Helvetica"/>
              </w:rPr>
            </w:pPr>
            <w:r w:rsidRPr="00C75E30">
              <w:rPr>
                <w:rFonts w:ascii="Helvetica" w:hAnsi="Helvetica" w:cs="Helvetica"/>
                <w:color w:val="000000"/>
              </w:rPr>
              <w:t>SCT</w:t>
            </w:r>
          </w:p>
        </w:tc>
        <w:tc>
          <w:tcPr>
            <w:tcW w:w="1266" w:type="pct"/>
          </w:tcPr>
          <w:p w14:paraId="7380E08C" w14:textId="2224C4E9" w:rsidR="00760DC7" w:rsidRPr="00C75E30" w:rsidRDefault="009E5C4C" w:rsidP="00482CEC">
            <w:pPr>
              <w:rPr>
                <w:rFonts w:ascii="Helvetica" w:hAnsi="Helvetica" w:cs="Helvetica"/>
              </w:rPr>
            </w:pPr>
            <w:r w:rsidRPr="00C75E30">
              <w:rPr>
                <w:rFonts w:ascii="Helvetica" w:hAnsi="Helvetica" w:cs="Helvetica"/>
              </w:rPr>
              <w:t>720583008</w:t>
            </w:r>
            <w:r w:rsidRPr="00C75E30">
              <w:rPr>
                <w:rFonts w:ascii="Helvetica" w:hAnsi="Helvetica" w:cs="Helvetica"/>
                <w:color w:val="000000"/>
              </w:rPr>
              <w:t xml:space="preserve"> </w:t>
            </w:r>
          </w:p>
        </w:tc>
        <w:tc>
          <w:tcPr>
            <w:tcW w:w="1291" w:type="pct"/>
          </w:tcPr>
          <w:p w14:paraId="32334722" w14:textId="6D909216" w:rsidR="00760DC7" w:rsidRPr="00C75E30" w:rsidRDefault="009E5C4C" w:rsidP="005D239A">
            <w:pPr>
              <w:rPr>
                <w:rFonts w:ascii="Helvetica" w:hAnsi="Helvetica" w:cs="Helvetica"/>
              </w:rPr>
            </w:pPr>
            <w:r w:rsidRPr="00C75E30">
              <w:rPr>
                <w:rFonts w:ascii="Helvetica" w:hAnsi="Helvetica" w:cs="Helvetica"/>
                <w:color w:val="000000"/>
              </w:rPr>
              <w:t>Transcatheter implantation of mitral valve</w:t>
            </w:r>
          </w:p>
        </w:tc>
        <w:tc>
          <w:tcPr>
            <w:tcW w:w="800" w:type="pct"/>
          </w:tcPr>
          <w:p w14:paraId="743CA8F5" w14:textId="77777777" w:rsidR="00760DC7" w:rsidRPr="00C75E30" w:rsidRDefault="00760DC7" w:rsidP="005D239A">
            <w:pPr>
              <w:rPr>
                <w:rFonts w:ascii="Helvetica" w:hAnsi="Helvetica" w:cs="Helvetica"/>
              </w:rPr>
            </w:pPr>
          </w:p>
        </w:tc>
        <w:tc>
          <w:tcPr>
            <w:tcW w:w="787" w:type="pct"/>
          </w:tcPr>
          <w:p w14:paraId="562AB564" w14:textId="1D387E20" w:rsidR="00760DC7" w:rsidRPr="00C75E30" w:rsidRDefault="000142E4" w:rsidP="005D239A">
            <w:pPr>
              <w:rPr>
                <w:rFonts w:ascii="Helvetica" w:hAnsi="Helvetica" w:cs="Helvetica"/>
              </w:rPr>
            </w:pPr>
            <w:r w:rsidRPr="00C75E30">
              <w:rPr>
                <w:rFonts w:ascii="Helvetica" w:hAnsi="Helvetica" w:cs="Helvetica"/>
              </w:rPr>
              <w:t>C4303983</w:t>
            </w:r>
          </w:p>
        </w:tc>
      </w:tr>
      <w:tr w:rsidR="00760DC7" w:rsidRPr="00C75E30" w14:paraId="6FD6E84B" w14:textId="02684CDE" w:rsidTr="00F400EA">
        <w:trPr>
          <w:cantSplit/>
        </w:trPr>
        <w:tc>
          <w:tcPr>
            <w:tcW w:w="856" w:type="pct"/>
          </w:tcPr>
          <w:p w14:paraId="4AEDBAD4" w14:textId="37C9247A" w:rsidR="00760DC7" w:rsidRPr="00C75E30" w:rsidRDefault="00760DC7" w:rsidP="005D239A">
            <w:pPr>
              <w:rPr>
                <w:rFonts w:ascii="Helvetica" w:hAnsi="Helvetica" w:cs="Helvetica"/>
              </w:rPr>
            </w:pPr>
            <w:r w:rsidRPr="00C75E30">
              <w:rPr>
                <w:rFonts w:ascii="Helvetica" w:hAnsi="Helvetica" w:cs="Helvetica"/>
                <w:color w:val="000000"/>
              </w:rPr>
              <w:t>SCT</w:t>
            </w:r>
          </w:p>
        </w:tc>
        <w:tc>
          <w:tcPr>
            <w:tcW w:w="1266" w:type="pct"/>
          </w:tcPr>
          <w:p w14:paraId="1D25253E" w14:textId="5ACBD7FC" w:rsidR="00760DC7" w:rsidRPr="00C75E30" w:rsidRDefault="00760DC7" w:rsidP="005D239A">
            <w:pPr>
              <w:rPr>
                <w:rFonts w:ascii="Helvetica" w:hAnsi="Helvetica" w:cs="Helvetica"/>
              </w:rPr>
            </w:pPr>
            <w:r w:rsidRPr="00C75E30">
              <w:rPr>
                <w:rFonts w:ascii="Helvetica" w:hAnsi="Helvetica" w:cs="Helvetica"/>
                <w:color w:val="000000"/>
              </w:rPr>
              <w:t>1231449003</w:t>
            </w:r>
          </w:p>
        </w:tc>
        <w:tc>
          <w:tcPr>
            <w:tcW w:w="1291" w:type="pct"/>
          </w:tcPr>
          <w:p w14:paraId="35128747" w14:textId="60483355" w:rsidR="00760DC7" w:rsidRPr="00C75E30" w:rsidRDefault="00760DC7" w:rsidP="005D239A">
            <w:pPr>
              <w:rPr>
                <w:rFonts w:ascii="Helvetica" w:hAnsi="Helvetica" w:cs="Helvetica"/>
              </w:rPr>
            </w:pPr>
            <w:r w:rsidRPr="00C75E30">
              <w:rPr>
                <w:rFonts w:ascii="Helvetica" w:hAnsi="Helvetica" w:cs="Helvetica"/>
                <w:color w:val="000000"/>
              </w:rPr>
              <w:t>Transcatheter repair of tricuspid valve</w:t>
            </w:r>
          </w:p>
        </w:tc>
        <w:tc>
          <w:tcPr>
            <w:tcW w:w="800" w:type="pct"/>
          </w:tcPr>
          <w:p w14:paraId="22DC7AC6" w14:textId="77777777" w:rsidR="00760DC7" w:rsidRPr="00C75E30" w:rsidRDefault="00760DC7" w:rsidP="005D239A">
            <w:pPr>
              <w:rPr>
                <w:rFonts w:ascii="Helvetica" w:hAnsi="Helvetica" w:cs="Helvetica"/>
              </w:rPr>
            </w:pPr>
          </w:p>
        </w:tc>
        <w:tc>
          <w:tcPr>
            <w:tcW w:w="787" w:type="pct"/>
          </w:tcPr>
          <w:p w14:paraId="7F5EB872" w14:textId="3CBB8EFC" w:rsidR="00760DC7" w:rsidRPr="00C75E30" w:rsidRDefault="00760DC7" w:rsidP="005D239A">
            <w:pPr>
              <w:rPr>
                <w:rFonts w:ascii="Helvetica" w:hAnsi="Helvetica" w:cs="Helvetica"/>
              </w:rPr>
            </w:pPr>
            <w:r w:rsidRPr="00C75E30">
              <w:rPr>
                <w:rFonts w:ascii="Helvetica" w:hAnsi="Helvetica" w:cs="Helvetica"/>
              </w:rPr>
              <w:t>C5202507</w:t>
            </w:r>
          </w:p>
        </w:tc>
      </w:tr>
      <w:tr w:rsidR="000A76E7" w:rsidRPr="00C75E30" w14:paraId="664A7417" w14:textId="77777777" w:rsidTr="00F400EA">
        <w:trPr>
          <w:cantSplit/>
        </w:trPr>
        <w:tc>
          <w:tcPr>
            <w:tcW w:w="856" w:type="pct"/>
          </w:tcPr>
          <w:p w14:paraId="64E6C725" w14:textId="2EB0A34C" w:rsidR="000A76E7" w:rsidRPr="00C75E30" w:rsidRDefault="00EE5F89" w:rsidP="000A76E7">
            <w:pPr>
              <w:rPr>
                <w:rFonts w:ascii="Helvetica" w:hAnsi="Helvetica" w:cs="Helvetica"/>
                <w:color w:val="000000"/>
              </w:rPr>
            </w:pPr>
            <w:r w:rsidRPr="00C75E30">
              <w:rPr>
                <w:rFonts w:ascii="Helvetica" w:hAnsi="Helvetica" w:cs="Helvetica"/>
                <w:color w:val="000000"/>
              </w:rPr>
              <w:t>SCT</w:t>
            </w:r>
          </w:p>
        </w:tc>
        <w:tc>
          <w:tcPr>
            <w:tcW w:w="1266" w:type="pct"/>
          </w:tcPr>
          <w:p w14:paraId="0472CD6E" w14:textId="25AE5325" w:rsidR="000A76E7" w:rsidRPr="00C75E30" w:rsidRDefault="00213B2D" w:rsidP="000A76E7">
            <w:pPr>
              <w:rPr>
                <w:rFonts w:ascii="Helvetica" w:hAnsi="Helvetica" w:cs="Helvetica"/>
                <w:color w:val="000000"/>
              </w:rPr>
            </w:pPr>
            <w:r w:rsidRPr="00213B2D">
              <w:rPr>
                <w:rFonts w:ascii="Helvetica" w:hAnsi="Helvetica" w:cs="Helvetica"/>
                <w:color w:val="000000"/>
              </w:rPr>
              <w:t>1255141008</w:t>
            </w:r>
          </w:p>
        </w:tc>
        <w:tc>
          <w:tcPr>
            <w:tcW w:w="1291" w:type="pct"/>
          </w:tcPr>
          <w:p w14:paraId="433FB985" w14:textId="065A6BBE" w:rsidR="000A76E7" w:rsidRPr="00C75E30" w:rsidRDefault="00213B2D" w:rsidP="000A76E7">
            <w:pPr>
              <w:rPr>
                <w:rFonts w:ascii="Helvetica" w:hAnsi="Helvetica" w:cs="Helvetica"/>
                <w:color w:val="000000"/>
              </w:rPr>
            </w:pPr>
            <w:r w:rsidRPr="00213B2D">
              <w:rPr>
                <w:rFonts w:ascii="Helvetica" w:hAnsi="Helvetica" w:cs="Helvetica"/>
                <w:color w:val="000000"/>
              </w:rPr>
              <w:t>Transcatheter annuloplasty of tricuspid valve</w:t>
            </w:r>
          </w:p>
        </w:tc>
        <w:tc>
          <w:tcPr>
            <w:tcW w:w="800" w:type="pct"/>
          </w:tcPr>
          <w:p w14:paraId="7EBD04DF" w14:textId="77777777" w:rsidR="000A76E7" w:rsidRPr="00C75E30" w:rsidRDefault="000A76E7" w:rsidP="000A76E7">
            <w:pPr>
              <w:rPr>
                <w:rFonts w:ascii="Helvetica" w:hAnsi="Helvetica" w:cs="Helvetica"/>
              </w:rPr>
            </w:pPr>
          </w:p>
        </w:tc>
        <w:tc>
          <w:tcPr>
            <w:tcW w:w="787" w:type="pct"/>
          </w:tcPr>
          <w:p w14:paraId="3470CBE2" w14:textId="29BFEAC6" w:rsidR="000A76E7" w:rsidRPr="00C75E30" w:rsidRDefault="00EE5F89" w:rsidP="000A76E7">
            <w:pPr>
              <w:rPr>
                <w:rFonts w:ascii="Helvetica" w:hAnsi="Helvetica" w:cs="Helvetica"/>
              </w:rPr>
            </w:pPr>
            <w:r w:rsidRPr="00EE5F89">
              <w:rPr>
                <w:rFonts w:ascii="Helvetica" w:hAnsi="Helvetica" w:cs="Helvetica"/>
              </w:rPr>
              <w:t>C5768806</w:t>
            </w:r>
          </w:p>
        </w:tc>
      </w:tr>
      <w:tr w:rsidR="00213B2D" w:rsidRPr="00C75E30" w14:paraId="13068819" w14:textId="77777777" w:rsidTr="00F400EA">
        <w:trPr>
          <w:cantSplit/>
        </w:trPr>
        <w:tc>
          <w:tcPr>
            <w:tcW w:w="856" w:type="pct"/>
          </w:tcPr>
          <w:p w14:paraId="5B5E0047" w14:textId="54515A2E" w:rsidR="00213B2D" w:rsidRPr="00C75E30" w:rsidRDefault="00EE5F89" w:rsidP="000A76E7">
            <w:pPr>
              <w:rPr>
                <w:rFonts w:ascii="Helvetica" w:hAnsi="Helvetica" w:cs="Helvetica"/>
                <w:color w:val="000000"/>
              </w:rPr>
            </w:pPr>
            <w:r w:rsidRPr="00C75E30">
              <w:rPr>
                <w:rFonts w:ascii="Helvetica" w:hAnsi="Helvetica" w:cs="Helvetica"/>
                <w:color w:val="000000"/>
              </w:rPr>
              <w:t>SCT</w:t>
            </w:r>
          </w:p>
        </w:tc>
        <w:tc>
          <w:tcPr>
            <w:tcW w:w="1266" w:type="pct"/>
          </w:tcPr>
          <w:p w14:paraId="403D8221" w14:textId="4B67D639" w:rsidR="00213B2D" w:rsidRPr="00213B2D" w:rsidRDefault="00213B2D" w:rsidP="000A76E7">
            <w:pPr>
              <w:rPr>
                <w:rFonts w:ascii="Helvetica" w:hAnsi="Helvetica" w:cs="Helvetica"/>
                <w:color w:val="000000"/>
              </w:rPr>
            </w:pPr>
            <w:r w:rsidRPr="00213B2D">
              <w:rPr>
                <w:rFonts w:ascii="Helvetica" w:hAnsi="Helvetica" w:cs="Helvetica"/>
                <w:color w:val="000000"/>
              </w:rPr>
              <w:t>1237589003</w:t>
            </w:r>
          </w:p>
        </w:tc>
        <w:tc>
          <w:tcPr>
            <w:tcW w:w="1291" w:type="pct"/>
          </w:tcPr>
          <w:p w14:paraId="12B5F9C4" w14:textId="3A9B7FA0" w:rsidR="00213B2D" w:rsidRPr="00213B2D" w:rsidRDefault="00213B2D" w:rsidP="000A76E7">
            <w:pPr>
              <w:rPr>
                <w:rFonts w:ascii="Helvetica" w:hAnsi="Helvetica" w:cs="Helvetica"/>
                <w:color w:val="000000"/>
              </w:rPr>
            </w:pPr>
            <w:r w:rsidRPr="00213B2D">
              <w:rPr>
                <w:rFonts w:ascii="Helvetica" w:hAnsi="Helvetica" w:cs="Helvetica"/>
                <w:color w:val="000000"/>
              </w:rPr>
              <w:t>Transcatheter repair of leaflet of tricuspid valve</w:t>
            </w:r>
          </w:p>
        </w:tc>
        <w:tc>
          <w:tcPr>
            <w:tcW w:w="800" w:type="pct"/>
          </w:tcPr>
          <w:p w14:paraId="6A3B9C82" w14:textId="77777777" w:rsidR="00213B2D" w:rsidRPr="00C75E30" w:rsidRDefault="00213B2D" w:rsidP="000A76E7">
            <w:pPr>
              <w:rPr>
                <w:rFonts w:ascii="Helvetica" w:hAnsi="Helvetica" w:cs="Helvetica"/>
              </w:rPr>
            </w:pPr>
          </w:p>
        </w:tc>
        <w:tc>
          <w:tcPr>
            <w:tcW w:w="787" w:type="pct"/>
          </w:tcPr>
          <w:p w14:paraId="0BF00BEF" w14:textId="50E61D69" w:rsidR="00213B2D" w:rsidRPr="00C75E30" w:rsidRDefault="00EE5F89" w:rsidP="000A76E7">
            <w:pPr>
              <w:rPr>
                <w:rFonts w:ascii="Helvetica" w:hAnsi="Helvetica" w:cs="Helvetica"/>
              </w:rPr>
            </w:pPr>
            <w:r w:rsidRPr="00EE5F89">
              <w:rPr>
                <w:rFonts w:ascii="Helvetica" w:hAnsi="Helvetica" w:cs="Helvetica"/>
              </w:rPr>
              <w:t>C5768119</w:t>
            </w:r>
          </w:p>
        </w:tc>
      </w:tr>
      <w:tr w:rsidR="00EE5F89" w:rsidRPr="00C75E30" w14:paraId="49D05CD6" w14:textId="77777777" w:rsidTr="00F400EA">
        <w:trPr>
          <w:cantSplit/>
        </w:trPr>
        <w:tc>
          <w:tcPr>
            <w:tcW w:w="856" w:type="pct"/>
          </w:tcPr>
          <w:p w14:paraId="3AD3E292" w14:textId="05A6C7F1" w:rsidR="00EE5F89" w:rsidRPr="00C75E30" w:rsidRDefault="00EE5F89" w:rsidP="000A76E7">
            <w:pPr>
              <w:rPr>
                <w:rFonts w:ascii="Helvetica" w:hAnsi="Helvetica" w:cs="Helvetica"/>
                <w:color w:val="000000"/>
              </w:rPr>
            </w:pPr>
            <w:r>
              <w:rPr>
                <w:rFonts w:ascii="Helvetica" w:hAnsi="Helvetica" w:cs="Helvetica"/>
                <w:color w:val="000000"/>
              </w:rPr>
              <w:t>SCT</w:t>
            </w:r>
          </w:p>
        </w:tc>
        <w:tc>
          <w:tcPr>
            <w:tcW w:w="1266" w:type="pct"/>
          </w:tcPr>
          <w:p w14:paraId="6DA7DEEA" w14:textId="4A911911" w:rsidR="00EE5F89" w:rsidRPr="00213B2D" w:rsidRDefault="00EE5F89" w:rsidP="000A76E7">
            <w:pPr>
              <w:rPr>
                <w:rFonts w:ascii="Helvetica" w:hAnsi="Helvetica" w:cs="Helvetica"/>
                <w:color w:val="000000"/>
              </w:rPr>
            </w:pPr>
            <w:r w:rsidRPr="00EE5F89">
              <w:rPr>
                <w:rFonts w:ascii="Helvetica" w:hAnsi="Helvetica" w:cs="Helvetica"/>
                <w:color w:val="000000"/>
              </w:rPr>
              <w:t>787162002</w:t>
            </w:r>
          </w:p>
        </w:tc>
        <w:tc>
          <w:tcPr>
            <w:tcW w:w="1291" w:type="pct"/>
          </w:tcPr>
          <w:p w14:paraId="5C1FBC14" w14:textId="52A3034F" w:rsidR="00EE5F89" w:rsidRPr="00213B2D" w:rsidRDefault="00EE5F89" w:rsidP="000A76E7">
            <w:pPr>
              <w:rPr>
                <w:rFonts w:ascii="Helvetica" w:hAnsi="Helvetica" w:cs="Helvetica"/>
                <w:color w:val="000000"/>
              </w:rPr>
            </w:pPr>
            <w:r w:rsidRPr="00EE5F89">
              <w:rPr>
                <w:rFonts w:ascii="Helvetica" w:hAnsi="Helvetica" w:cs="Helvetica"/>
                <w:color w:val="000000"/>
              </w:rPr>
              <w:t>Implantation of pulmonary valve prosthesis or synthetic device</w:t>
            </w:r>
          </w:p>
        </w:tc>
        <w:tc>
          <w:tcPr>
            <w:tcW w:w="800" w:type="pct"/>
          </w:tcPr>
          <w:p w14:paraId="487F3BE2" w14:textId="77777777" w:rsidR="00EE5F89" w:rsidRPr="00C75E30" w:rsidRDefault="00EE5F89" w:rsidP="000A76E7">
            <w:pPr>
              <w:rPr>
                <w:rFonts w:ascii="Helvetica" w:hAnsi="Helvetica" w:cs="Helvetica"/>
              </w:rPr>
            </w:pPr>
          </w:p>
        </w:tc>
        <w:tc>
          <w:tcPr>
            <w:tcW w:w="787" w:type="pct"/>
          </w:tcPr>
          <w:p w14:paraId="5429272A" w14:textId="47590214" w:rsidR="00EE5F89" w:rsidRPr="00EE5F89" w:rsidRDefault="00EE5F89" w:rsidP="000A76E7">
            <w:pPr>
              <w:rPr>
                <w:rFonts w:ascii="Helvetica" w:hAnsi="Helvetica" w:cs="Helvetica"/>
              </w:rPr>
            </w:pPr>
            <w:r w:rsidRPr="00EE5F89">
              <w:rPr>
                <w:rFonts w:ascii="Helvetica" w:hAnsi="Helvetica" w:cs="Helvetica"/>
              </w:rPr>
              <w:t>C3161311</w:t>
            </w:r>
          </w:p>
        </w:tc>
      </w:tr>
      <w:tr w:rsidR="00EE5F89" w:rsidRPr="00C75E30" w14:paraId="2BA5D191" w14:textId="77777777" w:rsidTr="00F400EA">
        <w:trPr>
          <w:cantSplit/>
        </w:trPr>
        <w:tc>
          <w:tcPr>
            <w:tcW w:w="856" w:type="pct"/>
          </w:tcPr>
          <w:p w14:paraId="57573717" w14:textId="686C05BD" w:rsidR="00EE5F89" w:rsidRDefault="001A7766" w:rsidP="000A76E7">
            <w:pPr>
              <w:rPr>
                <w:rFonts w:ascii="Helvetica" w:hAnsi="Helvetica" w:cs="Helvetica"/>
                <w:color w:val="000000"/>
              </w:rPr>
            </w:pPr>
            <w:r>
              <w:rPr>
                <w:rFonts w:ascii="Helvetica" w:hAnsi="Helvetica" w:cs="Helvetica"/>
                <w:color w:val="000000"/>
              </w:rPr>
              <w:t>SCT</w:t>
            </w:r>
          </w:p>
        </w:tc>
        <w:tc>
          <w:tcPr>
            <w:tcW w:w="1266" w:type="pct"/>
          </w:tcPr>
          <w:p w14:paraId="47E94698" w14:textId="7036126D" w:rsidR="00EE5F89" w:rsidRPr="00EE5F89" w:rsidRDefault="001A7766" w:rsidP="000A76E7">
            <w:pPr>
              <w:rPr>
                <w:rFonts w:ascii="Helvetica" w:hAnsi="Helvetica" w:cs="Helvetica"/>
                <w:color w:val="000000"/>
              </w:rPr>
            </w:pPr>
            <w:r w:rsidRPr="001A7766">
              <w:rPr>
                <w:rFonts w:ascii="Helvetica" w:hAnsi="Helvetica" w:cs="Helvetica"/>
                <w:color w:val="000000"/>
              </w:rPr>
              <w:t>1231726001</w:t>
            </w:r>
          </w:p>
        </w:tc>
        <w:tc>
          <w:tcPr>
            <w:tcW w:w="1291" w:type="pct"/>
          </w:tcPr>
          <w:p w14:paraId="5B461BDF" w14:textId="7FC98E16" w:rsidR="00EE5F89" w:rsidRPr="00EE5F89" w:rsidRDefault="001A7766" w:rsidP="000A76E7">
            <w:pPr>
              <w:rPr>
                <w:rFonts w:ascii="Helvetica" w:hAnsi="Helvetica" w:cs="Helvetica"/>
                <w:color w:val="000000"/>
              </w:rPr>
            </w:pPr>
            <w:r w:rsidRPr="001A7766">
              <w:rPr>
                <w:rFonts w:ascii="Helvetica" w:hAnsi="Helvetica" w:cs="Helvetica"/>
                <w:color w:val="000000"/>
              </w:rPr>
              <w:t>Bioprosthetic mitral valve prosthesis transcatheter implantation</w:t>
            </w:r>
          </w:p>
        </w:tc>
        <w:tc>
          <w:tcPr>
            <w:tcW w:w="800" w:type="pct"/>
          </w:tcPr>
          <w:p w14:paraId="2BA80E02" w14:textId="77777777" w:rsidR="00EE5F89" w:rsidRPr="00C75E30" w:rsidRDefault="00EE5F89" w:rsidP="000A76E7">
            <w:pPr>
              <w:rPr>
                <w:rFonts w:ascii="Helvetica" w:hAnsi="Helvetica" w:cs="Helvetica"/>
              </w:rPr>
            </w:pPr>
          </w:p>
        </w:tc>
        <w:tc>
          <w:tcPr>
            <w:tcW w:w="787" w:type="pct"/>
          </w:tcPr>
          <w:p w14:paraId="692E2DF4" w14:textId="0B10C552" w:rsidR="00EE5F89" w:rsidRPr="00EE5F89" w:rsidRDefault="001A7766" w:rsidP="000A76E7">
            <w:pPr>
              <w:rPr>
                <w:rFonts w:ascii="Helvetica" w:hAnsi="Helvetica" w:cs="Helvetica"/>
              </w:rPr>
            </w:pPr>
            <w:r w:rsidRPr="001A7766">
              <w:rPr>
                <w:rFonts w:ascii="Helvetica" w:hAnsi="Helvetica" w:cs="Helvetica"/>
              </w:rPr>
              <w:t>C5689010</w:t>
            </w:r>
          </w:p>
        </w:tc>
      </w:tr>
      <w:tr w:rsidR="00EE5F89" w:rsidRPr="00C75E30" w14:paraId="13FE0C2B" w14:textId="77777777" w:rsidTr="00F400EA">
        <w:trPr>
          <w:cantSplit/>
        </w:trPr>
        <w:tc>
          <w:tcPr>
            <w:tcW w:w="856" w:type="pct"/>
          </w:tcPr>
          <w:p w14:paraId="13657F0C" w14:textId="3FB46454" w:rsidR="00EE5F89" w:rsidRDefault="001A7766" w:rsidP="000A76E7">
            <w:pPr>
              <w:rPr>
                <w:rFonts w:ascii="Helvetica" w:hAnsi="Helvetica" w:cs="Helvetica"/>
                <w:color w:val="000000"/>
              </w:rPr>
            </w:pPr>
            <w:r>
              <w:rPr>
                <w:rFonts w:ascii="Helvetica" w:hAnsi="Helvetica" w:cs="Helvetica"/>
                <w:color w:val="000000"/>
              </w:rPr>
              <w:t>SCT</w:t>
            </w:r>
          </w:p>
        </w:tc>
        <w:tc>
          <w:tcPr>
            <w:tcW w:w="1266" w:type="pct"/>
          </w:tcPr>
          <w:p w14:paraId="37C79AE5" w14:textId="18ED6F62" w:rsidR="00EE5F89" w:rsidRPr="00EE5F89" w:rsidRDefault="001A7766" w:rsidP="000A76E7">
            <w:pPr>
              <w:rPr>
                <w:rFonts w:ascii="Helvetica" w:hAnsi="Helvetica" w:cs="Helvetica"/>
                <w:color w:val="000000"/>
              </w:rPr>
            </w:pPr>
            <w:r w:rsidRPr="001A7766">
              <w:rPr>
                <w:rFonts w:ascii="Helvetica" w:hAnsi="Helvetica" w:cs="Helvetica"/>
                <w:color w:val="000000"/>
              </w:rPr>
              <w:t>8069005</w:t>
            </w:r>
          </w:p>
        </w:tc>
        <w:tc>
          <w:tcPr>
            <w:tcW w:w="1291" w:type="pct"/>
          </w:tcPr>
          <w:p w14:paraId="7F8E0B1E" w14:textId="3D83F90D" w:rsidR="00EE5F89" w:rsidRPr="00EE5F89" w:rsidRDefault="001A7766" w:rsidP="000A76E7">
            <w:pPr>
              <w:rPr>
                <w:rFonts w:ascii="Helvetica" w:hAnsi="Helvetica" w:cs="Helvetica"/>
                <w:color w:val="000000"/>
              </w:rPr>
            </w:pPr>
            <w:r w:rsidRPr="001A7766">
              <w:rPr>
                <w:rFonts w:ascii="Helvetica" w:hAnsi="Helvetica" w:cs="Helvetica"/>
                <w:color w:val="000000"/>
              </w:rPr>
              <w:t>Implantation of tricuspid valve prosthesis or synthetic device</w:t>
            </w:r>
          </w:p>
        </w:tc>
        <w:tc>
          <w:tcPr>
            <w:tcW w:w="800" w:type="pct"/>
          </w:tcPr>
          <w:p w14:paraId="074D8C7E" w14:textId="77777777" w:rsidR="00EE5F89" w:rsidRPr="00C75E30" w:rsidRDefault="00EE5F89" w:rsidP="000A76E7">
            <w:pPr>
              <w:rPr>
                <w:rFonts w:ascii="Helvetica" w:hAnsi="Helvetica" w:cs="Helvetica"/>
              </w:rPr>
            </w:pPr>
          </w:p>
        </w:tc>
        <w:tc>
          <w:tcPr>
            <w:tcW w:w="787" w:type="pct"/>
          </w:tcPr>
          <w:p w14:paraId="7905DE1D" w14:textId="357F7159" w:rsidR="00EE5F89" w:rsidRDefault="001A7766" w:rsidP="000A76E7">
            <w:pPr>
              <w:rPr>
                <w:rFonts w:ascii="Helvetica" w:hAnsi="Helvetica" w:cs="Helvetica"/>
              </w:rPr>
            </w:pPr>
            <w:r w:rsidRPr="001A7766">
              <w:rPr>
                <w:rFonts w:ascii="Helvetica" w:hAnsi="Helvetica" w:cs="Helvetica"/>
              </w:rPr>
              <w:t>C0190102</w:t>
            </w:r>
          </w:p>
          <w:p w14:paraId="4513645D" w14:textId="49FC8EFA" w:rsidR="001A7766" w:rsidRPr="001A7766" w:rsidRDefault="001A7766" w:rsidP="001A7766">
            <w:pPr>
              <w:jc w:val="center"/>
              <w:rPr>
                <w:rFonts w:ascii="Helvetica" w:hAnsi="Helvetica" w:cs="Helvetica"/>
              </w:rPr>
            </w:pPr>
          </w:p>
        </w:tc>
      </w:tr>
      <w:tr w:rsidR="00EE5F89" w:rsidRPr="00C75E30" w14:paraId="77AC4507" w14:textId="77777777" w:rsidTr="00F400EA">
        <w:trPr>
          <w:cantSplit/>
        </w:trPr>
        <w:tc>
          <w:tcPr>
            <w:tcW w:w="856" w:type="pct"/>
          </w:tcPr>
          <w:p w14:paraId="142592EF" w14:textId="2D530490" w:rsidR="00EE5F89" w:rsidRDefault="007448EE" w:rsidP="000A76E7">
            <w:pPr>
              <w:rPr>
                <w:rFonts w:ascii="Helvetica" w:hAnsi="Helvetica" w:cs="Helvetica"/>
                <w:color w:val="000000"/>
              </w:rPr>
            </w:pPr>
            <w:r>
              <w:rPr>
                <w:rFonts w:ascii="Helvetica" w:hAnsi="Helvetica" w:cs="Helvetica"/>
                <w:color w:val="000000"/>
              </w:rPr>
              <w:t>UMLS</w:t>
            </w:r>
          </w:p>
        </w:tc>
        <w:tc>
          <w:tcPr>
            <w:tcW w:w="1266" w:type="pct"/>
          </w:tcPr>
          <w:p w14:paraId="00828EFA" w14:textId="5251664A" w:rsidR="00EE5F89" w:rsidRPr="00EE5F89" w:rsidRDefault="007448EE" w:rsidP="000A76E7">
            <w:pPr>
              <w:rPr>
                <w:rFonts w:ascii="Helvetica" w:hAnsi="Helvetica" w:cs="Helvetica"/>
                <w:color w:val="000000"/>
              </w:rPr>
            </w:pPr>
            <w:r w:rsidRPr="007448EE">
              <w:rPr>
                <w:rFonts w:ascii="Helvetica" w:hAnsi="Helvetica" w:cs="Helvetica"/>
                <w:color w:val="000000"/>
              </w:rPr>
              <w:t>C0844084</w:t>
            </w:r>
          </w:p>
        </w:tc>
        <w:tc>
          <w:tcPr>
            <w:tcW w:w="1291" w:type="pct"/>
          </w:tcPr>
          <w:p w14:paraId="2BB3D07B" w14:textId="2AB794FE" w:rsidR="00EE5F89" w:rsidRPr="00EE5F89" w:rsidRDefault="007448EE" w:rsidP="000A76E7">
            <w:pPr>
              <w:rPr>
                <w:rFonts w:ascii="Helvetica" w:hAnsi="Helvetica" w:cs="Helvetica"/>
                <w:color w:val="000000"/>
              </w:rPr>
            </w:pPr>
            <w:r w:rsidRPr="007448EE">
              <w:rPr>
                <w:rFonts w:ascii="Helvetica" w:hAnsi="Helvetica" w:cs="Helvetica"/>
                <w:color w:val="000000"/>
              </w:rPr>
              <w:t>Percutaneous closure of atrial septal defect</w:t>
            </w:r>
          </w:p>
        </w:tc>
        <w:tc>
          <w:tcPr>
            <w:tcW w:w="800" w:type="pct"/>
          </w:tcPr>
          <w:p w14:paraId="2C51D959" w14:textId="77777777" w:rsidR="00EE5F89" w:rsidRPr="00C75E30" w:rsidRDefault="00EE5F89" w:rsidP="000A76E7">
            <w:pPr>
              <w:rPr>
                <w:rFonts w:ascii="Helvetica" w:hAnsi="Helvetica" w:cs="Helvetica"/>
              </w:rPr>
            </w:pPr>
          </w:p>
        </w:tc>
        <w:tc>
          <w:tcPr>
            <w:tcW w:w="787" w:type="pct"/>
          </w:tcPr>
          <w:p w14:paraId="5B0C086E" w14:textId="493CBFE8" w:rsidR="00EE5F89" w:rsidRPr="00EE5F89" w:rsidRDefault="007448EE" w:rsidP="000A76E7">
            <w:pPr>
              <w:rPr>
                <w:rFonts w:ascii="Helvetica" w:hAnsi="Helvetica" w:cs="Helvetica"/>
              </w:rPr>
            </w:pPr>
            <w:r w:rsidRPr="007448EE">
              <w:rPr>
                <w:rFonts w:ascii="Helvetica" w:hAnsi="Helvetica" w:cs="Helvetica"/>
              </w:rPr>
              <w:t>C0844084</w:t>
            </w:r>
          </w:p>
        </w:tc>
      </w:tr>
      <w:tr w:rsidR="000A76E7" w:rsidRPr="00C75E30" w14:paraId="77D62913" w14:textId="671B4FB5" w:rsidTr="00F400EA">
        <w:trPr>
          <w:cantSplit/>
        </w:trPr>
        <w:tc>
          <w:tcPr>
            <w:tcW w:w="856" w:type="pct"/>
          </w:tcPr>
          <w:p w14:paraId="229A8141" w14:textId="35CBCDBD" w:rsidR="000A76E7" w:rsidRPr="00C75E30" w:rsidRDefault="000A76E7" w:rsidP="000A76E7">
            <w:pPr>
              <w:rPr>
                <w:rFonts w:ascii="Helvetica" w:hAnsi="Helvetica" w:cs="Helvetica"/>
              </w:rPr>
            </w:pPr>
            <w:r w:rsidRPr="00C75E30">
              <w:rPr>
                <w:rFonts w:ascii="Helvetica" w:hAnsi="Helvetica" w:cs="Helvetica"/>
              </w:rPr>
              <w:t>UMLS</w:t>
            </w:r>
          </w:p>
        </w:tc>
        <w:tc>
          <w:tcPr>
            <w:tcW w:w="1266" w:type="pct"/>
          </w:tcPr>
          <w:p w14:paraId="1C5D65C5" w14:textId="15D0B785" w:rsidR="000A76E7" w:rsidRPr="00C75E30" w:rsidRDefault="000A76E7" w:rsidP="000A76E7">
            <w:pPr>
              <w:rPr>
                <w:rFonts w:ascii="Helvetica" w:hAnsi="Helvetica" w:cs="Helvetica"/>
              </w:rPr>
            </w:pPr>
            <w:r w:rsidRPr="00C75E30">
              <w:rPr>
                <w:rFonts w:ascii="Helvetica" w:hAnsi="Helvetica" w:cs="Helvetica"/>
                <w:color w:val="000000"/>
              </w:rPr>
              <w:t>C3275093</w:t>
            </w:r>
          </w:p>
        </w:tc>
        <w:tc>
          <w:tcPr>
            <w:tcW w:w="1291" w:type="pct"/>
          </w:tcPr>
          <w:p w14:paraId="4615F129" w14:textId="4CE62715" w:rsidR="000A76E7" w:rsidRPr="00C75E30" w:rsidRDefault="000A76E7" w:rsidP="000A76E7">
            <w:pPr>
              <w:rPr>
                <w:rFonts w:ascii="Helvetica" w:hAnsi="Helvetica" w:cs="Helvetica"/>
              </w:rPr>
            </w:pPr>
            <w:r w:rsidRPr="00C75E30">
              <w:rPr>
                <w:rFonts w:ascii="Helvetica" w:hAnsi="Helvetica" w:cs="Helvetica"/>
                <w:color w:val="000000"/>
              </w:rPr>
              <w:t>Left atrial appendage occlusion</w:t>
            </w:r>
          </w:p>
        </w:tc>
        <w:tc>
          <w:tcPr>
            <w:tcW w:w="800" w:type="pct"/>
          </w:tcPr>
          <w:p w14:paraId="52D18D62" w14:textId="77777777" w:rsidR="000A76E7" w:rsidRPr="00C75E30" w:rsidRDefault="000A76E7" w:rsidP="000A76E7">
            <w:pPr>
              <w:rPr>
                <w:rFonts w:ascii="Helvetica" w:hAnsi="Helvetica" w:cs="Helvetica"/>
              </w:rPr>
            </w:pPr>
          </w:p>
        </w:tc>
        <w:tc>
          <w:tcPr>
            <w:tcW w:w="787" w:type="pct"/>
          </w:tcPr>
          <w:p w14:paraId="4C29BA20" w14:textId="5B9EEFE0" w:rsidR="000A76E7" w:rsidRPr="00C75E30" w:rsidRDefault="000A76E7" w:rsidP="000A76E7">
            <w:pPr>
              <w:rPr>
                <w:rFonts w:ascii="Helvetica" w:hAnsi="Helvetica" w:cs="Helvetica"/>
              </w:rPr>
            </w:pPr>
            <w:r w:rsidRPr="00C75E30">
              <w:rPr>
                <w:rFonts w:ascii="Helvetica" w:hAnsi="Helvetica" w:cs="Helvetica"/>
                <w:color w:val="000000"/>
              </w:rPr>
              <w:t>C3275093</w:t>
            </w:r>
          </w:p>
        </w:tc>
      </w:tr>
      <w:tr w:rsidR="000A76E7" w:rsidRPr="00C75E30" w14:paraId="52A00427" w14:textId="7C0613F7" w:rsidTr="00F400EA">
        <w:trPr>
          <w:cantSplit/>
        </w:trPr>
        <w:tc>
          <w:tcPr>
            <w:tcW w:w="856" w:type="pct"/>
          </w:tcPr>
          <w:p w14:paraId="6DF2BABB" w14:textId="3AE31DB8" w:rsidR="000A76E7" w:rsidRPr="00C75E30" w:rsidRDefault="000A76E7" w:rsidP="000A76E7">
            <w:pPr>
              <w:rPr>
                <w:rFonts w:ascii="Helvetica" w:hAnsi="Helvetica" w:cs="Helvetica"/>
              </w:rPr>
            </w:pPr>
            <w:r w:rsidRPr="00C75E30">
              <w:rPr>
                <w:rFonts w:ascii="Helvetica" w:hAnsi="Helvetica" w:cs="Helvetica"/>
              </w:rPr>
              <w:t>UMLS</w:t>
            </w:r>
          </w:p>
        </w:tc>
        <w:tc>
          <w:tcPr>
            <w:tcW w:w="1266" w:type="pct"/>
          </w:tcPr>
          <w:p w14:paraId="13F28974" w14:textId="031D2650" w:rsidR="000A76E7" w:rsidRPr="00C75E30" w:rsidRDefault="000A76E7" w:rsidP="000A76E7">
            <w:pPr>
              <w:rPr>
                <w:rFonts w:ascii="Helvetica" w:hAnsi="Helvetica" w:cs="Helvetica"/>
              </w:rPr>
            </w:pPr>
            <w:r w:rsidRPr="00C75E30">
              <w:rPr>
                <w:rFonts w:ascii="Helvetica" w:hAnsi="Helvetica" w:cs="Helvetica"/>
                <w:color w:val="000000"/>
              </w:rPr>
              <w:t>C2921037</w:t>
            </w:r>
          </w:p>
        </w:tc>
        <w:tc>
          <w:tcPr>
            <w:tcW w:w="1291" w:type="pct"/>
          </w:tcPr>
          <w:p w14:paraId="5A8FE1CF" w14:textId="34763D5A" w:rsidR="000A76E7" w:rsidRPr="00C75E30" w:rsidRDefault="000A76E7" w:rsidP="000A76E7">
            <w:pPr>
              <w:rPr>
                <w:rFonts w:ascii="Helvetica" w:hAnsi="Helvetica" w:cs="Helvetica"/>
              </w:rPr>
            </w:pPr>
            <w:r w:rsidRPr="00C75E30">
              <w:rPr>
                <w:rFonts w:ascii="Helvetica" w:hAnsi="Helvetica" w:cs="Helvetica"/>
                <w:color w:val="000000"/>
              </w:rPr>
              <w:t>Implantation of mitral valve leaflet clip</w:t>
            </w:r>
          </w:p>
        </w:tc>
        <w:tc>
          <w:tcPr>
            <w:tcW w:w="800" w:type="pct"/>
          </w:tcPr>
          <w:p w14:paraId="5CD6A4A7" w14:textId="77777777" w:rsidR="000A76E7" w:rsidRPr="00C75E30" w:rsidRDefault="000A76E7" w:rsidP="000A76E7">
            <w:pPr>
              <w:rPr>
                <w:rFonts w:ascii="Helvetica" w:hAnsi="Helvetica" w:cs="Helvetica"/>
              </w:rPr>
            </w:pPr>
          </w:p>
        </w:tc>
        <w:tc>
          <w:tcPr>
            <w:tcW w:w="787" w:type="pct"/>
          </w:tcPr>
          <w:p w14:paraId="31778E6F" w14:textId="7B653FC9" w:rsidR="000A76E7" w:rsidRPr="00C75E30" w:rsidRDefault="000A76E7" w:rsidP="000A76E7">
            <w:pPr>
              <w:rPr>
                <w:rFonts w:ascii="Helvetica" w:hAnsi="Helvetica" w:cs="Helvetica"/>
              </w:rPr>
            </w:pPr>
            <w:r w:rsidRPr="00C75E30">
              <w:rPr>
                <w:rFonts w:ascii="Helvetica" w:hAnsi="Helvetica" w:cs="Helvetica"/>
                <w:color w:val="000000"/>
              </w:rPr>
              <w:t>C2921037</w:t>
            </w:r>
          </w:p>
        </w:tc>
      </w:tr>
    </w:tbl>
    <w:p w14:paraId="6304F841" w14:textId="50B4C960" w:rsidR="00250214" w:rsidRPr="00C75E30" w:rsidRDefault="00250214" w:rsidP="00E2382E"/>
    <w:p w14:paraId="0264AB3F" w14:textId="4C302C70" w:rsidR="005D239A" w:rsidRDefault="005D239A" w:rsidP="005D239A">
      <w:pPr>
        <w:pStyle w:val="Heading3"/>
        <w:keepLines/>
        <w:rPr>
          <w:rFonts w:ascii="Helvetica" w:hAnsi="Helvetica" w:cs="Helvetica"/>
          <w:sz w:val="20"/>
          <w:szCs w:val="20"/>
        </w:rPr>
      </w:pPr>
      <w:bookmarkStart w:id="79" w:name="_Toc137213864"/>
      <w:bookmarkStart w:id="80" w:name="_Toc167179913"/>
      <w:r w:rsidRPr="00F00D63">
        <w:rPr>
          <w:rFonts w:ascii="Helvetica" w:hAnsi="Helvetica" w:cs="Helvetica"/>
          <w:sz w:val="20"/>
          <w:szCs w:val="20"/>
        </w:rPr>
        <w:lastRenderedPageBreak/>
        <w:t>CID newCID2</w:t>
      </w:r>
      <w:r w:rsidRPr="00F00D63">
        <w:rPr>
          <w:rFonts w:ascii="Helvetica" w:hAnsi="Helvetica" w:cs="Helvetica"/>
          <w:sz w:val="20"/>
          <w:szCs w:val="20"/>
        </w:rPr>
        <w:tab/>
        <w:t>Structural Heart Devices</w:t>
      </w:r>
      <w:bookmarkEnd w:id="79"/>
      <w:bookmarkEnd w:id="80"/>
    </w:p>
    <w:p w14:paraId="0F7E7B9C" w14:textId="59107A8C" w:rsidR="00F00D63" w:rsidRDefault="00F00D63" w:rsidP="00483A7E">
      <w:pPr>
        <w:rPr>
          <w:rStyle w:val="Strong"/>
          <w:rFonts w:ascii="Helvetica" w:hAnsi="Helvetica" w:cs="Helvetica"/>
          <w:bCs w:val="0"/>
          <w:sz w:val="20"/>
          <w:szCs w:val="20"/>
        </w:rPr>
      </w:pPr>
      <w:r w:rsidRPr="00360A6F">
        <w:rPr>
          <w:rStyle w:val="Strong"/>
          <w:rFonts w:ascii="Helvetica" w:hAnsi="Helvetica" w:cs="Helvetica"/>
          <w:bCs w:val="0"/>
          <w:sz w:val="20"/>
          <w:szCs w:val="20"/>
        </w:rPr>
        <w:t>Resources:</w:t>
      </w:r>
      <w:r w:rsidR="00483A7E">
        <w:rPr>
          <w:rStyle w:val="Strong"/>
          <w:rFonts w:ascii="Helvetica" w:hAnsi="Helvetica" w:cs="Helvetica"/>
          <w:bCs w:val="0"/>
          <w:sz w:val="20"/>
          <w:szCs w:val="20"/>
        </w:rPr>
        <w:t xml:space="preserve"> </w:t>
      </w:r>
      <w:r w:rsidRPr="00360A6F">
        <w:rPr>
          <w:rStyle w:val="Strong"/>
          <w:rFonts w:ascii="Helvetica" w:hAnsi="Helvetica" w:cs="Helvetica"/>
          <w:bCs w:val="0"/>
          <w:sz w:val="20"/>
          <w:szCs w:val="20"/>
        </w:rPr>
        <w:t>HTML | FHIR JSON | FHIR XML | IHE SVS XML</w:t>
      </w:r>
    </w:p>
    <w:p w14:paraId="2296B6BA" w14:textId="21B353BA" w:rsidR="00F00D63" w:rsidRPr="00360A6F" w:rsidRDefault="00F00D63" w:rsidP="00483A7E">
      <w:pPr>
        <w:rPr>
          <w:rStyle w:val="Strong"/>
          <w:rFonts w:ascii="Helvetica" w:hAnsi="Helvetica" w:cs="Helvetica"/>
          <w:b w:val="0"/>
          <w:bCs w:val="0"/>
          <w:sz w:val="20"/>
          <w:szCs w:val="20"/>
        </w:rPr>
      </w:pPr>
      <w:r w:rsidRPr="00360A6F">
        <w:rPr>
          <w:rStyle w:val="Strong"/>
          <w:rFonts w:ascii="Helvetica" w:hAnsi="Helvetica" w:cs="Helvetica"/>
          <w:bCs w:val="0"/>
          <w:sz w:val="20"/>
          <w:szCs w:val="20"/>
        </w:rPr>
        <w:t>Keyword:</w:t>
      </w:r>
      <w:r w:rsidR="00483A7E">
        <w:rPr>
          <w:rStyle w:val="Strong"/>
          <w:rFonts w:ascii="Helvetica" w:hAnsi="Helvetica" w:cs="Helvetica"/>
          <w:bCs w:val="0"/>
          <w:sz w:val="20"/>
          <w:szCs w:val="20"/>
        </w:rPr>
        <w:t xml:space="preserve"> </w:t>
      </w:r>
      <w:proofErr w:type="spellStart"/>
      <w:r w:rsidRPr="00360A6F">
        <w:rPr>
          <w:rFonts w:ascii="Helvetica" w:hAnsi="Helvetica" w:cs="Helvetica"/>
          <w:b/>
          <w:bCs/>
          <w:sz w:val="20"/>
          <w:szCs w:val="20"/>
        </w:rPr>
        <w:t>StructuralHeart</w:t>
      </w:r>
      <w:r w:rsidR="00761179">
        <w:rPr>
          <w:rFonts w:ascii="Helvetica" w:hAnsi="Helvetica" w:cs="Helvetica"/>
          <w:b/>
          <w:bCs/>
          <w:sz w:val="20"/>
          <w:szCs w:val="20"/>
        </w:rPr>
        <w:t>Devices</w:t>
      </w:r>
      <w:proofErr w:type="spellEnd"/>
    </w:p>
    <w:p w14:paraId="3A55E83A" w14:textId="12EF1910" w:rsidR="00F00D63" w:rsidRPr="00360A6F" w:rsidRDefault="00F00D63" w:rsidP="00483A7E">
      <w:pPr>
        <w:rPr>
          <w:rStyle w:val="Strong"/>
          <w:rFonts w:ascii="Helvetica" w:hAnsi="Helvetica" w:cs="Helvetica"/>
          <w:bCs w:val="0"/>
          <w:sz w:val="20"/>
          <w:szCs w:val="20"/>
        </w:rPr>
      </w:pPr>
      <w:r w:rsidRPr="00360A6F">
        <w:rPr>
          <w:rStyle w:val="Strong"/>
          <w:rFonts w:ascii="Helvetica" w:hAnsi="Helvetica" w:cs="Helvetica"/>
          <w:bCs w:val="0"/>
          <w:sz w:val="20"/>
          <w:szCs w:val="20"/>
        </w:rPr>
        <w:t>FHIR Keyword:</w:t>
      </w:r>
      <w:r w:rsidR="00483A7E">
        <w:rPr>
          <w:rStyle w:val="Strong"/>
          <w:rFonts w:ascii="Helvetica" w:hAnsi="Helvetica" w:cs="Helvetica"/>
          <w:bCs w:val="0"/>
          <w:sz w:val="20"/>
          <w:szCs w:val="20"/>
        </w:rPr>
        <w:t xml:space="preserve"> </w:t>
      </w:r>
      <w:r>
        <w:rPr>
          <w:rStyle w:val="Strong"/>
          <w:rFonts w:ascii="Helvetica" w:hAnsi="Helvetica" w:cs="Helvetica"/>
          <w:bCs w:val="0"/>
          <w:sz w:val="20"/>
          <w:szCs w:val="20"/>
        </w:rPr>
        <w:t>dicom-cid-newCID</w:t>
      </w:r>
      <w:r w:rsidR="00761179">
        <w:rPr>
          <w:rStyle w:val="Strong"/>
          <w:rFonts w:ascii="Helvetica" w:hAnsi="Helvetica" w:cs="Helvetica"/>
          <w:bCs w:val="0"/>
          <w:sz w:val="20"/>
          <w:szCs w:val="20"/>
        </w:rPr>
        <w:t>2</w:t>
      </w:r>
      <w:r>
        <w:rPr>
          <w:rStyle w:val="Strong"/>
          <w:rFonts w:ascii="Helvetica" w:hAnsi="Helvetica" w:cs="Helvetica"/>
          <w:bCs w:val="0"/>
          <w:sz w:val="20"/>
          <w:szCs w:val="20"/>
        </w:rPr>
        <w:t>-</w:t>
      </w:r>
      <w:r w:rsidRPr="00360A6F">
        <w:rPr>
          <w:rStyle w:val="Strong"/>
          <w:rFonts w:ascii="Helvetica" w:hAnsi="Helvetica" w:cs="Helvetica"/>
          <w:bCs w:val="0"/>
          <w:sz w:val="20"/>
          <w:szCs w:val="20"/>
        </w:rPr>
        <w:t>StructuralHeart</w:t>
      </w:r>
      <w:r w:rsidR="00761179">
        <w:rPr>
          <w:rStyle w:val="Strong"/>
          <w:rFonts w:ascii="Helvetica" w:hAnsi="Helvetica" w:cs="Helvetica"/>
          <w:bCs w:val="0"/>
          <w:sz w:val="20"/>
          <w:szCs w:val="20"/>
        </w:rPr>
        <w:t>Devices</w:t>
      </w:r>
    </w:p>
    <w:p w14:paraId="74B317E7" w14:textId="2B241F7D" w:rsidR="00F00D63" w:rsidRDefault="00F00D63" w:rsidP="00483A7E">
      <w:pPr>
        <w:rPr>
          <w:rStyle w:val="Strong"/>
          <w:rFonts w:ascii="Helvetica" w:hAnsi="Helvetica" w:cs="Helvetica"/>
          <w:bCs w:val="0"/>
          <w:sz w:val="20"/>
          <w:szCs w:val="20"/>
        </w:rPr>
      </w:pPr>
      <w:r w:rsidRPr="00360A6F">
        <w:rPr>
          <w:rStyle w:val="Strong"/>
          <w:rFonts w:ascii="Helvetica" w:hAnsi="Helvetica" w:cs="Helvetica"/>
          <w:bCs w:val="0"/>
          <w:sz w:val="20"/>
          <w:szCs w:val="20"/>
        </w:rPr>
        <w:t>Type:</w:t>
      </w:r>
      <w:r w:rsidR="00483A7E">
        <w:rPr>
          <w:rStyle w:val="Strong"/>
          <w:rFonts w:ascii="Helvetica" w:hAnsi="Helvetica" w:cs="Helvetica"/>
          <w:bCs w:val="0"/>
          <w:sz w:val="20"/>
          <w:szCs w:val="20"/>
        </w:rPr>
        <w:t xml:space="preserve"> </w:t>
      </w:r>
      <w:r w:rsidRPr="00360A6F">
        <w:rPr>
          <w:rStyle w:val="Strong"/>
          <w:rFonts w:ascii="Helvetica" w:hAnsi="Helvetica" w:cs="Helvetica"/>
          <w:bCs w:val="0"/>
          <w:sz w:val="20"/>
          <w:szCs w:val="20"/>
        </w:rPr>
        <w:t>Extensible</w:t>
      </w:r>
    </w:p>
    <w:p w14:paraId="53E6B39B" w14:textId="508A80D7" w:rsidR="00F00D63" w:rsidRPr="00360A6F" w:rsidRDefault="00F00D63" w:rsidP="00483A7E">
      <w:pPr>
        <w:rPr>
          <w:rStyle w:val="Strong"/>
          <w:rFonts w:ascii="Helvetica" w:hAnsi="Helvetica" w:cs="Helvetica"/>
          <w:bCs w:val="0"/>
          <w:sz w:val="20"/>
          <w:szCs w:val="20"/>
        </w:rPr>
      </w:pPr>
      <w:r w:rsidRPr="00360A6F">
        <w:rPr>
          <w:rStyle w:val="Strong"/>
          <w:rFonts w:ascii="Helvetica" w:hAnsi="Helvetica" w:cs="Helvetica"/>
          <w:bCs w:val="0"/>
          <w:sz w:val="20"/>
          <w:szCs w:val="20"/>
        </w:rPr>
        <w:t>Version:</w:t>
      </w:r>
      <w:r w:rsidR="00483A7E">
        <w:rPr>
          <w:rStyle w:val="Strong"/>
          <w:rFonts w:ascii="Helvetica" w:hAnsi="Helvetica" w:cs="Helvetica"/>
          <w:bCs w:val="0"/>
          <w:sz w:val="20"/>
          <w:szCs w:val="20"/>
        </w:rPr>
        <w:t xml:space="preserve"> </w:t>
      </w:r>
      <w:r w:rsidRPr="00360A6F">
        <w:rPr>
          <w:rStyle w:val="Strong"/>
          <w:rFonts w:ascii="Helvetica" w:hAnsi="Helvetica" w:cs="Helvetica"/>
          <w:bCs w:val="0"/>
          <w:sz w:val="20"/>
          <w:szCs w:val="20"/>
        </w:rPr>
        <w:t>202xxxxx</w:t>
      </w:r>
      <w:r w:rsidRPr="00360A6F">
        <w:rPr>
          <w:rStyle w:val="Strong"/>
          <w:rFonts w:ascii="Helvetica" w:hAnsi="Helvetica" w:cs="Helvetica"/>
          <w:bCs w:val="0"/>
          <w:sz w:val="20"/>
          <w:szCs w:val="20"/>
        </w:rPr>
        <w:br/>
        <w:t>UID:</w:t>
      </w:r>
      <w:r w:rsidR="00483A7E">
        <w:rPr>
          <w:rStyle w:val="Strong"/>
          <w:rFonts w:ascii="Helvetica" w:hAnsi="Helvetica" w:cs="Helvetica"/>
          <w:bCs w:val="0"/>
          <w:sz w:val="20"/>
          <w:szCs w:val="20"/>
        </w:rPr>
        <w:t xml:space="preserve"> </w:t>
      </w:r>
      <w:r w:rsidRPr="00360A6F">
        <w:rPr>
          <w:rStyle w:val="Strong"/>
          <w:rFonts w:ascii="Helvetica" w:hAnsi="Helvetica" w:cs="Helvetica"/>
          <w:bCs w:val="0"/>
          <w:sz w:val="20"/>
          <w:szCs w:val="20"/>
        </w:rPr>
        <w:t>1.2.840.newUID</w:t>
      </w:r>
      <w:r w:rsidR="00761179">
        <w:rPr>
          <w:rStyle w:val="Strong"/>
          <w:rFonts w:ascii="Helvetica" w:hAnsi="Helvetica" w:cs="Helvetica"/>
          <w:bCs w:val="0"/>
          <w:sz w:val="20"/>
          <w:szCs w:val="20"/>
        </w:rPr>
        <w:t>2</w:t>
      </w:r>
    </w:p>
    <w:p w14:paraId="05456743" w14:textId="63FB0AE3" w:rsidR="005D239A" w:rsidRPr="00A113BB" w:rsidRDefault="005D239A" w:rsidP="00A113BB">
      <w:pPr>
        <w:pStyle w:val="NormalWeb"/>
        <w:ind w:left="1080"/>
        <w:jc w:val="center"/>
        <w:rPr>
          <w:rFonts w:ascii="Helvetica" w:hAnsi="Helvetica" w:cs="Helvetica"/>
          <w:b/>
          <w:bCs/>
          <w:sz w:val="20"/>
          <w:szCs w:val="20"/>
        </w:rPr>
      </w:pPr>
      <w:r w:rsidRPr="00A113BB">
        <w:rPr>
          <w:rFonts w:ascii="Helvetica" w:hAnsi="Helvetica" w:cs="Helvetica"/>
          <w:b/>
          <w:bCs/>
          <w:sz w:val="20"/>
          <w:szCs w:val="20"/>
        </w:rPr>
        <w:t xml:space="preserve">Table CID </w:t>
      </w:r>
      <w:bookmarkStart w:id="81" w:name="_Hlk137478286"/>
      <w:r w:rsidRPr="00A113BB">
        <w:rPr>
          <w:rFonts w:ascii="Helvetica" w:hAnsi="Helvetica" w:cs="Helvetica"/>
          <w:b/>
          <w:bCs/>
          <w:sz w:val="20"/>
          <w:szCs w:val="20"/>
        </w:rPr>
        <w:t>newCID2</w:t>
      </w:r>
      <w:bookmarkEnd w:id="81"/>
      <w:r w:rsidRPr="00A113BB">
        <w:rPr>
          <w:rFonts w:ascii="Helvetica" w:hAnsi="Helvetica" w:cs="Helvetica"/>
          <w:b/>
          <w:bCs/>
          <w:sz w:val="20"/>
          <w:szCs w:val="20"/>
        </w:rPr>
        <w:t>. Structural Heart Devices</w:t>
      </w:r>
    </w:p>
    <w:tbl>
      <w:tblPr>
        <w:tblStyle w:val="TableGrid"/>
        <w:tblW w:w="0" w:type="auto"/>
        <w:tblLook w:val="04A0" w:firstRow="1" w:lastRow="0" w:firstColumn="1" w:lastColumn="0" w:noHBand="0" w:noVBand="1"/>
      </w:tblPr>
      <w:tblGrid>
        <w:gridCol w:w="1512"/>
        <w:gridCol w:w="1677"/>
        <w:gridCol w:w="1791"/>
        <w:gridCol w:w="1454"/>
        <w:gridCol w:w="1430"/>
        <w:gridCol w:w="1486"/>
      </w:tblGrid>
      <w:tr w:rsidR="00A9392B" w:rsidRPr="00C75E30" w14:paraId="42C7F2FD" w14:textId="77777777" w:rsidTr="00F400EA">
        <w:trPr>
          <w:cantSplit/>
        </w:trPr>
        <w:tc>
          <w:tcPr>
            <w:tcW w:w="1512" w:type="dxa"/>
          </w:tcPr>
          <w:p w14:paraId="12CB67CE" w14:textId="77777777" w:rsidR="005D239A" w:rsidRPr="00C75E30" w:rsidRDefault="005D239A" w:rsidP="00294B38">
            <w:pPr>
              <w:rPr>
                <w:rFonts w:ascii="Helvetica" w:hAnsi="Helvetica" w:cs="Helvetica"/>
              </w:rPr>
            </w:pPr>
            <w:r w:rsidRPr="00C75E30">
              <w:rPr>
                <w:rFonts w:ascii="Helvetica" w:hAnsi="Helvetica" w:cs="Helvetica"/>
                <w:b/>
              </w:rPr>
              <w:t>Coding Scheme Designator</w:t>
            </w:r>
          </w:p>
        </w:tc>
        <w:tc>
          <w:tcPr>
            <w:tcW w:w="1677" w:type="dxa"/>
          </w:tcPr>
          <w:p w14:paraId="2059F9B8" w14:textId="77777777" w:rsidR="005D239A" w:rsidRPr="00C75E30" w:rsidRDefault="005D239A" w:rsidP="00294B38">
            <w:pPr>
              <w:rPr>
                <w:rFonts w:ascii="Helvetica" w:hAnsi="Helvetica" w:cs="Helvetica"/>
              </w:rPr>
            </w:pPr>
            <w:r w:rsidRPr="00C75E30">
              <w:rPr>
                <w:rFonts w:ascii="Helvetica" w:hAnsi="Helvetica" w:cs="Helvetica"/>
                <w:b/>
              </w:rPr>
              <w:t>Code Value</w:t>
            </w:r>
          </w:p>
        </w:tc>
        <w:tc>
          <w:tcPr>
            <w:tcW w:w="1791" w:type="dxa"/>
          </w:tcPr>
          <w:p w14:paraId="36CDD4F2" w14:textId="77777777" w:rsidR="005D239A" w:rsidRPr="00C75E30" w:rsidRDefault="005D239A" w:rsidP="00294B38">
            <w:pPr>
              <w:rPr>
                <w:rFonts w:ascii="Helvetica" w:hAnsi="Helvetica" w:cs="Helvetica"/>
              </w:rPr>
            </w:pPr>
            <w:r w:rsidRPr="00C75E30">
              <w:rPr>
                <w:rFonts w:ascii="Helvetica" w:hAnsi="Helvetica" w:cs="Helvetica"/>
                <w:b/>
              </w:rPr>
              <w:t xml:space="preserve">Code Meaning </w:t>
            </w:r>
          </w:p>
        </w:tc>
        <w:tc>
          <w:tcPr>
            <w:tcW w:w="1454" w:type="dxa"/>
          </w:tcPr>
          <w:p w14:paraId="116F1E3C" w14:textId="77777777" w:rsidR="005D239A" w:rsidRPr="00C75E30" w:rsidRDefault="005D239A" w:rsidP="00294B38">
            <w:pPr>
              <w:rPr>
                <w:rFonts w:ascii="Helvetica" w:hAnsi="Helvetica" w:cs="Helvetica"/>
              </w:rPr>
            </w:pPr>
            <w:r w:rsidRPr="00C75E30">
              <w:rPr>
                <w:rFonts w:ascii="Helvetica" w:hAnsi="Helvetica" w:cs="Helvetica"/>
                <w:b/>
              </w:rPr>
              <w:t>SNOMED-RT ID</w:t>
            </w:r>
          </w:p>
        </w:tc>
        <w:tc>
          <w:tcPr>
            <w:tcW w:w="1430" w:type="dxa"/>
          </w:tcPr>
          <w:p w14:paraId="6EE7A0DC" w14:textId="77777777" w:rsidR="005D239A" w:rsidRPr="00C75E30" w:rsidRDefault="005D239A" w:rsidP="00294B38">
            <w:pPr>
              <w:rPr>
                <w:rFonts w:ascii="Helvetica" w:hAnsi="Helvetica" w:cs="Helvetica"/>
              </w:rPr>
            </w:pPr>
            <w:r w:rsidRPr="00C75E30">
              <w:rPr>
                <w:rFonts w:ascii="Helvetica" w:hAnsi="Helvetica" w:cs="Helvetica"/>
                <w:b/>
              </w:rPr>
              <w:t>UMLS Concept Unique ID</w:t>
            </w:r>
          </w:p>
        </w:tc>
        <w:tc>
          <w:tcPr>
            <w:tcW w:w="1486" w:type="dxa"/>
          </w:tcPr>
          <w:p w14:paraId="4713198C" w14:textId="6E8731E3" w:rsidR="005D239A" w:rsidRPr="00C75E30" w:rsidRDefault="00254D11" w:rsidP="00294B38">
            <w:pPr>
              <w:rPr>
                <w:rFonts w:ascii="Helvetica" w:hAnsi="Helvetica" w:cs="Helvetica"/>
                <w:b/>
                <w:bCs/>
              </w:rPr>
            </w:pPr>
            <w:r w:rsidRPr="00C75E30">
              <w:rPr>
                <w:rFonts w:ascii="Helvetica" w:hAnsi="Helvetica" w:cs="Helvetica"/>
                <w:b/>
                <w:bCs/>
              </w:rPr>
              <w:t>Trade Name (Informative)</w:t>
            </w:r>
          </w:p>
        </w:tc>
      </w:tr>
      <w:tr w:rsidR="006D0870" w:rsidRPr="00C75E30" w14:paraId="1FCCFF75" w14:textId="77777777" w:rsidTr="00F400EA">
        <w:trPr>
          <w:cantSplit/>
        </w:trPr>
        <w:tc>
          <w:tcPr>
            <w:tcW w:w="1512" w:type="dxa"/>
          </w:tcPr>
          <w:p w14:paraId="347A0D84" w14:textId="0EBB4856" w:rsidR="006D0870" w:rsidRPr="00280BD5" w:rsidRDefault="006D0870" w:rsidP="006D0870">
            <w:pPr>
              <w:rPr>
                <w:rFonts w:ascii="Helvetica" w:hAnsi="Helvetica" w:cs="Helvetica"/>
              </w:rPr>
            </w:pPr>
            <w:r w:rsidRPr="00280BD5">
              <w:rPr>
                <w:rFonts w:ascii="Helvetica" w:hAnsi="Helvetica" w:cs="Helvetica"/>
              </w:rPr>
              <w:t>DCM</w:t>
            </w:r>
          </w:p>
        </w:tc>
        <w:tc>
          <w:tcPr>
            <w:tcW w:w="1677" w:type="dxa"/>
          </w:tcPr>
          <w:p w14:paraId="496560C9" w14:textId="7E69FAEE" w:rsidR="006D0870" w:rsidRPr="00280BD5" w:rsidRDefault="006D0870" w:rsidP="006D0870">
            <w:pPr>
              <w:rPr>
                <w:rFonts w:ascii="Helvetica" w:hAnsi="Helvetica" w:cs="Helvetica"/>
              </w:rPr>
            </w:pPr>
            <w:r>
              <w:rPr>
                <w:rFonts w:ascii="Helvetica" w:hAnsi="Helvetica" w:cs="Helvetica"/>
              </w:rPr>
              <w:t>newCODE1</w:t>
            </w:r>
          </w:p>
        </w:tc>
        <w:tc>
          <w:tcPr>
            <w:tcW w:w="1791" w:type="dxa"/>
          </w:tcPr>
          <w:p w14:paraId="513EE512" w14:textId="48B4D8C7" w:rsidR="006D0870" w:rsidRPr="00280BD5" w:rsidRDefault="006D0870" w:rsidP="006D0870">
            <w:pPr>
              <w:rPr>
                <w:rFonts w:ascii="Helvetica" w:hAnsi="Helvetica" w:cs="Helvetica"/>
              </w:rPr>
            </w:pPr>
            <w:r w:rsidRPr="00280BD5">
              <w:rPr>
                <w:rFonts w:ascii="Helvetica" w:hAnsi="Helvetica" w:cs="Helvetica"/>
              </w:rPr>
              <w:t xml:space="preserve">Left </w:t>
            </w:r>
            <w:r w:rsidR="000E2F4A">
              <w:rPr>
                <w:rFonts w:ascii="Helvetica" w:hAnsi="Helvetica" w:cs="Helvetica"/>
              </w:rPr>
              <w:t>a</w:t>
            </w:r>
            <w:r w:rsidRPr="00280BD5">
              <w:rPr>
                <w:rFonts w:ascii="Helvetica" w:hAnsi="Helvetica" w:cs="Helvetica"/>
              </w:rPr>
              <w:t xml:space="preserve">trial </w:t>
            </w:r>
            <w:r w:rsidR="000E2F4A">
              <w:rPr>
                <w:rFonts w:ascii="Helvetica" w:hAnsi="Helvetica" w:cs="Helvetica"/>
              </w:rPr>
              <w:t>a</w:t>
            </w:r>
            <w:r w:rsidRPr="00280BD5">
              <w:rPr>
                <w:rFonts w:ascii="Helvetica" w:hAnsi="Helvetica" w:cs="Helvetica"/>
              </w:rPr>
              <w:t xml:space="preserve">ppendage </w:t>
            </w:r>
            <w:r w:rsidR="000E2F4A">
              <w:rPr>
                <w:rFonts w:ascii="Helvetica" w:hAnsi="Helvetica" w:cs="Helvetica"/>
              </w:rPr>
              <w:t>c</w:t>
            </w:r>
            <w:r w:rsidRPr="00280BD5">
              <w:rPr>
                <w:rFonts w:ascii="Helvetica" w:hAnsi="Helvetica" w:cs="Helvetica"/>
              </w:rPr>
              <w:t>losure device</w:t>
            </w:r>
          </w:p>
        </w:tc>
        <w:tc>
          <w:tcPr>
            <w:tcW w:w="1454" w:type="dxa"/>
          </w:tcPr>
          <w:p w14:paraId="74E6CC83" w14:textId="77777777" w:rsidR="006D0870" w:rsidRPr="00280BD5" w:rsidRDefault="006D0870" w:rsidP="006D0870">
            <w:pPr>
              <w:rPr>
                <w:rFonts w:ascii="Helvetica" w:hAnsi="Helvetica" w:cs="Helvetica"/>
              </w:rPr>
            </w:pPr>
          </w:p>
        </w:tc>
        <w:tc>
          <w:tcPr>
            <w:tcW w:w="1430" w:type="dxa"/>
          </w:tcPr>
          <w:p w14:paraId="5540A9C9" w14:textId="77777777" w:rsidR="006D0870" w:rsidRPr="00280BD5" w:rsidRDefault="006D0870" w:rsidP="006D0870">
            <w:pPr>
              <w:rPr>
                <w:rFonts w:ascii="Helvetica" w:hAnsi="Helvetica" w:cs="Helvetica"/>
              </w:rPr>
            </w:pPr>
          </w:p>
        </w:tc>
        <w:tc>
          <w:tcPr>
            <w:tcW w:w="1486" w:type="dxa"/>
          </w:tcPr>
          <w:p w14:paraId="2CBE68F3" w14:textId="77777777" w:rsidR="006D0870" w:rsidRPr="00280BD5" w:rsidRDefault="006D0870" w:rsidP="006D0870">
            <w:pPr>
              <w:rPr>
                <w:rFonts w:ascii="Helvetica" w:hAnsi="Helvetica" w:cs="Helvetica"/>
              </w:rPr>
            </w:pPr>
          </w:p>
        </w:tc>
      </w:tr>
      <w:tr w:rsidR="006D0870" w:rsidRPr="00C75E30" w14:paraId="53D2C272" w14:textId="77777777" w:rsidTr="00F400EA">
        <w:trPr>
          <w:cantSplit/>
        </w:trPr>
        <w:tc>
          <w:tcPr>
            <w:tcW w:w="1512" w:type="dxa"/>
          </w:tcPr>
          <w:p w14:paraId="0BC1B9AB" w14:textId="7F1EB3AD" w:rsidR="006D0870" w:rsidRPr="00280BD5" w:rsidRDefault="006D0870" w:rsidP="006D0870">
            <w:pPr>
              <w:rPr>
                <w:rFonts w:ascii="Helvetica" w:hAnsi="Helvetica" w:cs="Helvetica"/>
              </w:rPr>
            </w:pPr>
            <w:r w:rsidRPr="00280BD5">
              <w:rPr>
                <w:rFonts w:ascii="Helvetica" w:hAnsi="Helvetica" w:cs="Helvetica"/>
              </w:rPr>
              <w:t>DCM</w:t>
            </w:r>
          </w:p>
        </w:tc>
        <w:tc>
          <w:tcPr>
            <w:tcW w:w="1677" w:type="dxa"/>
          </w:tcPr>
          <w:p w14:paraId="21FC7BDC" w14:textId="3916C018" w:rsidR="006D0870" w:rsidRPr="00280BD5" w:rsidRDefault="006D0870" w:rsidP="006D0870">
            <w:pPr>
              <w:rPr>
                <w:rFonts w:ascii="Helvetica" w:hAnsi="Helvetica" w:cs="Helvetica"/>
              </w:rPr>
            </w:pPr>
            <w:r w:rsidRPr="00280BD5">
              <w:rPr>
                <w:rFonts w:ascii="Helvetica" w:hAnsi="Helvetica" w:cs="Helvetica"/>
              </w:rPr>
              <w:t>newCODE</w:t>
            </w:r>
            <w:r>
              <w:rPr>
                <w:rFonts w:ascii="Helvetica" w:hAnsi="Helvetica" w:cs="Helvetica"/>
              </w:rPr>
              <w:t>2</w:t>
            </w:r>
          </w:p>
        </w:tc>
        <w:tc>
          <w:tcPr>
            <w:tcW w:w="1791" w:type="dxa"/>
          </w:tcPr>
          <w:p w14:paraId="6E287D3D" w14:textId="7A6AFCA6" w:rsidR="006D0870" w:rsidRPr="00280BD5" w:rsidRDefault="006D0870" w:rsidP="006D0870">
            <w:pPr>
              <w:rPr>
                <w:rFonts w:ascii="Helvetica" w:hAnsi="Helvetica" w:cs="Helvetica"/>
              </w:rPr>
            </w:pPr>
            <w:r w:rsidRPr="00280BD5">
              <w:rPr>
                <w:rFonts w:ascii="Helvetica" w:hAnsi="Helvetica" w:cs="Helvetica"/>
              </w:rPr>
              <w:t xml:space="preserve">Ball type Left </w:t>
            </w:r>
            <w:r w:rsidR="000E2F4A">
              <w:rPr>
                <w:rFonts w:ascii="Helvetica" w:hAnsi="Helvetica" w:cs="Helvetica"/>
              </w:rPr>
              <w:t>a</w:t>
            </w:r>
            <w:r w:rsidRPr="00280BD5">
              <w:rPr>
                <w:rFonts w:ascii="Helvetica" w:hAnsi="Helvetica" w:cs="Helvetica"/>
              </w:rPr>
              <w:t xml:space="preserve">trial </w:t>
            </w:r>
            <w:r w:rsidR="000E2F4A">
              <w:rPr>
                <w:rFonts w:ascii="Helvetica" w:hAnsi="Helvetica" w:cs="Helvetica"/>
              </w:rPr>
              <w:t>a</w:t>
            </w:r>
            <w:r w:rsidRPr="00280BD5">
              <w:rPr>
                <w:rFonts w:ascii="Helvetica" w:hAnsi="Helvetica" w:cs="Helvetica"/>
              </w:rPr>
              <w:t xml:space="preserve">ppendage </w:t>
            </w:r>
            <w:r w:rsidR="000E2F4A">
              <w:rPr>
                <w:rFonts w:ascii="Helvetica" w:hAnsi="Helvetica" w:cs="Helvetica"/>
              </w:rPr>
              <w:t>c</w:t>
            </w:r>
            <w:r w:rsidRPr="00280BD5">
              <w:rPr>
                <w:rFonts w:ascii="Helvetica" w:hAnsi="Helvetica" w:cs="Helvetica"/>
              </w:rPr>
              <w:t>losure device</w:t>
            </w:r>
          </w:p>
        </w:tc>
        <w:tc>
          <w:tcPr>
            <w:tcW w:w="1454" w:type="dxa"/>
          </w:tcPr>
          <w:p w14:paraId="22597098" w14:textId="77777777" w:rsidR="006D0870" w:rsidRPr="00280BD5" w:rsidRDefault="006D0870" w:rsidP="006D0870">
            <w:pPr>
              <w:rPr>
                <w:rFonts w:ascii="Helvetica" w:hAnsi="Helvetica" w:cs="Helvetica"/>
              </w:rPr>
            </w:pPr>
          </w:p>
        </w:tc>
        <w:tc>
          <w:tcPr>
            <w:tcW w:w="1430" w:type="dxa"/>
          </w:tcPr>
          <w:p w14:paraId="5C412C31" w14:textId="700CB692" w:rsidR="006D0870" w:rsidRPr="00280BD5" w:rsidRDefault="006D0870" w:rsidP="006D0870">
            <w:pPr>
              <w:rPr>
                <w:rFonts w:ascii="Helvetica" w:hAnsi="Helvetica" w:cs="Helvetica"/>
              </w:rPr>
            </w:pPr>
          </w:p>
        </w:tc>
        <w:tc>
          <w:tcPr>
            <w:tcW w:w="1486" w:type="dxa"/>
          </w:tcPr>
          <w:p w14:paraId="7AC16F13" w14:textId="5FEB8A0F" w:rsidR="006D0870" w:rsidRPr="00280BD5" w:rsidRDefault="006D0870" w:rsidP="006D0870">
            <w:pPr>
              <w:rPr>
                <w:rFonts w:ascii="Helvetica" w:hAnsi="Helvetica" w:cs="Helvetica"/>
              </w:rPr>
            </w:pPr>
            <w:proofErr w:type="spellStart"/>
            <w:r w:rsidRPr="00280BD5">
              <w:rPr>
                <w:rFonts w:ascii="Helvetica" w:hAnsi="Helvetica" w:cs="Helvetica"/>
              </w:rPr>
              <w:t>Watchman</w:t>
            </w:r>
            <w:r w:rsidRPr="00280BD5">
              <w:rPr>
                <w:rFonts w:ascii="Helvetica" w:hAnsi="Helvetica" w:cs="Helvetica"/>
                <w:vertAlign w:val="superscript"/>
              </w:rPr>
              <w:t>TM</w:t>
            </w:r>
            <w:proofErr w:type="spellEnd"/>
            <w:r w:rsidRPr="00280BD5">
              <w:rPr>
                <w:rFonts w:ascii="Helvetica" w:hAnsi="Helvetica" w:cs="Helvetica"/>
                <w:vertAlign w:val="superscript"/>
              </w:rPr>
              <w:t xml:space="preserve">, </w:t>
            </w:r>
            <w:r w:rsidRPr="00280BD5">
              <w:rPr>
                <w:rFonts w:ascii="Helvetica" w:hAnsi="Helvetica" w:cs="Helvetica"/>
              </w:rPr>
              <w:t xml:space="preserve"> </w:t>
            </w:r>
            <w:proofErr w:type="spellStart"/>
            <w:r w:rsidRPr="00280BD5">
              <w:rPr>
                <w:rFonts w:ascii="Helvetica" w:hAnsi="Helvetica" w:cs="Helvetica"/>
              </w:rPr>
              <w:t>WaveCrest</w:t>
            </w:r>
            <w:proofErr w:type="spellEnd"/>
            <w:r w:rsidRPr="00280BD5">
              <w:rPr>
                <w:rFonts w:ascii="Helvetica" w:hAnsi="Helvetica" w:cs="Helvetica"/>
              </w:rPr>
              <w:t xml:space="preserve">, </w:t>
            </w:r>
          </w:p>
          <w:p w14:paraId="4B493DC0" w14:textId="69CF27D5" w:rsidR="006D0870" w:rsidRPr="00280BD5" w:rsidRDefault="006D0870" w:rsidP="006D0870">
            <w:pPr>
              <w:rPr>
                <w:rFonts w:ascii="Helvetica" w:hAnsi="Helvetica" w:cs="Helvetica"/>
              </w:rPr>
            </w:pPr>
            <w:r w:rsidRPr="00280BD5">
              <w:rPr>
                <w:rFonts w:ascii="Helvetica" w:hAnsi="Helvetica" w:cs="Helvetica"/>
              </w:rPr>
              <w:t>Conformal</w:t>
            </w:r>
          </w:p>
        </w:tc>
      </w:tr>
      <w:tr w:rsidR="006D0870" w:rsidRPr="00C75E30" w14:paraId="53E256A6" w14:textId="77777777" w:rsidTr="00F400EA">
        <w:trPr>
          <w:cantSplit/>
        </w:trPr>
        <w:tc>
          <w:tcPr>
            <w:tcW w:w="1512" w:type="dxa"/>
          </w:tcPr>
          <w:p w14:paraId="4902B7EC" w14:textId="04B3C23C" w:rsidR="006D0870" w:rsidRPr="00280BD5" w:rsidRDefault="006D0870" w:rsidP="006D0870">
            <w:pPr>
              <w:rPr>
                <w:rFonts w:ascii="Helvetica" w:hAnsi="Helvetica" w:cs="Helvetica"/>
              </w:rPr>
            </w:pPr>
            <w:r w:rsidRPr="00280BD5">
              <w:rPr>
                <w:rFonts w:ascii="Helvetica" w:hAnsi="Helvetica" w:cs="Helvetica"/>
              </w:rPr>
              <w:t>DCM</w:t>
            </w:r>
          </w:p>
        </w:tc>
        <w:tc>
          <w:tcPr>
            <w:tcW w:w="1677" w:type="dxa"/>
          </w:tcPr>
          <w:p w14:paraId="0856B7F9" w14:textId="40B57D56" w:rsidR="006D0870" w:rsidRPr="00280BD5" w:rsidRDefault="006D0870" w:rsidP="006D0870">
            <w:pPr>
              <w:rPr>
                <w:rFonts w:ascii="Helvetica" w:hAnsi="Helvetica" w:cs="Helvetica"/>
              </w:rPr>
            </w:pPr>
            <w:r w:rsidRPr="00280BD5">
              <w:rPr>
                <w:rFonts w:ascii="Helvetica" w:hAnsi="Helvetica" w:cs="Helvetica"/>
              </w:rPr>
              <w:t>newCODE</w:t>
            </w:r>
            <w:r>
              <w:rPr>
                <w:rFonts w:ascii="Helvetica" w:hAnsi="Helvetica" w:cs="Helvetica"/>
              </w:rPr>
              <w:t>3</w:t>
            </w:r>
          </w:p>
        </w:tc>
        <w:tc>
          <w:tcPr>
            <w:tcW w:w="1791" w:type="dxa"/>
          </w:tcPr>
          <w:p w14:paraId="01DC79C4" w14:textId="05F5CAD4" w:rsidR="006D0870" w:rsidRPr="00280BD5" w:rsidRDefault="006D0870" w:rsidP="006D0870">
            <w:pPr>
              <w:rPr>
                <w:rFonts w:ascii="Helvetica" w:hAnsi="Helvetica" w:cs="Helvetica"/>
              </w:rPr>
            </w:pPr>
            <w:r w:rsidRPr="00280BD5">
              <w:rPr>
                <w:rFonts w:ascii="Helvetica" w:hAnsi="Helvetica" w:cs="Helvetica"/>
              </w:rPr>
              <w:t xml:space="preserve">Ball and disk type </w:t>
            </w:r>
            <w:r w:rsidR="000E2F4A">
              <w:rPr>
                <w:rFonts w:ascii="Helvetica" w:hAnsi="Helvetica" w:cs="Helvetica"/>
              </w:rPr>
              <w:t>l</w:t>
            </w:r>
            <w:r w:rsidRPr="00280BD5">
              <w:rPr>
                <w:rFonts w:ascii="Helvetica" w:hAnsi="Helvetica" w:cs="Helvetica"/>
              </w:rPr>
              <w:t xml:space="preserve">eft </w:t>
            </w:r>
            <w:r w:rsidR="000E2F4A">
              <w:rPr>
                <w:rFonts w:ascii="Helvetica" w:hAnsi="Helvetica" w:cs="Helvetica"/>
              </w:rPr>
              <w:t>a</w:t>
            </w:r>
            <w:r w:rsidRPr="00280BD5">
              <w:rPr>
                <w:rFonts w:ascii="Helvetica" w:hAnsi="Helvetica" w:cs="Helvetica"/>
              </w:rPr>
              <w:t xml:space="preserve">trial </w:t>
            </w:r>
            <w:r w:rsidR="000E2F4A">
              <w:rPr>
                <w:rFonts w:ascii="Helvetica" w:hAnsi="Helvetica" w:cs="Helvetica"/>
              </w:rPr>
              <w:t>a</w:t>
            </w:r>
            <w:r w:rsidRPr="00280BD5">
              <w:rPr>
                <w:rFonts w:ascii="Helvetica" w:hAnsi="Helvetica" w:cs="Helvetica"/>
              </w:rPr>
              <w:t xml:space="preserve">ppendage </w:t>
            </w:r>
            <w:r w:rsidR="000E2F4A">
              <w:rPr>
                <w:rFonts w:ascii="Helvetica" w:hAnsi="Helvetica" w:cs="Helvetica"/>
              </w:rPr>
              <w:t>c</w:t>
            </w:r>
            <w:r w:rsidRPr="00280BD5">
              <w:rPr>
                <w:rFonts w:ascii="Helvetica" w:hAnsi="Helvetica" w:cs="Helvetica"/>
              </w:rPr>
              <w:t>losure device</w:t>
            </w:r>
          </w:p>
        </w:tc>
        <w:tc>
          <w:tcPr>
            <w:tcW w:w="1454" w:type="dxa"/>
          </w:tcPr>
          <w:p w14:paraId="0238116C" w14:textId="77777777" w:rsidR="006D0870" w:rsidRPr="00280BD5" w:rsidRDefault="006D0870" w:rsidP="006D0870">
            <w:pPr>
              <w:rPr>
                <w:rFonts w:ascii="Helvetica" w:hAnsi="Helvetica" w:cs="Helvetica"/>
              </w:rPr>
            </w:pPr>
          </w:p>
        </w:tc>
        <w:tc>
          <w:tcPr>
            <w:tcW w:w="1430" w:type="dxa"/>
          </w:tcPr>
          <w:p w14:paraId="3C011F13" w14:textId="77777777" w:rsidR="006D0870" w:rsidRPr="00280BD5" w:rsidRDefault="006D0870" w:rsidP="006D0870">
            <w:pPr>
              <w:rPr>
                <w:rFonts w:ascii="Helvetica" w:hAnsi="Helvetica" w:cs="Helvetica"/>
              </w:rPr>
            </w:pPr>
          </w:p>
        </w:tc>
        <w:tc>
          <w:tcPr>
            <w:tcW w:w="1486" w:type="dxa"/>
          </w:tcPr>
          <w:p w14:paraId="1211E747" w14:textId="6004D540" w:rsidR="006D0870" w:rsidRPr="00280BD5" w:rsidRDefault="00FD721E" w:rsidP="006D0870">
            <w:pPr>
              <w:rPr>
                <w:rFonts w:ascii="Helvetica" w:hAnsi="Helvetica" w:cs="Helvetica"/>
              </w:rPr>
            </w:pPr>
            <w:proofErr w:type="spellStart"/>
            <w:r w:rsidRPr="00280BD5">
              <w:rPr>
                <w:rFonts w:ascii="Helvetica" w:hAnsi="Helvetica" w:cs="Helvetica"/>
              </w:rPr>
              <w:t>Amulet</w:t>
            </w:r>
            <w:r w:rsidRPr="00280BD5">
              <w:rPr>
                <w:rFonts w:ascii="Helvetica" w:hAnsi="Helvetica" w:cs="Helvetica"/>
                <w:vertAlign w:val="superscript"/>
              </w:rPr>
              <w:t>TM</w:t>
            </w:r>
            <w:proofErr w:type="spellEnd"/>
          </w:p>
        </w:tc>
      </w:tr>
      <w:tr w:rsidR="006D0870" w:rsidRPr="00C75E30" w14:paraId="07C553E9" w14:textId="77777777" w:rsidTr="00F400EA">
        <w:trPr>
          <w:cantSplit/>
        </w:trPr>
        <w:tc>
          <w:tcPr>
            <w:tcW w:w="1512" w:type="dxa"/>
          </w:tcPr>
          <w:p w14:paraId="1FFED51D" w14:textId="174AA7AC" w:rsidR="006D0870" w:rsidRPr="00280BD5" w:rsidRDefault="006D0870" w:rsidP="006D0870">
            <w:pPr>
              <w:rPr>
                <w:rFonts w:ascii="Helvetica" w:hAnsi="Helvetica" w:cs="Helvetica"/>
              </w:rPr>
            </w:pPr>
            <w:r w:rsidRPr="00280BD5">
              <w:rPr>
                <w:rFonts w:ascii="Helvetica" w:hAnsi="Helvetica" w:cs="Helvetica"/>
              </w:rPr>
              <w:t>SCT</w:t>
            </w:r>
          </w:p>
        </w:tc>
        <w:tc>
          <w:tcPr>
            <w:tcW w:w="1677" w:type="dxa"/>
          </w:tcPr>
          <w:p w14:paraId="0E4285BE" w14:textId="1EE0C055" w:rsidR="006D0870" w:rsidRPr="00280BD5" w:rsidRDefault="006D0870" w:rsidP="006D0870">
            <w:pPr>
              <w:rPr>
                <w:rFonts w:ascii="Helvetica" w:hAnsi="Helvetica" w:cs="Helvetica"/>
              </w:rPr>
            </w:pPr>
            <w:r w:rsidRPr="00280BD5">
              <w:rPr>
                <w:rFonts w:ascii="Helvetica" w:hAnsi="Helvetica" w:cs="Helvetica"/>
              </w:rPr>
              <w:t>716779003</w:t>
            </w:r>
          </w:p>
        </w:tc>
        <w:tc>
          <w:tcPr>
            <w:tcW w:w="1791" w:type="dxa"/>
          </w:tcPr>
          <w:p w14:paraId="29117316" w14:textId="715BC58D" w:rsidR="006D0870" w:rsidRPr="00280BD5" w:rsidRDefault="00782506" w:rsidP="006D0870">
            <w:pPr>
              <w:rPr>
                <w:rFonts w:ascii="Helvetica" w:hAnsi="Helvetica" w:cs="Helvetica"/>
              </w:rPr>
            </w:pPr>
            <w:r w:rsidRPr="00782506">
              <w:rPr>
                <w:rFonts w:ascii="Helvetica" w:hAnsi="Helvetica" w:cs="Helvetica"/>
              </w:rPr>
              <w:t>Mitral annuloplasty transvalvular implant</w:t>
            </w:r>
          </w:p>
        </w:tc>
        <w:tc>
          <w:tcPr>
            <w:tcW w:w="1454" w:type="dxa"/>
          </w:tcPr>
          <w:p w14:paraId="1D78DB27" w14:textId="77777777" w:rsidR="006D0870" w:rsidRPr="00280BD5" w:rsidRDefault="006D0870" w:rsidP="006D0870">
            <w:pPr>
              <w:rPr>
                <w:rFonts w:ascii="Helvetica" w:hAnsi="Helvetica" w:cs="Helvetica"/>
              </w:rPr>
            </w:pPr>
          </w:p>
        </w:tc>
        <w:tc>
          <w:tcPr>
            <w:tcW w:w="1430" w:type="dxa"/>
          </w:tcPr>
          <w:p w14:paraId="407C1792" w14:textId="5BA7B54D" w:rsidR="006D0870" w:rsidRPr="00280BD5" w:rsidRDefault="006D0870" w:rsidP="006D0870">
            <w:pPr>
              <w:rPr>
                <w:rFonts w:ascii="Helvetica" w:hAnsi="Helvetica" w:cs="Helvetica"/>
              </w:rPr>
            </w:pPr>
            <w:r w:rsidRPr="00280BD5">
              <w:rPr>
                <w:rFonts w:ascii="Helvetica" w:hAnsi="Helvetica" w:cs="Helvetica"/>
              </w:rPr>
              <w:t>C4274279</w:t>
            </w:r>
          </w:p>
        </w:tc>
        <w:tc>
          <w:tcPr>
            <w:tcW w:w="1486" w:type="dxa"/>
          </w:tcPr>
          <w:p w14:paraId="73A122EA" w14:textId="74B471D1" w:rsidR="006D0870" w:rsidRPr="00280BD5" w:rsidRDefault="006D0870" w:rsidP="006D0870">
            <w:pPr>
              <w:rPr>
                <w:rFonts w:ascii="Helvetica" w:hAnsi="Helvetica" w:cs="Helvetica"/>
              </w:rPr>
            </w:pPr>
            <w:proofErr w:type="spellStart"/>
            <w:r w:rsidRPr="00280BD5">
              <w:rPr>
                <w:rFonts w:ascii="Helvetica" w:hAnsi="Helvetica" w:cs="Helvetica"/>
              </w:rPr>
              <w:t>Cardioband</w:t>
            </w:r>
            <w:proofErr w:type="spellEnd"/>
          </w:p>
        </w:tc>
      </w:tr>
      <w:tr w:rsidR="006D0870" w:rsidRPr="00C75E30" w14:paraId="51643AB8" w14:textId="77777777" w:rsidTr="00F400EA">
        <w:trPr>
          <w:cantSplit/>
        </w:trPr>
        <w:tc>
          <w:tcPr>
            <w:tcW w:w="1512" w:type="dxa"/>
          </w:tcPr>
          <w:p w14:paraId="4238CC2A" w14:textId="1FEC3753" w:rsidR="006D0870" w:rsidRPr="00280BD5" w:rsidRDefault="006D0870" w:rsidP="006D0870">
            <w:pPr>
              <w:rPr>
                <w:rFonts w:ascii="Helvetica" w:hAnsi="Helvetica" w:cs="Helvetica"/>
              </w:rPr>
            </w:pPr>
            <w:r w:rsidRPr="00280BD5">
              <w:rPr>
                <w:rFonts w:ascii="Helvetica" w:hAnsi="Helvetica" w:cs="Helvetica"/>
              </w:rPr>
              <w:t>SCT</w:t>
            </w:r>
          </w:p>
        </w:tc>
        <w:tc>
          <w:tcPr>
            <w:tcW w:w="1677" w:type="dxa"/>
          </w:tcPr>
          <w:p w14:paraId="17FD5196" w14:textId="3ED2054C" w:rsidR="006D0870" w:rsidRPr="00280BD5" w:rsidRDefault="006D0870" w:rsidP="006D0870">
            <w:pPr>
              <w:rPr>
                <w:rFonts w:ascii="Helvetica" w:hAnsi="Helvetica" w:cs="Helvetica"/>
              </w:rPr>
            </w:pPr>
            <w:r w:rsidRPr="00280BD5">
              <w:rPr>
                <w:rFonts w:ascii="Helvetica" w:hAnsi="Helvetica" w:cs="Helvetica"/>
              </w:rPr>
              <w:t>17107009</w:t>
            </w:r>
          </w:p>
        </w:tc>
        <w:tc>
          <w:tcPr>
            <w:tcW w:w="1791" w:type="dxa"/>
          </w:tcPr>
          <w:p w14:paraId="6C2FA84E" w14:textId="2F09E3C5" w:rsidR="006D0870" w:rsidRPr="00280BD5" w:rsidRDefault="006D0870" w:rsidP="006D0870">
            <w:pPr>
              <w:rPr>
                <w:rFonts w:ascii="Helvetica" w:hAnsi="Helvetica" w:cs="Helvetica"/>
              </w:rPr>
            </w:pPr>
            <w:r w:rsidRPr="00280BD5">
              <w:rPr>
                <w:rFonts w:ascii="Helvetica" w:hAnsi="Helvetica" w:cs="Helvetica"/>
              </w:rPr>
              <w:t>Mitral valve prosthesis</w:t>
            </w:r>
          </w:p>
        </w:tc>
        <w:tc>
          <w:tcPr>
            <w:tcW w:w="1454" w:type="dxa"/>
          </w:tcPr>
          <w:p w14:paraId="7B5896BE" w14:textId="77777777" w:rsidR="006D0870" w:rsidRPr="00280BD5" w:rsidRDefault="006D0870" w:rsidP="006D0870">
            <w:pPr>
              <w:rPr>
                <w:rFonts w:ascii="Helvetica" w:hAnsi="Helvetica" w:cs="Helvetica"/>
              </w:rPr>
            </w:pPr>
          </w:p>
        </w:tc>
        <w:tc>
          <w:tcPr>
            <w:tcW w:w="1430" w:type="dxa"/>
          </w:tcPr>
          <w:p w14:paraId="109BF222" w14:textId="2D7D45A9" w:rsidR="006D0870" w:rsidRPr="00280BD5" w:rsidRDefault="006D0870" w:rsidP="006D0870">
            <w:pPr>
              <w:rPr>
                <w:rFonts w:ascii="Helvetica" w:hAnsi="Helvetica" w:cs="Helvetica"/>
              </w:rPr>
            </w:pPr>
            <w:r w:rsidRPr="00280BD5">
              <w:rPr>
                <w:rFonts w:ascii="Helvetica" w:hAnsi="Helvetica" w:cs="Helvetica"/>
              </w:rPr>
              <w:t>C0182494</w:t>
            </w:r>
          </w:p>
        </w:tc>
        <w:tc>
          <w:tcPr>
            <w:tcW w:w="1486" w:type="dxa"/>
          </w:tcPr>
          <w:p w14:paraId="49A4C69C" w14:textId="23905017" w:rsidR="006D0870" w:rsidRPr="00280BD5" w:rsidRDefault="006D0870" w:rsidP="006D0870">
            <w:pPr>
              <w:rPr>
                <w:rFonts w:ascii="Helvetica" w:hAnsi="Helvetica" w:cs="Helvetica"/>
              </w:rPr>
            </w:pPr>
            <w:proofErr w:type="spellStart"/>
            <w:r w:rsidRPr="00280BD5">
              <w:rPr>
                <w:rFonts w:ascii="Helvetica" w:hAnsi="Helvetica" w:cs="Helvetica"/>
              </w:rPr>
              <w:t>Sapien</w:t>
            </w:r>
            <w:proofErr w:type="spellEnd"/>
            <w:r w:rsidRPr="00280BD5">
              <w:rPr>
                <w:rFonts w:ascii="Helvetica" w:hAnsi="Helvetica" w:cs="Helvetica"/>
              </w:rPr>
              <w:t xml:space="preserve"> 3, </w:t>
            </w:r>
            <w:proofErr w:type="spellStart"/>
            <w:r w:rsidRPr="00280BD5">
              <w:rPr>
                <w:rFonts w:ascii="Helvetica" w:hAnsi="Helvetica" w:cs="Helvetica"/>
              </w:rPr>
              <w:t>Tendyne</w:t>
            </w:r>
            <w:proofErr w:type="spellEnd"/>
            <w:r w:rsidRPr="00280BD5">
              <w:rPr>
                <w:rFonts w:ascii="Helvetica" w:hAnsi="Helvetica" w:cs="Helvetica"/>
              </w:rPr>
              <w:t xml:space="preserve">, Tiara, Intrepid, </w:t>
            </w:r>
            <w:proofErr w:type="spellStart"/>
            <w:r w:rsidRPr="00280BD5">
              <w:rPr>
                <w:rFonts w:ascii="Helvetica" w:hAnsi="Helvetica" w:cs="Helvetica"/>
              </w:rPr>
              <w:t>CardiAQ</w:t>
            </w:r>
            <w:proofErr w:type="spellEnd"/>
          </w:p>
        </w:tc>
      </w:tr>
      <w:tr w:rsidR="006D0870" w:rsidRPr="00C75E30" w14:paraId="24E86FA2" w14:textId="77777777" w:rsidTr="00F400EA">
        <w:trPr>
          <w:cantSplit/>
        </w:trPr>
        <w:tc>
          <w:tcPr>
            <w:tcW w:w="1512" w:type="dxa"/>
          </w:tcPr>
          <w:p w14:paraId="1251D93F" w14:textId="169610E6" w:rsidR="006D0870" w:rsidRPr="00280BD5" w:rsidRDefault="006D0870" w:rsidP="006D0870">
            <w:pPr>
              <w:rPr>
                <w:rFonts w:ascii="Helvetica" w:hAnsi="Helvetica" w:cs="Helvetica"/>
              </w:rPr>
            </w:pPr>
            <w:r w:rsidRPr="00280BD5">
              <w:rPr>
                <w:rFonts w:ascii="Helvetica" w:hAnsi="Helvetica" w:cs="Helvetica"/>
              </w:rPr>
              <w:t>SCT</w:t>
            </w:r>
          </w:p>
        </w:tc>
        <w:tc>
          <w:tcPr>
            <w:tcW w:w="1677" w:type="dxa"/>
          </w:tcPr>
          <w:p w14:paraId="690810F6" w14:textId="1612F8EF" w:rsidR="006D0870" w:rsidRPr="00280BD5" w:rsidRDefault="006D0870" w:rsidP="006D0870">
            <w:pPr>
              <w:rPr>
                <w:rFonts w:ascii="Helvetica" w:hAnsi="Helvetica" w:cs="Helvetica"/>
              </w:rPr>
            </w:pPr>
            <w:r w:rsidRPr="00280BD5">
              <w:rPr>
                <w:rFonts w:ascii="Helvetica" w:hAnsi="Helvetica" w:cs="Helvetica"/>
              </w:rPr>
              <w:t>464887003</w:t>
            </w:r>
          </w:p>
        </w:tc>
        <w:tc>
          <w:tcPr>
            <w:tcW w:w="1791" w:type="dxa"/>
          </w:tcPr>
          <w:p w14:paraId="757FADB7" w14:textId="70E4B732" w:rsidR="006D0870" w:rsidRPr="00280BD5" w:rsidRDefault="006D0870" w:rsidP="006D0870">
            <w:pPr>
              <w:rPr>
                <w:rFonts w:ascii="Helvetica" w:hAnsi="Helvetica" w:cs="Helvetica"/>
              </w:rPr>
            </w:pPr>
            <w:r w:rsidRPr="00280BD5">
              <w:rPr>
                <w:rFonts w:ascii="Helvetica" w:hAnsi="Helvetica" w:cs="Helvetica"/>
              </w:rPr>
              <w:t xml:space="preserve">Mitral valve clip </w:t>
            </w:r>
          </w:p>
        </w:tc>
        <w:tc>
          <w:tcPr>
            <w:tcW w:w="1454" w:type="dxa"/>
          </w:tcPr>
          <w:p w14:paraId="3E384B74" w14:textId="77777777" w:rsidR="006D0870" w:rsidRPr="00280BD5" w:rsidRDefault="006D0870" w:rsidP="006D0870">
            <w:pPr>
              <w:rPr>
                <w:rFonts w:ascii="Helvetica" w:hAnsi="Helvetica" w:cs="Helvetica"/>
              </w:rPr>
            </w:pPr>
          </w:p>
        </w:tc>
        <w:tc>
          <w:tcPr>
            <w:tcW w:w="1430" w:type="dxa"/>
          </w:tcPr>
          <w:p w14:paraId="10B3724B" w14:textId="1154F938" w:rsidR="006D0870" w:rsidRPr="00280BD5" w:rsidRDefault="006D0870" w:rsidP="006D0870">
            <w:pPr>
              <w:rPr>
                <w:rFonts w:ascii="Helvetica" w:hAnsi="Helvetica" w:cs="Helvetica"/>
              </w:rPr>
            </w:pPr>
            <w:r w:rsidRPr="00280BD5">
              <w:rPr>
                <w:rFonts w:ascii="Helvetica" w:hAnsi="Helvetica" w:cs="Helvetica"/>
              </w:rPr>
              <w:t>C3881921</w:t>
            </w:r>
          </w:p>
        </w:tc>
        <w:tc>
          <w:tcPr>
            <w:tcW w:w="1486" w:type="dxa"/>
          </w:tcPr>
          <w:p w14:paraId="4F344FDB" w14:textId="03E99D28" w:rsidR="006D0870" w:rsidRPr="00280BD5" w:rsidRDefault="006D0870" w:rsidP="006D0870">
            <w:pPr>
              <w:rPr>
                <w:rFonts w:ascii="Helvetica" w:hAnsi="Helvetica" w:cs="Helvetica"/>
              </w:rPr>
            </w:pPr>
            <w:proofErr w:type="spellStart"/>
            <w:r w:rsidRPr="00280BD5">
              <w:rPr>
                <w:rFonts w:ascii="Helvetica" w:hAnsi="Helvetica" w:cs="Helvetica"/>
              </w:rPr>
              <w:t>MitraClip</w:t>
            </w:r>
            <w:r w:rsidRPr="00280BD5">
              <w:rPr>
                <w:rFonts w:ascii="Helvetica" w:hAnsi="Helvetica" w:cs="Helvetica"/>
                <w:vertAlign w:val="superscript"/>
              </w:rPr>
              <w:t>TM</w:t>
            </w:r>
            <w:proofErr w:type="spellEnd"/>
            <w:r w:rsidRPr="00280BD5">
              <w:rPr>
                <w:rFonts w:ascii="Helvetica" w:hAnsi="Helvetica" w:cs="Helvetica"/>
              </w:rPr>
              <w:t>, Pascal</w:t>
            </w:r>
          </w:p>
        </w:tc>
      </w:tr>
      <w:tr w:rsidR="006D0870" w:rsidRPr="00C75E30" w14:paraId="7E86E180" w14:textId="77777777" w:rsidTr="00F400EA">
        <w:trPr>
          <w:cantSplit/>
        </w:trPr>
        <w:tc>
          <w:tcPr>
            <w:tcW w:w="1512" w:type="dxa"/>
          </w:tcPr>
          <w:p w14:paraId="7A2F6F9E" w14:textId="30B620F0" w:rsidR="006D0870" w:rsidRPr="00280BD5" w:rsidRDefault="006D0870" w:rsidP="006D0870">
            <w:pPr>
              <w:rPr>
                <w:rFonts w:ascii="Helvetica" w:hAnsi="Helvetica" w:cs="Helvetica"/>
              </w:rPr>
            </w:pPr>
            <w:r w:rsidRPr="00280BD5">
              <w:rPr>
                <w:rFonts w:ascii="Helvetica" w:hAnsi="Helvetica" w:cs="Helvetica"/>
              </w:rPr>
              <w:t>SCT</w:t>
            </w:r>
          </w:p>
        </w:tc>
        <w:tc>
          <w:tcPr>
            <w:tcW w:w="1677" w:type="dxa"/>
          </w:tcPr>
          <w:p w14:paraId="08DA0028" w14:textId="14933C7F" w:rsidR="006D0870" w:rsidRPr="00280BD5" w:rsidRDefault="006D0870" w:rsidP="006D0870">
            <w:pPr>
              <w:rPr>
                <w:rFonts w:ascii="Helvetica" w:hAnsi="Helvetica" w:cs="Helvetica"/>
              </w:rPr>
            </w:pPr>
            <w:r w:rsidRPr="00280BD5">
              <w:rPr>
                <w:rFonts w:ascii="Helvetica" w:hAnsi="Helvetica" w:cs="Helvetica"/>
              </w:rPr>
              <w:t>1141607002</w:t>
            </w:r>
          </w:p>
        </w:tc>
        <w:tc>
          <w:tcPr>
            <w:tcW w:w="1791" w:type="dxa"/>
          </w:tcPr>
          <w:p w14:paraId="2E44A678" w14:textId="7586E535" w:rsidR="006D0870" w:rsidRPr="00280BD5" w:rsidRDefault="006D0870" w:rsidP="006D0870">
            <w:pPr>
              <w:rPr>
                <w:rFonts w:ascii="Helvetica" w:hAnsi="Helvetica" w:cs="Helvetica"/>
              </w:rPr>
            </w:pPr>
            <w:r w:rsidRPr="00280BD5">
              <w:rPr>
                <w:rFonts w:ascii="Helvetica" w:hAnsi="Helvetica" w:cs="Helvetica"/>
              </w:rPr>
              <w:t>Transcatheter biologic tricuspid valve prosthesis</w:t>
            </w:r>
          </w:p>
        </w:tc>
        <w:tc>
          <w:tcPr>
            <w:tcW w:w="1454" w:type="dxa"/>
          </w:tcPr>
          <w:p w14:paraId="1AB31C51" w14:textId="77777777" w:rsidR="006D0870" w:rsidRPr="00280BD5" w:rsidRDefault="006D0870" w:rsidP="006D0870">
            <w:pPr>
              <w:rPr>
                <w:rFonts w:ascii="Helvetica" w:hAnsi="Helvetica" w:cs="Helvetica"/>
              </w:rPr>
            </w:pPr>
          </w:p>
        </w:tc>
        <w:tc>
          <w:tcPr>
            <w:tcW w:w="1430" w:type="dxa"/>
          </w:tcPr>
          <w:p w14:paraId="64521748" w14:textId="43D70344" w:rsidR="006D0870" w:rsidRPr="00280BD5" w:rsidRDefault="006D0870" w:rsidP="006D0870">
            <w:pPr>
              <w:rPr>
                <w:rFonts w:ascii="Helvetica" w:hAnsi="Helvetica" w:cs="Helvetica"/>
              </w:rPr>
            </w:pPr>
            <w:r w:rsidRPr="00280BD5">
              <w:rPr>
                <w:rFonts w:ascii="Helvetica" w:hAnsi="Helvetica" w:cs="Helvetica"/>
              </w:rPr>
              <w:t>C5545443</w:t>
            </w:r>
          </w:p>
        </w:tc>
        <w:tc>
          <w:tcPr>
            <w:tcW w:w="1486" w:type="dxa"/>
          </w:tcPr>
          <w:p w14:paraId="3C54066A" w14:textId="0DEA5C69" w:rsidR="006D0870" w:rsidRPr="00280BD5" w:rsidRDefault="006D0870" w:rsidP="006D0870">
            <w:pPr>
              <w:rPr>
                <w:rFonts w:ascii="Helvetica" w:hAnsi="Helvetica" w:cs="Helvetica"/>
              </w:rPr>
            </w:pPr>
            <w:r w:rsidRPr="00280BD5">
              <w:rPr>
                <w:rFonts w:ascii="Helvetica" w:hAnsi="Helvetica" w:cs="Helvetica"/>
              </w:rPr>
              <w:t>Evoque</w:t>
            </w:r>
          </w:p>
        </w:tc>
      </w:tr>
      <w:tr w:rsidR="006D0870" w:rsidRPr="00C75E30" w14:paraId="3F559E0A" w14:textId="77777777" w:rsidTr="00F400EA">
        <w:trPr>
          <w:cantSplit/>
        </w:trPr>
        <w:tc>
          <w:tcPr>
            <w:tcW w:w="1512" w:type="dxa"/>
          </w:tcPr>
          <w:p w14:paraId="07B0DEF2" w14:textId="0097CF38" w:rsidR="006D0870" w:rsidRPr="00280BD5" w:rsidRDefault="006D0870" w:rsidP="006D0870">
            <w:pPr>
              <w:rPr>
                <w:rFonts w:ascii="Helvetica" w:hAnsi="Helvetica" w:cs="Helvetica"/>
              </w:rPr>
            </w:pPr>
            <w:r w:rsidRPr="00280BD5">
              <w:rPr>
                <w:rFonts w:ascii="Helvetica" w:hAnsi="Helvetica" w:cs="Helvetica"/>
              </w:rPr>
              <w:t>SCT</w:t>
            </w:r>
          </w:p>
        </w:tc>
        <w:tc>
          <w:tcPr>
            <w:tcW w:w="1677" w:type="dxa"/>
          </w:tcPr>
          <w:p w14:paraId="2765AAE1" w14:textId="21EE1C5E" w:rsidR="006D0870" w:rsidRPr="00280BD5" w:rsidRDefault="006D0870" w:rsidP="006D0870">
            <w:pPr>
              <w:rPr>
                <w:rFonts w:ascii="Helvetica" w:hAnsi="Helvetica" w:cs="Helvetica"/>
              </w:rPr>
            </w:pPr>
            <w:r w:rsidRPr="00280BD5">
              <w:rPr>
                <w:rFonts w:ascii="Helvetica" w:hAnsi="Helvetica" w:cs="Helvetica"/>
              </w:rPr>
              <w:t>703201004</w:t>
            </w:r>
          </w:p>
        </w:tc>
        <w:tc>
          <w:tcPr>
            <w:tcW w:w="1791" w:type="dxa"/>
          </w:tcPr>
          <w:p w14:paraId="02593FBA" w14:textId="184D708B" w:rsidR="006D0870" w:rsidRPr="00280BD5" w:rsidRDefault="006D0870" w:rsidP="006D0870">
            <w:pPr>
              <w:rPr>
                <w:rFonts w:ascii="Helvetica" w:hAnsi="Helvetica" w:cs="Helvetica"/>
              </w:rPr>
            </w:pPr>
            <w:r w:rsidRPr="00280BD5">
              <w:rPr>
                <w:rFonts w:ascii="Helvetica" w:hAnsi="Helvetica" w:cs="Helvetica"/>
              </w:rPr>
              <w:t>Tricuspid valve prosthesis</w:t>
            </w:r>
          </w:p>
        </w:tc>
        <w:tc>
          <w:tcPr>
            <w:tcW w:w="1454" w:type="dxa"/>
          </w:tcPr>
          <w:p w14:paraId="34EE68B6" w14:textId="77777777" w:rsidR="006D0870" w:rsidRPr="00280BD5" w:rsidRDefault="006D0870" w:rsidP="006D0870">
            <w:pPr>
              <w:rPr>
                <w:rFonts w:ascii="Helvetica" w:hAnsi="Helvetica" w:cs="Helvetica"/>
              </w:rPr>
            </w:pPr>
          </w:p>
        </w:tc>
        <w:tc>
          <w:tcPr>
            <w:tcW w:w="1430" w:type="dxa"/>
          </w:tcPr>
          <w:p w14:paraId="3933D30E" w14:textId="1955EA9F" w:rsidR="006D0870" w:rsidRPr="00280BD5" w:rsidRDefault="006D0870" w:rsidP="006D0870">
            <w:pPr>
              <w:rPr>
                <w:rFonts w:ascii="Helvetica" w:hAnsi="Helvetica" w:cs="Helvetica"/>
              </w:rPr>
            </w:pPr>
            <w:r w:rsidRPr="00280BD5">
              <w:rPr>
                <w:rFonts w:ascii="Helvetica" w:hAnsi="Helvetica" w:cs="Helvetica"/>
              </w:rPr>
              <w:t>C1322659</w:t>
            </w:r>
          </w:p>
        </w:tc>
        <w:tc>
          <w:tcPr>
            <w:tcW w:w="1486" w:type="dxa"/>
          </w:tcPr>
          <w:p w14:paraId="14348EC3" w14:textId="77777777" w:rsidR="006D0870" w:rsidRPr="00280BD5" w:rsidRDefault="006D0870" w:rsidP="006D0870">
            <w:pPr>
              <w:rPr>
                <w:rFonts w:ascii="Helvetica" w:hAnsi="Helvetica" w:cs="Helvetica"/>
              </w:rPr>
            </w:pPr>
          </w:p>
        </w:tc>
      </w:tr>
      <w:tr w:rsidR="006D0870" w:rsidRPr="00C75E30" w14:paraId="2118A101" w14:textId="77777777" w:rsidTr="00F400EA">
        <w:trPr>
          <w:cantSplit/>
        </w:trPr>
        <w:tc>
          <w:tcPr>
            <w:tcW w:w="1512" w:type="dxa"/>
          </w:tcPr>
          <w:p w14:paraId="33328D74" w14:textId="0EF6788D" w:rsidR="006D0870" w:rsidRPr="00280BD5" w:rsidRDefault="006D0870" w:rsidP="006D0870">
            <w:pPr>
              <w:rPr>
                <w:rFonts w:ascii="Helvetica" w:hAnsi="Helvetica" w:cs="Helvetica"/>
              </w:rPr>
            </w:pPr>
            <w:r w:rsidRPr="00280BD5">
              <w:rPr>
                <w:rFonts w:ascii="Helvetica" w:hAnsi="Helvetica" w:cs="Helvetica"/>
              </w:rPr>
              <w:t>SCT</w:t>
            </w:r>
          </w:p>
        </w:tc>
        <w:tc>
          <w:tcPr>
            <w:tcW w:w="1677" w:type="dxa"/>
          </w:tcPr>
          <w:p w14:paraId="35697548" w14:textId="5BD573C3" w:rsidR="006D0870" w:rsidRPr="00280BD5" w:rsidRDefault="006D0870" w:rsidP="006D0870">
            <w:pPr>
              <w:rPr>
                <w:rFonts w:ascii="Helvetica" w:hAnsi="Helvetica" w:cs="Helvetica"/>
              </w:rPr>
            </w:pPr>
            <w:r w:rsidRPr="00280BD5">
              <w:rPr>
                <w:rFonts w:ascii="Helvetica" w:hAnsi="Helvetica" w:cs="Helvetica"/>
              </w:rPr>
              <w:t>860585001</w:t>
            </w:r>
          </w:p>
        </w:tc>
        <w:tc>
          <w:tcPr>
            <w:tcW w:w="1791" w:type="dxa"/>
          </w:tcPr>
          <w:p w14:paraId="29C51257" w14:textId="6184A942" w:rsidR="006D0870" w:rsidRPr="00280BD5" w:rsidRDefault="006D0870" w:rsidP="006D0870">
            <w:pPr>
              <w:rPr>
                <w:rFonts w:ascii="Helvetica" w:hAnsi="Helvetica" w:cs="Helvetica"/>
              </w:rPr>
            </w:pPr>
            <w:r w:rsidRPr="00280BD5">
              <w:rPr>
                <w:rFonts w:ascii="Helvetica" w:hAnsi="Helvetica" w:cs="Helvetica"/>
              </w:rPr>
              <w:t xml:space="preserve">Transcatheter pulmonary valve </w:t>
            </w:r>
            <w:proofErr w:type="spellStart"/>
            <w:r w:rsidRPr="00280BD5">
              <w:rPr>
                <w:rFonts w:ascii="Helvetica" w:hAnsi="Helvetica" w:cs="Helvetica"/>
              </w:rPr>
              <w:t>bioprosthesis</w:t>
            </w:r>
            <w:proofErr w:type="spellEnd"/>
          </w:p>
        </w:tc>
        <w:tc>
          <w:tcPr>
            <w:tcW w:w="1454" w:type="dxa"/>
          </w:tcPr>
          <w:p w14:paraId="085D5C84" w14:textId="77777777" w:rsidR="006D0870" w:rsidRPr="00280BD5" w:rsidRDefault="006D0870" w:rsidP="006D0870">
            <w:pPr>
              <w:rPr>
                <w:rFonts w:ascii="Helvetica" w:hAnsi="Helvetica" w:cs="Helvetica"/>
              </w:rPr>
            </w:pPr>
          </w:p>
        </w:tc>
        <w:tc>
          <w:tcPr>
            <w:tcW w:w="1430" w:type="dxa"/>
          </w:tcPr>
          <w:p w14:paraId="00B2DD51" w14:textId="100F31A5" w:rsidR="006D0870" w:rsidRPr="00280BD5" w:rsidRDefault="006D0870" w:rsidP="006D0870">
            <w:pPr>
              <w:rPr>
                <w:rFonts w:ascii="Helvetica" w:hAnsi="Helvetica" w:cs="Helvetica"/>
              </w:rPr>
            </w:pPr>
            <w:r w:rsidRPr="00280BD5">
              <w:rPr>
                <w:rFonts w:ascii="Helvetica" w:hAnsi="Helvetica" w:cs="Helvetica"/>
              </w:rPr>
              <w:t>C5395736</w:t>
            </w:r>
          </w:p>
        </w:tc>
        <w:tc>
          <w:tcPr>
            <w:tcW w:w="1486" w:type="dxa"/>
          </w:tcPr>
          <w:p w14:paraId="68E12A17" w14:textId="4415154A" w:rsidR="006D0870" w:rsidRPr="00280BD5" w:rsidRDefault="006D0870" w:rsidP="006D0870">
            <w:pPr>
              <w:rPr>
                <w:rFonts w:ascii="Helvetica" w:hAnsi="Helvetica" w:cs="Helvetica"/>
              </w:rPr>
            </w:pPr>
            <w:proofErr w:type="spellStart"/>
            <w:r w:rsidRPr="00280BD5">
              <w:rPr>
                <w:rFonts w:ascii="Helvetica" w:hAnsi="Helvetica" w:cs="Helvetica"/>
              </w:rPr>
              <w:t>Melody</w:t>
            </w:r>
            <w:r w:rsidRPr="00280BD5">
              <w:rPr>
                <w:rFonts w:ascii="Helvetica" w:hAnsi="Helvetica" w:cs="Helvetica"/>
                <w:vertAlign w:val="superscript"/>
              </w:rPr>
              <w:t>TM</w:t>
            </w:r>
            <w:proofErr w:type="spellEnd"/>
          </w:p>
        </w:tc>
      </w:tr>
    </w:tbl>
    <w:p w14:paraId="1487AF07" w14:textId="34524E13" w:rsidR="00250214" w:rsidRPr="00C75E30" w:rsidRDefault="00250214" w:rsidP="00CB38F6"/>
    <w:p w14:paraId="641980AF" w14:textId="5A4F39AA" w:rsidR="00896174" w:rsidRDefault="00896174" w:rsidP="00896174">
      <w:pPr>
        <w:pStyle w:val="Heading3"/>
        <w:keepLines/>
        <w:rPr>
          <w:rFonts w:ascii="Helvetica" w:hAnsi="Helvetica" w:cs="Helvetica"/>
          <w:sz w:val="20"/>
          <w:szCs w:val="20"/>
        </w:rPr>
      </w:pPr>
      <w:bookmarkStart w:id="82" w:name="_Toc137213866"/>
      <w:bookmarkStart w:id="83" w:name="_Toc167179914"/>
      <w:r w:rsidRPr="00191FBA">
        <w:rPr>
          <w:rFonts w:ascii="Helvetica" w:hAnsi="Helvetica" w:cs="Helvetica"/>
          <w:sz w:val="20"/>
          <w:szCs w:val="20"/>
        </w:rPr>
        <w:t>CID newCID</w:t>
      </w:r>
      <w:r w:rsidR="002845AD">
        <w:rPr>
          <w:rFonts w:ascii="Helvetica" w:hAnsi="Helvetica" w:cs="Helvetica"/>
          <w:sz w:val="20"/>
          <w:szCs w:val="20"/>
        </w:rPr>
        <w:t>3</w:t>
      </w:r>
      <w:r w:rsidRPr="00191FBA">
        <w:rPr>
          <w:rFonts w:ascii="Helvetica" w:hAnsi="Helvetica" w:cs="Helvetica"/>
          <w:sz w:val="20"/>
          <w:szCs w:val="20"/>
        </w:rPr>
        <w:tab/>
        <w:t>Structural Heart Measurement</w:t>
      </w:r>
      <w:bookmarkEnd w:id="82"/>
      <w:bookmarkEnd w:id="83"/>
    </w:p>
    <w:p w14:paraId="346F77AA" w14:textId="77777777" w:rsidR="0079246C" w:rsidRPr="00F27737" w:rsidRDefault="0079246C" w:rsidP="0079246C">
      <w:pPr>
        <w:spacing w:before="240" w:after="240"/>
        <w:rPr>
          <w:rFonts w:ascii="Helvetica" w:hAnsi="Helvetica" w:cs="Helvetica"/>
          <w:sz w:val="20"/>
          <w:szCs w:val="20"/>
        </w:rPr>
      </w:pPr>
      <w:r w:rsidRPr="0079246C">
        <w:rPr>
          <w:rFonts w:ascii="Helvetica" w:hAnsi="Helvetica" w:cs="Helvetica"/>
          <w:sz w:val="20"/>
          <w:szCs w:val="20"/>
        </w:rPr>
        <w:t>The​ Units column contains the proper UCUM representation of the recommended units for the measured property.​</w:t>
      </w:r>
    </w:p>
    <w:p w14:paraId="723D9BD0" w14:textId="34C2B7D9" w:rsidR="00191FBA" w:rsidRPr="00191FBA" w:rsidRDefault="00191FBA" w:rsidP="00483A7E">
      <w:pPr>
        <w:rPr>
          <w:rStyle w:val="Strong"/>
          <w:rFonts w:ascii="Helvetica" w:hAnsi="Helvetica" w:cs="Helvetica"/>
          <w:bCs w:val="0"/>
          <w:sz w:val="20"/>
          <w:szCs w:val="20"/>
        </w:rPr>
      </w:pPr>
      <w:r w:rsidRPr="00191FBA">
        <w:rPr>
          <w:rStyle w:val="Strong"/>
          <w:rFonts w:ascii="Helvetica" w:hAnsi="Helvetica" w:cs="Helvetica"/>
          <w:bCs w:val="0"/>
          <w:sz w:val="20"/>
          <w:szCs w:val="20"/>
        </w:rPr>
        <w:t>Resources:</w:t>
      </w:r>
      <w:r w:rsidR="00483A7E">
        <w:rPr>
          <w:rStyle w:val="Strong"/>
          <w:rFonts w:ascii="Helvetica" w:hAnsi="Helvetica" w:cs="Helvetica"/>
          <w:bCs w:val="0"/>
          <w:sz w:val="20"/>
          <w:szCs w:val="20"/>
        </w:rPr>
        <w:t xml:space="preserve"> </w:t>
      </w:r>
      <w:r w:rsidRPr="00191FBA">
        <w:rPr>
          <w:rStyle w:val="Strong"/>
          <w:rFonts w:ascii="Helvetica" w:hAnsi="Helvetica" w:cs="Helvetica"/>
          <w:bCs w:val="0"/>
          <w:sz w:val="20"/>
          <w:szCs w:val="20"/>
        </w:rPr>
        <w:t>HTML | FHIR JSON | FHIR XML | IHE SVS XML</w:t>
      </w:r>
    </w:p>
    <w:p w14:paraId="59BEF5E2" w14:textId="72D5C179" w:rsidR="00191FBA" w:rsidRPr="00191FBA" w:rsidRDefault="00191FBA" w:rsidP="00483A7E">
      <w:pPr>
        <w:rPr>
          <w:rStyle w:val="Strong"/>
          <w:rFonts w:ascii="Helvetica" w:hAnsi="Helvetica" w:cs="Helvetica"/>
          <w:b w:val="0"/>
          <w:bCs w:val="0"/>
          <w:sz w:val="20"/>
          <w:szCs w:val="20"/>
        </w:rPr>
      </w:pPr>
      <w:r w:rsidRPr="00191FBA">
        <w:rPr>
          <w:rStyle w:val="Strong"/>
          <w:rFonts w:ascii="Helvetica" w:hAnsi="Helvetica" w:cs="Helvetica"/>
          <w:bCs w:val="0"/>
          <w:sz w:val="20"/>
          <w:szCs w:val="20"/>
        </w:rPr>
        <w:t>Keyword:</w:t>
      </w:r>
      <w:r w:rsidR="00483A7E">
        <w:rPr>
          <w:rStyle w:val="Strong"/>
          <w:rFonts w:ascii="Helvetica" w:hAnsi="Helvetica" w:cs="Helvetica"/>
          <w:bCs w:val="0"/>
          <w:sz w:val="20"/>
          <w:szCs w:val="20"/>
        </w:rPr>
        <w:t xml:space="preserve"> </w:t>
      </w:r>
      <w:proofErr w:type="spellStart"/>
      <w:r w:rsidRPr="00191FBA">
        <w:rPr>
          <w:rFonts w:ascii="Helvetica" w:hAnsi="Helvetica" w:cs="Helvetica"/>
          <w:b/>
          <w:bCs/>
          <w:sz w:val="20"/>
          <w:szCs w:val="20"/>
        </w:rPr>
        <w:t>StructuralHeartMeasurements</w:t>
      </w:r>
      <w:proofErr w:type="spellEnd"/>
    </w:p>
    <w:p w14:paraId="2B9DB3A0" w14:textId="1EC4E56E" w:rsidR="00191FBA" w:rsidRPr="00191FBA" w:rsidRDefault="00191FBA" w:rsidP="00483A7E">
      <w:pPr>
        <w:rPr>
          <w:rStyle w:val="Strong"/>
          <w:rFonts w:ascii="Helvetica" w:hAnsi="Helvetica" w:cs="Helvetica"/>
          <w:bCs w:val="0"/>
          <w:sz w:val="20"/>
          <w:szCs w:val="20"/>
        </w:rPr>
      </w:pPr>
      <w:r w:rsidRPr="00191FBA">
        <w:rPr>
          <w:rStyle w:val="Strong"/>
          <w:rFonts w:ascii="Helvetica" w:hAnsi="Helvetica" w:cs="Helvetica"/>
          <w:bCs w:val="0"/>
          <w:sz w:val="20"/>
          <w:szCs w:val="20"/>
        </w:rPr>
        <w:t>FHIR Keyword:</w:t>
      </w:r>
      <w:r w:rsidR="00483A7E">
        <w:rPr>
          <w:rStyle w:val="Strong"/>
          <w:rFonts w:ascii="Helvetica" w:hAnsi="Helvetica" w:cs="Helvetica"/>
          <w:bCs w:val="0"/>
          <w:sz w:val="20"/>
          <w:szCs w:val="20"/>
        </w:rPr>
        <w:t xml:space="preserve"> </w:t>
      </w:r>
      <w:r w:rsidRPr="00191FBA">
        <w:rPr>
          <w:rStyle w:val="Strong"/>
          <w:rFonts w:ascii="Helvetica" w:hAnsi="Helvetica" w:cs="Helvetica"/>
          <w:bCs w:val="0"/>
          <w:sz w:val="20"/>
          <w:szCs w:val="20"/>
        </w:rPr>
        <w:t>dicom-cid-newCID</w:t>
      </w:r>
      <w:r w:rsidR="002845AD">
        <w:rPr>
          <w:rStyle w:val="Strong"/>
          <w:rFonts w:ascii="Helvetica" w:hAnsi="Helvetica" w:cs="Helvetica"/>
          <w:bCs w:val="0"/>
          <w:sz w:val="20"/>
          <w:szCs w:val="20"/>
        </w:rPr>
        <w:t>3</w:t>
      </w:r>
      <w:r w:rsidRPr="00191FBA">
        <w:rPr>
          <w:rStyle w:val="Strong"/>
          <w:rFonts w:ascii="Helvetica" w:hAnsi="Helvetica" w:cs="Helvetica"/>
          <w:bCs w:val="0"/>
          <w:sz w:val="20"/>
          <w:szCs w:val="20"/>
        </w:rPr>
        <w:t>-StructuralHeart</w:t>
      </w:r>
      <w:r w:rsidRPr="00191FBA">
        <w:rPr>
          <w:rFonts w:ascii="Helvetica" w:hAnsi="Helvetica" w:cs="Helvetica"/>
          <w:b/>
          <w:bCs/>
          <w:sz w:val="20"/>
          <w:szCs w:val="20"/>
        </w:rPr>
        <w:t>Measurement</w:t>
      </w:r>
    </w:p>
    <w:p w14:paraId="22D82137" w14:textId="2CE1D3FF" w:rsidR="00191FBA" w:rsidRPr="00191FBA" w:rsidRDefault="00191FBA" w:rsidP="00483A7E">
      <w:pPr>
        <w:rPr>
          <w:rStyle w:val="Strong"/>
          <w:rFonts w:ascii="Helvetica" w:hAnsi="Helvetica" w:cs="Helvetica"/>
          <w:bCs w:val="0"/>
          <w:sz w:val="20"/>
          <w:szCs w:val="20"/>
        </w:rPr>
      </w:pPr>
      <w:r w:rsidRPr="00191FBA">
        <w:rPr>
          <w:rStyle w:val="Strong"/>
          <w:rFonts w:ascii="Helvetica" w:hAnsi="Helvetica" w:cs="Helvetica"/>
          <w:bCs w:val="0"/>
          <w:sz w:val="20"/>
          <w:szCs w:val="20"/>
        </w:rPr>
        <w:t>Type:</w:t>
      </w:r>
      <w:r w:rsidR="00483A7E">
        <w:rPr>
          <w:rStyle w:val="Strong"/>
          <w:rFonts w:ascii="Helvetica" w:hAnsi="Helvetica" w:cs="Helvetica"/>
          <w:bCs w:val="0"/>
          <w:sz w:val="20"/>
          <w:szCs w:val="20"/>
        </w:rPr>
        <w:t xml:space="preserve"> </w:t>
      </w:r>
      <w:r w:rsidRPr="00191FBA">
        <w:rPr>
          <w:rStyle w:val="Strong"/>
          <w:rFonts w:ascii="Helvetica" w:hAnsi="Helvetica" w:cs="Helvetica"/>
          <w:bCs w:val="0"/>
          <w:sz w:val="20"/>
          <w:szCs w:val="20"/>
        </w:rPr>
        <w:t>Extensible</w:t>
      </w:r>
    </w:p>
    <w:p w14:paraId="55A1C73F" w14:textId="07470729" w:rsidR="00CB211A" w:rsidRPr="00360A6F" w:rsidRDefault="00191FBA" w:rsidP="00483A7E">
      <w:pPr>
        <w:rPr>
          <w:rStyle w:val="Strong"/>
          <w:rFonts w:ascii="Helvetica" w:hAnsi="Helvetica" w:cs="Helvetica"/>
          <w:bCs w:val="0"/>
          <w:sz w:val="20"/>
          <w:szCs w:val="20"/>
        </w:rPr>
      </w:pPr>
      <w:r w:rsidRPr="00191FBA">
        <w:rPr>
          <w:rStyle w:val="Strong"/>
          <w:rFonts w:ascii="Helvetica" w:hAnsi="Helvetica" w:cs="Helvetica"/>
          <w:bCs w:val="0"/>
          <w:sz w:val="20"/>
          <w:szCs w:val="20"/>
        </w:rPr>
        <w:lastRenderedPageBreak/>
        <w:t>Version:</w:t>
      </w:r>
      <w:r w:rsidR="00483A7E">
        <w:rPr>
          <w:rStyle w:val="Strong"/>
          <w:rFonts w:ascii="Helvetica" w:hAnsi="Helvetica" w:cs="Helvetica"/>
          <w:bCs w:val="0"/>
          <w:sz w:val="20"/>
          <w:szCs w:val="20"/>
        </w:rPr>
        <w:t xml:space="preserve"> </w:t>
      </w:r>
      <w:r w:rsidRPr="00191FBA">
        <w:rPr>
          <w:rStyle w:val="Strong"/>
          <w:rFonts w:ascii="Helvetica" w:hAnsi="Helvetica" w:cs="Helvetica"/>
          <w:bCs w:val="0"/>
          <w:sz w:val="20"/>
          <w:szCs w:val="20"/>
        </w:rPr>
        <w:t>202xxxxx</w:t>
      </w:r>
      <w:r w:rsidR="00CB211A" w:rsidRPr="00360A6F">
        <w:rPr>
          <w:rStyle w:val="Strong"/>
          <w:rFonts w:ascii="Helvetica" w:hAnsi="Helvetica" w:cs="Helvetica"/>
          <w:bCs w:val="0"/>
          <w:sz w:val="20"/>
          <w:szCs w:val="20"/>
        </w:rPr>
        <w:tab/>
      </w:r>
    </w:p>
    <w:p w14:paraId="04A8656A" w14:textId="60C7AF98" w:rsidR="00191FBA" w:rsidRPr="00191FBA" w:rsidRDefault="00CB211A" w:rsidP="00483A7E">
      <w:pPr>
        <w:rPr>
          <w:rStyle w:val="Strong"/>
          <w:rFonts w:ascii="Helvetica" w:hAnsi="Helvetica" w:cs="Helvetica"/>
          <w:bCs w:val="0"/>
          <w:sz w:val="20"/>
          <w:szCs w:val="20"/>
        </w:rPr>
      </w:pPr>
      <w:r>
        <w:rPr>
          <w:rStyle w:val="Strong"/>
          <w:rFonts w:ascii="Helvetica" w:hAnsi="Helvetica" w:cs="Helvetica"/>
          <w:bCs w:val="0"/>
          <w:sz w:val="20"/>
          <w:szCs w:val="20"/>
        </w:rPr>
        <w:t>UID:</w:t>
      </w:r>
      <w:r w:rsidR="00483A7E">
        <w:rPr>
          <w:rStyle w:val="Strong"/>
          <w:rFonts w:ascii="Helvetica" w:hAnsi="Helvetica" w:cs="Helvetica"/>
          <w:bCs w:val="0"/>
          <w:sz w:val="20"/>
          <w:szCs w:val="20"/>
        </w:rPr>
        <w:t xml:space="preserve"> </w:t>
      </w:r>
      <w:r w:rsidR="00191FBA" w:rsidRPr="00191FBA">
        <w:rPr>
          <w:rStyle w:val="Strong"/>
          <w:rFonts w:ascii="Helvetica" w:hAnsi="Helvetica" w:cs="Helvetica"/>
          <w:bCs w:val="0"/>
          <w:sz w:val="20"/>
          <w:szCs w:val="20"/>
        </w:rPr>
        <w:t>1.2.840.newUID</w:t>
      </w:r>
      <w:r w:rsidR="002845AD">
        <w:rPr>
          <w:rStyle w:val="Strong"/>
          <w:rFonts w:ascii="Helvetica" w:hAnsi="Helvetica" w:cs="Helvetica"/>
          <w:bCs w:val="0"/>
          <w:sz w:val="20"/>
          <w:szCs w:val="20"/>
        </w:rPr>
        <w:t>3</w:t>
      </w:r>
    </w:p>
    <w:p w14:paraId="348B8E4E" w14:textId="0B06B651" w:rsidR="00896174" w:rsidRPr="00A113BB" w:rsidRDefault="00896174" w:rsidP="00A113BB">
      <w:pPr>
        <w:pStyle w:val="NormalWeb"/>
        <w:ind w:left="1080"/>
        <w:jc w:val="center"/>
        <w:rPr>
          <w:rFonts w:ascii="Helvetica" w:hAnsi="Helvetica" w:cs="Helvetica"/>
          <w:b/>
          <w:bCs/>
          <w:sz w:val="20"/>
          <w:szCs w:val="20"/>
        </w:rPr>
      </w:pPr>
      <w:r w:rsidRPr="00A113BB">
        <w:rPr>
          <w:rFonts w:ascii="Helvetica" w:hAnsi="Helvetica" w:cs="Helvetica"/>
          <w:b/>
          <w:bCs/>
          <w:sz w:val="20"/>
          <w:szCs w:val="20"/>
        </w:rPr>
        <w:t>Table CID newCID</w:t>
      </w:r>
      <w:r w:rsidR="002845AD" w:rsidRPr="00A113BB">
        <w:rPr>
          <w:rFonts w:ascii="Helvetica" w:hAnsi="Helvetica" w:cs="Helvetica"/>
          <w:b/>
          <w:bCs/>
          <w:sz w:val="20"/>
          <w:szCs w:val="20"/>
        </w:rPr>
        <w:t>3</w:t>
      </w:r>
      <w:r w:rsidRPr="00A113BB">
        <w:rPr>
          <w:rFonts w:ascii="Helvetica" w:hAnsi="Helvetica" w:cs="Helvetica"/>
          <w:b/>
          <w:bCs/>
          <w:sz w:val="20"/>
          <w:szCs w:val="20"/>
        </w:rPr>
        <w:t>. Structural Heart Measurement</w:t>
      </w:r>
    </w:p>
    <w:tbl>
      <w:tblPr>
        <w:tblStyle w:val="TableGrid"/>
        <w:tblW w:w="5000" w:type="pct"/>
        <w:tblLook w:val="04A0" w:firstRow="1" w:lastRow="0" w:firstColumn="1" w:lastColumn="0" w:noHBand="0" w:noVBand="1"/>
      </w:tblPr>
      <w:tblGrid>
        <w:gridCol w:w="1516"/>
        <w:gridCol w:w="1685"/>
        <w:gridCol w:w="1797"/>
        <w:gridCol w:w="1460"/>
        <w:gridCol w:w="1446"/>
        <w:gridCol w:w="1446"/>
      </w:tblGrid>
      <w:tr w:rsidR="00C97A1B" w:rsidRPr="00C75E30" w14:paraId="086E3F5E" w14:textId="7D2A9608" w:rsidTr="00F400EA">
        <w:trPr>
          <w:cantSplit/>
        </w:trPr>
        <w:tc>
          <w:tcPr>
            <w:tcW w:w="811" w:type="pct"/>
          </w:tcPr>
          <w:p w14:paraId="68DF1529" w14:textId="77777777" w:rsidR="00C97A1B" w:rsidRPr="00C75E30" w:rsidRDefault="00C97A1B" w:rsidP="00294B38">
            <w:pPr>
              <w:rPr>
                <w:rFonts w:ascii="Helvetica" w:hAnsi="Helvetica" w:cs="Helvetica"/>
              </w:rPr>
            </w:pPr>
            <w:r w:rsidRPr="00C75E30">
              <w:rPr>
                <w:rFonts w:ascii="Helvetica" w:hAnsi="Helvetica" w:cs="Helvetica"/>
                <w:b/>
              </w:rPr>
              <w:t>Coding Scheme Designator</w:t>
            </w:r>
          </w:p>
        </w:tc>
        <w:tc>
          <w:tcPr>
            <w:tcW w:w="901" w:type="pct"/>
          </w:tcPr>
          <w:p w14:paraId="513BA308" w14:textId="77777777" w:rsidR="00C97A1B" w:rsidRPr="00C75E30" w:rsidRDefault="00C97A1B" w:rsidP="00294B38">
            <w:pPr>
              <w:rPr>
                <w:rFonts w:ascii="Helvetica" w:hAnsi="Helvetica" w:cs="Helvetica"/>
              </w:rPr>
            </w:pPr>
            <w:r w:rsidRPr="00C75E30">
              <w:rPr>
                <w:rFonts w:ascii="Helvetica" w:hAnsi="Helvetica" w:cs="Helvetica"/>
                <w:b/>
              </w:rPr>
              <w:t>Code Value</w:t>
            </w:r>
          </w:p>
        </w:tc>
        <w:tc>
          <w:tcPr>
            <w:tcW w:w="961" w:type="pct"/>
          </w:tcPr>
          <w:p w14:paraId="77EA3B46" w14:textId="77777777" w:rsidR="00C97A1B" w:rsidRPr="00C75E30" w:rsidRDefault="00C97A1B" w:rsidP="00294B38">
            <w:pPr>
              <w:rPr>
                <w:rFonts w:ascii="Helvetica" w:hAnsi="Helvetica" w:cs="Helvetica"/>
              </w:rPr>
            </w:pPr>
            <w:r w:rsidRPr="00C75E30">
              <w:rPr>
                <w:rFonts w:ascii="Helvetica" w:hAnsi="Helvetica" w:cs="Helvetica"/>
                <w:b/>
              </w:rPr>
              <w:t xml:space="preserve">Code Meaning </w:t>
            </w:r>
          </w:p>
        </w:tc>
        <w:tc>
          <w:tcPr>
            <w:tcW w:w="781" w:type="pct"/>
          </w:tcPr>
          <w:p w14:paraId="6FF0F6AB" w14:textId="77777777" w:rsidR="00C97A1B" w:rsidRPr="00C75E30" w:rsidRDefault="00C97A1B" w:rsidP="00294B38">
            <w:pPr>
              <w:rPr>
                <w:rFonts w:ascii="Helvetica" w:hAnsi="Helvetica" w:cs="Helvetica"/>
              </w:rPr>
            </w:pPr>
            <w:r w:rsidRPr="00C75E30">
              <w:rPr>
                <w:rFonts w:ascii="Helvetica" w:hAnsi="Helvetica" w:cs="Helvetica"/>
                <w:b/>
              </w:rPr>
              <w:t>SNOMED-RT ID</w:t>
            </w:r>
          </w:p>
        </w:tc>
        <w:tc>
          <w:tcPr>
            <w:tcW w:w="773" w:type="pct"/>
          </w:tcPr>
          <w:p w14:paraId="0A340346" w14:textId="77777777" w:rsidR="00C97A1B" w:rsidRPr="00C75E30" w:rsidRDefault="00C97A1B" w:rsidP="00294B38">
            <w:pPr>
              <w:rPr>
                <w:rFonts w:ascii="Helvetica" w:hAnsi="Helvetica" w:cs="Helvetica"/>
              </w:rPr>
            </w:pPr>
            <w:r w:rsidRPr="00C75E30">
              <w:rPr>
                <w:rFonts w:ascii="Helvetica" w:hAnsi="Helvetica" w:cs="Helvetica"/>
                <w:b/>
              </w:rPr>
              <w:t>UMLS Concept Unique ID</w:t>
            </w:r>
          </w:p>
        </w:tc>
        <w:tc>
          <w:tcPr>
            <w:tcW w:w="773" w:type="pct"/>
          </w:tcPr>
          <w:p w14:paraId="65CA9918" w14:textId="492E5DCE" w:rsidR="00C97A1B" w:rsidRPr="00C75E30" w:rsidRDefault="00C97A1B" w:rsidP="00294B38">
            <w:pPr>
              <w:rPr>
                <w:rFonts w:ascii="Helvetica" w:hAnsi="Helvetica" w:cs="Helvetica"/>
                <w:b/>
              </w:rPr>
            </w:pPr>
            <w:r w:rsidRPr="00C75E30">
              <w:rPr>
                <w:rFonts w:ascii="Helvetica" w:hAnsi="Helvetica" w:cs="Helvetica"/>
                <w:b/>
              </w:rPr>
              <w:t>Units</w:t>
            </w:r>
          </w:p>
        </w:tc>
      </w:tr>
      <w:tr w:rsidR="0036257E" w:rsidRPr="00C75E30" w14:paraId="0A29C587" w14:textId="77777777" w:rsidTr="00F400EA">
        <w:trPr>
          <w:cantSplit/>
        </w:trPr>
        <w:tc>
          <w:tcPr>
            <w:tcW w:w="811" w:type="pct"/>
          </w:tcPr>
          <w:p w14:paraId="5DEC4EA9" w14:textId="3ED6BD5D" w:rsidR="0036257E" w:rsidRPr="0036257E" w:rsidRDefault="0036257E" w:rsidP="00AB0038">
            <w:pPr>
              <w:rPr>
                <w:rFonts w:ascii="Helvetica" w:hAnsi="Helvetica" w:cs="Helvetica"/>
                <w:lang w:eastAsia="ja-JP"/>
              </w:rPr>
            </w:pPr>
            <w:r w:rsidRPr="0036257E">
              <w:rPr>
                <w:rFonts w:ascii="Helvetica" w:hAnsi="Helvetica" w:cs="Helvetica"/>
                <w:lang w:eastAsia="ja-JP"/>
              </w:rPr>
              <w:t>LN</w:t>
            </w:r>
          </w:p>
        </w:tc>
        <w:tc>
          <w:tcPr>
            <w:tcW w:w="901" w:type="pct"/>
          </w:tcPr>
          <w:p w14:paraId="4D929DAF" w14:textId="130CB675" w:rsidR="0036257E" w:rsidRPr="0036257E" w:rsidRDefault="0036257E" w:rsidP="00AB0038">
            <w:pPr>
              <w:rPr>
                <w:rFonts w:ascii="Helvetica" w:hAnsi="Helvetica" w:cs="Helvetica"/>
                <w:lang w:eastAsia="ja-JP"/>
              </w:rPr>
            </w:pPr>
            <w:r w:rsidRPr="0036257E">
              <w:rPr>
                <w:rFonts w:ascii="Helvetica" w:hAnsi="Helvetica"/>
                <w:lang w:eastAsia="ja-JP"/>
              </w:rPr>
              <w:t>8277-6</w:t>
            </w:r>
          </w:p>
        </w:tc>
        <w:tc>
          <w:tcPr>
            <w:tcW w:w="961" w:type="pct"/>
          </w:tcPr>
          <w:p w14:paraId="0CB818D2" w14:textId="73A93355" w:rsidR="0036257E" w:rsidRPr="002A489A" w:rsidRDefault="0036257E" w:rsidP="00AB0038">
            <w:pPr>
              <w:rPr>
                <w:rFonts w:ascii="Helvetica" w:hAnsi="Helvetica" w:cs="Helvetica"/>
                <w:lang w:eastAsia="ja-JP"/>
              </w:rPr>
            </w:pPr>
            <w:r w:rsidRPr="0036257E">
              <w:rPr>
                <w:rFonts w:ascii="Helvetica" w:hAnsi="Helvetica" w:cs="Helvetica"/>
                <w:lang w:eastAsia="ja-JP"/>
              </w:rPr>
              <w:t>Body Surface Area</w:t>
            </w:r>
          </w:p>
        </w:tc>
        <w:tc>
          <w:tcPr>
            <w:tcW w:w="781" w:type="pct"/>
          </w:tcPr>
          <w:p w14:paraId="0D9CE664" w14:textId="77777777" w:rsidR="0036257E" w:rsidRPr="0036257E" w:rsidRDefault="0036257E" w:rsidP="0036257E">
            <w:pPr>
              <w:rPr>
                <w:rFonts w:ascii="Helvetica" w:hAnsi="Helvetica" w:cs="Helvetica"/>
                <w:lang w:eastAsia="ja-JP"/>
              </w:rPr>
            </w:pPr>
          </w:p>
        </w:tc>
        <w:tc>
          <w:tcPr>
            <w:tcW w:w="773" w:type="pct"/>
          </w:tcPr>
          <w:p w14:paraId="573F4359" w14:textId="1958E4D3" w:rsidR="0036257E" w:rsidRPr="0036257E" w:rsidRDefault="0036257E" w:rsidP="0036257E">
            <w:pPr>
              <w:rPr>
                <w:rFonts w:ascii="Helvetica" w:hAnsi="Helvetica" w:cs="Helvetica"/>
                <w:lang w:eastAsia="ja-JP"/>
              </w:rPr>
            </w:pPr>
            <w:r w:rsidRPr="0036257E">
              <w:rPr>
                <w:rFonts w:ascii="Helvetica" w:hAnsi="Helvetica" w:cs="Helvetica"/>
                <w:lang w:eastAsia="ja-JP"/>
              </w:rPr>
              <w:t>C0487992</w:t>
            </w:r>
          </w:p>
        </w:tc>
        <w:tc>
          <w:tcPr>
            <w:tcW w:w="773" w:type="pct"/>
          </w:tcPr>
          <w:p w14:paraId="31078FF0" w14:textId="1DAAD4CE" w:rsidR="0036257E" w:rsidRPr="0036257E" w:rsidRDefault="0036257E" w:rsidP="0036257E">
            <w:pPr>
              <w:rPr>
                <w:rFonts w:ascii="Helvetica" w:hAnsi="Helvetica" w:cs="Helvetica"/>
                <w:lang w:eastAsia="ja-JP"/>
              </w:rPr>
            </w:pPr>
            <w:r w:rsidRPr="0036257E">
              <w:rPr>
                <w:rFonts w:ascii="Helvetica" w:hAnsi="Helvetica" w:cs="Helvetica"/>
                <w:lang w:eastAsia="ja-JP"/>
              </w:rPr>
              <w:t>(m2, UCUM, "m2")</w:t>
            </w:r>
          </w:p>
        </w:tc>
      </w:tr>
      <w:tr w:rsidR="00AB0038" w:rsidRPr="00C75E30" w14:paraId="7E6D445F" w14:textId="77777777" w:rsidTr="00F400EA">
        <w:trPr>
          <w:cantSplit/>
        </w:trPr>
        <w:tc>
          <w:tcPr>
            <w:tcW w:w="811" w:type="pct"/>
          </w:tcPr>
          <w:p w14:paraId="38A60FD3" w14:textId="361B4E5C" w:rsidR="00AB0038" w:rsidRPr="0036257E" w:rsidRDefault="00AB0038" w:rsidP="00AB0038">
            <w:pPr>
              <w:rPr>
                <w:rFonts w:ascii="Helvetica" w:hAnsi="Helvetica" w:cs="Helvetica"/>
                <w:lang w:eastAsia="ja-JP"/>
              </w:rPr>
            </w:pPr>
            <w:r w:rsidRPr="00AB0038">
              <w:rPr>
                <w:rFonts w:ascii="Helvetica" w:hAnsi="Helvetica" w:cs="Helvetica"/>
                <w:lang w:eastAsia="ja-JP"/>
              </w:rPr>
              <w:t>DCM</w:t>
            </w:r>
          </w:p>
        </w:tc>
        <w:tc>
          <w:tcPr>
            <w:tcW w:w="901" w:type="pct"/>
          </w:tcPr>
          <w:p w14:paraId="55B9D47D" w14:textId="5099FD9B" w:rsidR="00AB0038" w:rsidRPr="00AB0038" w:rsidRDefault="00AB0038" w:rsidP="00AB0038">
            <w:pPr>
              <w:rPr>
                <w:rFonts w:ascii="Helvetica" w:hAnsi="Helvetica" w:cs="Helvetica"/>
                <w:lang w:eastAsia="ja-JP"/>
              </w:rPr>
            </w:pPr>
            <w:r w:rsidRPr="00AB0038">
              <w:rPr>
                <w:rFonts w:ascii="Helvetica" w:hAnsi="Helvetica" w:cs="Helvetica"/>
                <w:lang w:eastAsia="ja-JP"/>
              </w:rPr>
              <w:t>newCODE122</w:t>
            </w:r>
          </w:p>
        </w:tc>
        <w:tc>
          <w:tcPr>
            <w:tcW w:w="961" w:type="pct"/>
          </w:tcPr>
          <w:p w14:paraId="55199A26" w14:textId="3EA30983" w:rsidR="00AB0038" w:rsidRPr="0036257E" w:rsidRDefault="00AB0038" w:rsidP="00AB0038">
            <w:pPr>
              <w:rPr>
                <w:rFonts w:ascii="Helvetica" w:hAnsi="Helvetica" w:cs="Helvetica"/>
                <w:lang w:eastAsia="ja-JP"/>
              </w:rPr>
            </w:pPr>
            <w:r w:rsidRPr="00AB0038">
              <w:rPr>
                <w:rFonts w:ascii="Helvetica" w:hAnsi="Helvetica" w:cs="Helvetica"/>
                <w:lang w:eastAsia="ja-JP"/>
              </w:rPr>
              <w:t>Transseptal puncture height</w:t>
            </w:r>
          </w:p>
        </w:tc>
        <w:tc>
          <w:tcPr>
            <w:tcW w:w="781" w:type="pct"/>
          </w:tcPr>
          <w:p w14:paraId="523B7C5F" w14:textId="77777777" w:rsidR="00AB0038" w:rsidRPr="0036257E" w:rsidRDefault="00AB0038" w:rsidP="00AB0038">
            <w:pPr>
              <w:rPr>
                <w:rFonts w:ascii="Helvetica" w:hAnsi="Helvetica" w:cs="Helvetica"/>
                <w:lang w:eastAsia="ja-JP"/>
              </w:rPr>
            </w:pPr>
          </w:p>
        </w:tc>
        <w:tc>
          <w:tcPr>
            <w:tcW w:w="773" w:type="pct"/>
          </w:tcPr>
          <w:p w14:paraId="4F1F16D0" w14:textId="77777777" w:rsidR="00AB0038" w:rsidRPr="0036257E" w:rsidRDefault="00AB0038" w:rsidP="00AB0038">
            <w:pPr>
              <w:rPr>
                <w:rFonts w:ascii="Helvetica" w:hAnsi="Helvetica" w:cs="Helvetica"/>
                <w:lang w:eastAsia="ja-JP"/>
              </w:rPr>
            </w:pPr>
          </w:p>
        </w:tc>
        <w:tc>
          <w:tcPr>
            <w:tcW w:w="773" w:type="pct"/>
          </w:tcPr>
          <w:p w14:paraId="76BAFC48" w14:textId="5367A4EE" w:rsidR="00AB0038" w:rsidRPr="0036257E" w:rsidRDefault="00AB0038" w:rsidP="00AB0038">
            <w:pPr>
              <w:rPr>
                <w:rFonts w:ascii="Helvetica" w:hAnsi="Helvetica" w:cs="Helvetica"/>
                <w:lang w:eastAsia="ja-JP"/>
              </w:rPr>
            </w:pPr>
            <w:r w:rsidRPr="00AB0038">
              <w:rPr>
                <w:rFonts w:ascii="Helvetica" w:hAnsi="Helvetica" w:cs="Helvetica"/>
                <w:lang w:eastAsia="ja-JP"/>
              </w:rPr>
              <w:t>(mm, UCUM, "mm")</w:t>
            </w:r>
          </w:p>
        </w:tc>
      </w:tr>
      <w:tr w:rsidR="0022078C" w:rsidRPr="00C75E30" w14:paraId="409A7515" w14:textId="77777777" w:rsidTr="00F400EA">
        <w:trPr>
          <w:gridAfter w:val="1"/>
          <w:wAfter w:w="773" w:type="pct"/>
          <w:cantSplit/>
        </w:trPr>
        <w:tc>
          <w:tcPr>
            <w:tcW w:w="4227" w:type="pct"/>
            <w:gridSpan w:val="5"/>
          </w:tcPr>
          <w:p w14:paraId="383ABE11" w14:textId="02BFBA13" w:rsidR="0022078C" w:rsidRPr="00557F4D" w:rsidRDefault="0022078C" w:rsidP="007062D4">
            <w:pPr>
              <w:rPr>
                <w:rFonts w:ascii="Helvetica" w:hAnsi="Helvetica" w:cs="Helvetica"/>
                <w:i/>
                <w:iCs/>
                <w:lang w:eastAsia="ja-JP"/>
              </w:rPr>
            </w:pPr>
            <w:r w:rsidRPr="00557F4D">
              <w:rPr>
                <w:rFonts w:ascii="Helvetica" w:hAnsi="Helvetica" w:cs="Helvetica"/>
                <w:i/>
                <w:iCs/>
                <w:lang w:eastAsia="ja-JP"/>
              </w:rPr>
              <w:t xml:space="preserve">Include CID </w:t>
            </w:r>
            <w:r>
              <w:rPr>
                <w:rFonts w:ascii="Helvetica" w:hAnsi="Helvetica" w:cs="Helvetica"/>
                <w:i/>
                <w:iCs/>
                <w:lang w:eastAsia="ja-JP"/>
              </w:rPr>
              <w:t>newCID4</w:t>
            </w:r>
            <w:r w:rsidR="00557F4D">
              <w:rPr>
                <w:rFonts w:ascii="Helvetica" w:hAnsi="Helvetica" w:cs="Helvetica"/>
                <w:i/>
                <w:iCs/>
                <w:lang w:eastAsia="ja-JP"/>
              </w:rPr>
              <w:t xml:space="preserve"> </w:t>
            </w:r>
            <w:r w:rsidR="00557F4D" w:rsidRPr="00557F4D">
              <w:rPr>
                <w:rFonts w:ascii="Helvetica" w:hAnsi="Helvetica" w:cs="Helvetica"/>
                <w:i/>
                <w:iCs/>
                <w:lang w:eastAsia="ja-JP"/>
              </w:rPr>
              <w:t>“Structural Heart Aortic Valve Measurement”</w:t>
            </w:r>
          </w:p>
        </w:tc>
      </w:tr>
      <w:tr w:rsidR="0022078C" w:rsidRPr="00C75E30" w14:paraId="5B165CC9" w14:textId="77777777" w:rsidTr="00F400EA">
        <w:trPr>
          <w:gridAfter w:val="1"/>
          <w:wAfter w:w="773" w:type="pct"/>
          <w:cantSplit/>
        </w:trPr>
        <w:tc>
          <w:tcPr>
            <w:tcW w:w="4227" w:type="pct"/>
            <w:gridSpan w:val="5"/>
          </w:tcPr>
          <w:p w14:paraId="008A777B" w14:textId="35973767" w:rsidR="0022078C" w:rsidRPr="00557F4D" w:rsidRDefault="0022078C" w:rsidP="007062D4">
            <w:pPr>
              <w:rPr>
                <w:rFonts w:ascii="Helvetica" w:hAnsi="Helvetica" w:cs="Helvetica"/>
                <w:i/>
                <w:iCs/>
                <w:lang w:eastAsia="ja-JP"/>
              </w:rPr>
            </w:pPr>
            <w:r w:rsidRPr="00EC0C3B">
              <w:rPr>
                <w:rFonts w:ascii="Helvetica" w:hAnsi="Helvetica" w:cs="Helvetica"/>
                <w:i/>
                <w:iCs/>
                <w:lang w:eastAsia="ja-JP"/>
              </w:rPr>
              <w:t>Include CID newCID5</w:t>
            </w:r>
            <w:r w:rsidR="00557F4D">
              <w:rPr>
                <w:rFonts w:ascii="Helvetica" w:hAnsi="Helvetica" w:cs="Helvetica"/>
                <w:i/>
                <w:iCs/>
                <w:lang w:eastAsia="ja-JP"/>
              </w:rPr>
              <w:t xml:space="preserve"> </w:t>
            </w:r>
            <w:r w:rsidR="00557F4D" w:rsidRPr="00557F4D">
              <w:rPr>
                <w:rFonts w:ascii="Helvetica" w:hAnsi="Helvetica" w:cs="Helvetica"/>
                <w:i/>
                <w:iCs/>
                <w:lang w:eastAsia="ja-JP"/>
              </w:rPr>
              <w:t>“Structural Heart Mitral Valve Measurement”</w:t>
            </w:r>
          </w:p>
        </w:tc>
      </w:tr>
      <w:tr w:rsidR="0022078C" w:rsidRPr="00C75E30" w14:paraId="0461F114" w14:textId="77777777" w:rsidTr="00F400EA">
        <w:trPr>
          <w:gridAfter w:val="1"/>
          <w:wAfter w:w="773" w:type="pct"/>
          <w:cantSplit/>
        </w:trPr>
        <w:tc>
          <w:tcPr>
            <w:tcW w:w="4227" w:type="pct"/>
            <w:gridSpan w:val="5"/>
          </w:tcPr>
          <w:p w14:paraId="03F26038" w14:textId="4D917269" w:rsidR="0022078C" w:rsidRDefault="0022078C" w:rsidP="007062D4">
            <w:pPr>
              <w:rPr>
                <w:rFonts w:ascii="Helvetica" w:hAnsi="Helvetica" w:cs="Helvetica"/>
                <w:bCs/>
                <w:i/>
                <w:iCs/>
                <w:lang w:eastAsia="ja-JP"/>
              </w:rPr>
            </w:pPr>
            <w:r w:rsidRPr="00C9003F">
              <w:rPr>
                <w:rFonts w:ascii="Helvetica" w:hAnsi="Helvetica" w:cs="Helvetica"/>
                <w:i/>
                <w:iCs/>
                <w:lang w:eastAsia="ja-JP"/>
              </w:rPr>
              <w:t>Include CID newCID6</w:t>
            </w:r>
            <w:r w:rsidR="00557F4D">
              <w:t xml:space="preserve"> “</w:t>
            </w:r>
            <w:r w:rsidR="00557F4D" w:rsidRPr="00557F4D">
              <w:rPr>
                <w:rFonts w:ascii="Helvetica" w:hAnsi="Helvetica" w:cs="Helvetica"/>
                <w:i/>
                <w:iCs/>
                <w:lang w:eastAsia="ja-JP"/>
              </w:rPr>
              <w:t>Structural Heart Tricuspid Valve Measurement</w:t>
            </w:r>
            <w:r w:rsidR="00934242">
              <w:rPr>
                <w:rFonts w:ascii="Helvetica" w:hAnsi="Helvetica" w:cs="Helvetica"/>
                <w:i/>
                <w:iCs/>
                <w:lang w:eastAsia="ja-JP"/>
              </w:rPr>
              <w:t>”</w:t>
            </w:r>
          </w:p>
        </w:tc>
      </w:tr>
      <w:tr w:rsidR="007062D4" w:rsidRPr="00C75E30" w14:paraId="5B5BEB31" w14:textId="77777777" w:rsidTr="00F400EA">
        <w:trPr>
          <w:gridAfter w:val="1"/>
          <w:wAfter w:w="773" w:type="pct"/>
          <w:cantSplit/>
        </w:trPr>
        <w:tc>
          <w:tcPr>
            <w:tcW w:w="4227" w:type="pct"/>
            <w:gridSpan w:val="5"/>
          </w:tcPr>
          <w:p w14:paraId="58B4F6E9" w14:textId="284D39B6" w:rsidR="007062D4" w:rsidRDefault="007062D4" w:rsidP="007062D4">
            <w:bookmarkStart w:id="84" w:name="OLE_LINK3"/>
            <w:r>
              <w:rPr>
                <w:rFonts w:ascii="Helvetica" w:hAnsi="Helvetica" w:cs="Helvetica"/>
                <w:bCs/>
                <w:i/>
                <w:iCs/>
                <w:lang w:eastAsia="ja-JP"/>
              </w:rPr>
              <w:t xml:space="preserve">Include </w:t>
            </w:r>
            <w:bookmarkEnd w:id="84"/>
            <w:r>
              <w:rPr>
                <w:rFonts w:ascii="Helvetica" w:hAnsi="Helvetica" w:cs="Helvetica"/>
                <w:bCs/>
                <w:i/>
                <w:iCs/>
                <w:lang w:eastAsia="ja-JP"/>
              </w:rPr>
              <w:t xml:space="preserve">CID </w:t>
            </w:r>
            <w:r>
              <w:rPr>
                <w:rFonts w:ascii="Helvetica" w:hAnsi="Helvetica" w:cs="Helvetica"/>
                <w:i/>
                <w:iCs/>
                <w:lang w:eastAsia="ja-JP"/>
              </w:rPr>
              <w:t>newCID</w:t>
            </w:r>
            <w:r w:rsidR="0022078C">
              <w:rPr>
                <w:rFonts w:ascii="Helvetica" w:hAnsi="Helvetica" w:cs="Helvetica"/>
                <w:i/>
                <w:iCs/>
                <w:lang w:eastAsia="ja-JP"/>
              </w:rPr>
              <w:t>7</w:t>
            </w:r>
            <w:r>
              <w:rPr>
                <w:rFonts w:ascii="Helvetica" w:hAnsi="Helvetica" w:cs="Helvetica"/>
                <w:i/>
                <w:iCs/>
                <w:lang w:eastAsia="ja-JP"/>
              </w:rPr>
              <w:t xml:space="preserve"> “Structural Heart Echo Measurement”</w:t>
            </w:r>
          </w:p>
        </w:tc>
      </w:tr>
      <w:tr w:rsidR="007062D4" w:rsidRPr="00C75E30" w14:paraId="795A8C6D" w14:textId="77777777" w:rsidTr="00F400EA">
        <w:trPr>
          <w:gridAfter w:val="1"/>
          <w:wAfter w:w="773" w:type="pct"/>
          <w:cantSplit/>
        </w:trPr>
        <w:tc>
          <w:tcPr>
            <w:tcW w:w="4227" w:type="pct"/>
            <w:gridSpan w:val="5"/>
          </w:tcPr>
          <w:p w14:paraId="0A1182AB" w14:textId="35ABC4FF" w:rsidR="007062D4" w:rsidRDefault="007062D4" w:rsidP="007062D4">
            <w:r w:rsidRPr="00EC0C3B">
              <w:rPr>
                <w:rFonts w:ascii="Helvetica" w:hAnsi="Helvetica" w:cs="Helvetica"/>
                <w:i/>
                <w:iCs/>
                <w:lang w:eastAsia="ja-JP"/>
              </w:rPr>
              <w:t>Include CID newCID</w:t>
            </w:r>
            <w:r w:rsidR="0022078C">
              <w:rPr>
                <w:rFonts w:ascii="Helvetica" w:hAnsi="Helvetica" w:cs="Helvetica"/>
                <w:i/>
                <w:iCs/>
                <w:lang w:eastAsia="ja-JP"/>
              </w:rPr>
              <w:t>8</w:t>
            </w:r>
            <w:r w:rsidRPr="00EC0C3B">
              <w:rPr>
                <w:rFonts w:ascii="Helvetica" w:hAnsi="Helvetica" w:cs="Helvetica"/>
                <w:i/>
                <w:iCs/>
                <w:lang w:eastAsia="ja-JP"/>
              </w:rPr>
              <w:t xml:space="preserve"> </w:t>
            </w:r>
            <w:r>
              <w:rPr>
                <w:rFonts w:ascii="Helvetica" w:hAnsi="Helvetica" w:cs="Helvetica"/>
                <w:i/>
                <w:iCs/>
                <w:lang w:eastAsia="ja-JP"/>
              </w:rPr>
              <w:t>“</w:t>
            </w:r>
            <w:r w:rsidRPr="00EC0C3B">
              <w:rPr>
                <w:rFonts w:ascii="Helvetica" w:hAnsi="Helvetica" w:cs="Helvetica"/>
                <w:i/>
                <w:iCs/>
                <w:lang w:eastAsia="ja-JP"/>
              </w:rPr>
              <w:t>Left Atrial Appendage Closure Measurement</w:t>
            </w:r>
            <w:r>
              <w:rPr>
                <w:rFonts w:ascii="Helvetica" w:hAnsi="Helvetica" w:cs="Helvetica"/>
                <w:i/>
                <w:iCs/>
                <w:lang w:eastAsia="ja-JP"/>
              </w:rPr>
              <w:t>”</w:t>
            </w:r>
          </w:p>
        </w:tc>
      </w:tr>
    </w:tbl>
    <w:p w14:paraId="548A0106" w14:textId="35BF784B" w:rsidR="00250214" w:rsidRDefault="00250214" w:rsidP="00CB38F6"/>
    <w:p w14:paraId="4409AC0E" w14:textId="146D6045" w:rsidR="00FB0E2F" w:rsidRPr="00FB0E2F" w:rsidRDefault="00FB0E2F" w:rsidP="00FB0E2F">
      <w:pPr>
        <w:pStyle w:val="Instruction"/>
        <w:rPr>
          <w:rFonts w:ascii="Helvetica" w:hAnsi="Helvetica" w:cs="Helvetica"/>
          <w:b w:val="0"/>
          <w:bCs/>
          <w:sz w:val="20"/>
          <w:szCs w:val="20"/>
        </w:rPr>
      </w:pPr>
      <w:bookmarkStart w:id="85" w:name="_Toc137213865"/>
      <w:r w:rsidRPr="00FB0E2F">
        <w:rPr>
          <w:rFonts w:ascii="Helvetica" w:hAnsi="Helvetica" w:cs="Helvetica"/>
          <w:b w:val="0"/>
          <w:bCs/>
          <w:sz w:val="20"/>
          <w:szCs w:val="20"/>
        </w:rPr>
        <w:t xml:space="preserve">Editorial Note: </w:t>
      </w:r>
      <w:r>
        <w:rPr>
          <w:rFonts w:ascii="Helvetica" w:hAnsi="Helvetica" w:cs="Helvetica"/>
          <w:b w:val="0"/>
          <w:bCs/>
          <w:sz w:val="20"/>
          <w:szCs w:val="20"/>
        </w:rPr>
        <w:t xml:space="preserve">New measurement codes </w:t>
      </w:r>
      <w:r w:rsidR="0034641E">
        <w:rPr>
          <w:rFonts w:ascii="Helvetica" w:hAnsi="Helvetica" w:cs="Helvetica"/>
          <w:b w:val="0"/>
          <w:bCs/>
          <w:sz w:val="20"/>
          <w:szCs w:val="20"/>
        </w:rPr>
        <w:t xml:space="preserve">throughout this supplement </w:t>
      </w:r>
      <w:r>
        <w:rPr>
          <w:rFonts w:ascii="Helvetica" w:hAnsi="Helvetica" w:cs="Helvetica"/>
          <w:b w:val="0"/>
          <w:bCs/>
          <w:sz w:val="20"/>
          <w:szCs w:val="20"/>
        </w:rPr>
        <w:t xml:space="preserve">use a DCM Coding Scheme Designator, most of these will be </w:t>
      </w:r>
      <w:r w:rsidR="009B2D9E">
        <w:rPr>
          <w:rFonts w:ascii="Helvetica" w:hAnsi="Helvetica" w:cs="Helvetica"/>
          <w:b w:val="0"/>
          <w:bCs/>
          <w:sz w:val="20"/>
          <w:szCs w:val="20"/>
        </w:rPr>
        <w:t xml:space="preserve">proposed to </w:t>
      </w:r>
      <w:r>
        <w:rPr>
          <w:rFonts w:ascii="Helvetica" w:hAnsi="Helvetica" w:cs="Helvetica"/>
          <w:b w:val="0"/>
          <w:bCs/>
          <w:sz w:val="20"/>
          <w:szCs w:val="20"/>
        </w:rPr>
        <w:t>LOINC before Final Text.</w:t>
      </w:r>
    </w:p>
    <w:p w14:paraId="4923E7FD" w14:textId="31988A98" w:rsidR="002845AD" w:rsidRDefault="002845AD" w:rsidP="00FB0E2F">
      <w:pPr>
        <w:pStyle w:val="Heading3"/>
        <w:keepLines/>
        <w:spacing w:before="240"/>
        <w:rPr>
          <w:rFonts w:ascii="Helvetica" w:hAnsi="Helvetica" w:cs="Helvetica"/>
          <w:sz w:val="20"/>
          <w:szCs w:val="20"/>
        </w:rPr>
      </w:pPr>
      <w:bookmarkStart w:id="86" w:name="_Toc167179915"/>
      <w:r>
        <w:rPr>
          <w:rFonts w:ascii="Helvetica" w:hAnsi="Helvetica" w:cs="Helvetica"/>
          <w:sz w:val="20"/>
          <w:szCs w:val="20"/>
        </w:rPr>
        <w:t>CID newCID4</w:t>
      </w:r>
      <w:r>
        <w:rPr>
          <w:rFonts w:ascii="Helvetica" w:hAnsi="Helvetica" w:cs="Helvetica"/>
          <w:sz w:val="20"/>
          <w:szCs w:val="20"/>
        </w:rPr>
        <w:tab/>
        <w:t xml:space="preserve">Structural Heart </w:t>
      </w:r>
      <w:r w:rsidR="003277E2">
        <w:rPr>
          <w:rFonts w:ascii="Helvetica" w:hAnsi="Helvetica" w:cs="Helvetica"/>
          <w:sz w:val="20"/>
          <w:szCs w:val="20"/>
        </w:rPr>
        <w:t>Aortic Valve</w:t>
      </w:r>
      <w:r>
        <w:rPr>
          <w:rFonts w:ascii="Helvetica" w:hAnsi="Helvetica" w:cs="Helvetica"/>
          <w:sz w:val="20"/>
          <w:szCs w:val="20"/>
        </w:rPr>
        <w:t xml:space="preserve"> Measurement</w:t>
      </w:r>
      <w:bookmarkEnd w:id="85"/>
      <w:bookmarkEnd w:id="86"/>
    </w:p>
    <w:p w14:paraId="6B3808AE" w14:textId="77777777" w:rsidR="0079246C" w:rsidRPr="00F27737" w:rsidRDefault="0079246C" w:rsidP="0079246C">
      <w:pPr>
        <w:spacing w:before="240" w:after="240"/>
        <w:rPr>
          <w:rFonts w:ascii="Helvetica" w:hAnsi="Helvetica" w:cs="Helvetica"/>
          <w:sz w:val="20"/>
          <w:szCs w:val="20"/>
        </w:rPr>
      </w:pPr>
      <w:r w:rsidRPr="0079246C">
        <w:rPr>
          <w:rFonts w:ascii="Helvetica" w:hAnsi="Helvetica" w:cs="Helvetica"/>
          <w:sz w:val="20"/>
          <w:szCs w:val="20"/>
        </w:rPr>
        <w:t>The​ Units column contains the proper UCUM representation of the recommended units for the measured property.​</w:t>
      </w:r>
    </w:p>
    <w:p w14:paraId="4E532165" w14:textId="02D03328" w:rsidR="002845AD" w:rsidRDefault="002845AD" w:rsidP="00483A7E">
      <w:pPr>
        <w:rPr>
          <w:rStyle w:val="Strong"/>
          <w:rFonts w:ascii="Helvetica" w:hAnsi="Helvetica" w:cs="Helvetica"/>
          <w:bCs w:val="0"/>
          <w:sz w:val="20"/>
          <w:szCs w:val="20"/>
        </w:rPr>
      </w:pPr>
      <w:r>
        <w:rPr>
          <w:rStyle w:val="Strong"/>
          <w:rFonts w:ascii="Helvetica" w:hAnsi="Helvetica" w:cs="Helvetica"/>
          <w:sz w:val="20"/>
          <w:szCs w:val="20"/>
        </w:rPr>
        <w:t>Resources:</w:t>
      </w:r>
      <w:r w:rsidR="00483A7E">
        <w:rPr>
          <w:rStyle w:val="Strong"/>
          <w:rFonts w:ascii="Helvetica" w:hAnsi="Helvetica" w:cs="Helvetica"/>
          <w:sz w:val="20"/>
          <w:szCs w:val="20"/>
        </w:rPr>
        <w:t xml:space="preserve"> </w:t>
      </w:r>
      <w:r>
        <w:rPr>
          <w:rStyle w:val="Strong"/>
          <w:rFonts w:ascii="Helvetica" w:hAnsi="Helvetica" w:cs="Helvetica"/>
          <w:sz w:val="20"/>
          <w:szCs w:val="20"/>
        </w:rPr>
        <w:t>HTML | FHIR JSON | FHIR XML | IHE SVS XML</w:t>
      </w:r>
    </w:p>
    <w:p w14:paraId="1952D3AD" w14:textId="44D6DB6F" w:rsidR="002845AD" w:rsidRDefault="002845AD" w:rsidP="00483A7E">
      <w:pPr>
        <w:rPr>
          <w:rStyle w:val="Strong"/>
          <w:rFonts w:ascii="Helvetica" w:hAnsi="Helvetica" w:cs="Helvetica"/>
          <w:b w:val="0"/>
          <w:bCs w:val="0"/>
          <w:sz w:val="20"/>
          <w:szCs w:val="20"/>
        </w:rPr>
      </w:pPr>
      <w:r>
        <w:rPr>
          <w:rStyle w:val="Strong"/>
          <w:rFonts w:ascii="Helvetica" w:hAnsi="Helvetica" w:cs="Helvetica"/>
          <w:sz w:val="20"/>
          <w:szCs w:val="20"/>
        </w:rPr>
        <w:t>Keyword:</w:t>
      </w:r>
      <w:r w:rsidR="00483A7E">
        <w:rPr>
          <w:rStyle w:val="Strong"/>
          <w:rFonts w:ascii="Helvetica" w:hAnsi="Helvetica" w:cs="Helvetica"/>
          <w:sz w:val="20"/>
          <w:szCs w:val="20"/>
        </w:rPr>
        <w:t xml:space="preserve"> </w:t>
      </w:r>
      <w:proofErr w:type="spellStart"/>
      <w:r>
        <w:rPr>
          <w:rFonts w:ascii="Helvetica" w:hAnsi="Helvetica" w:cs="Helvetica"/>
          <w:b/>
          <w:bCs/>
          <w:sz w:val="20"/>
          <w:szCs w:val="20"/>
        </w:rPr>
        <w:t>StructuralHeart</w:t>
      </w:r>
      <w:r w:rsidR="003277E2">
        <w:rPr>
          <w:rFonts w:ascii="Helvetica" w:hAnsi="Helvetica" w:cs="Helvetica"/>
          <w:b/>
          <w:bCs/>
          <w:sz w:val="20"/>
          <w:szCs w:val="20"/>
        </w:rPr>
        <w:t>AorticValve</w:t>
      </w:r>
      <w:r>
        <w:rPr>
          <w:rFonts w:ascii="Helvetica" w:hAnsi="Helvetica" w:cs="Helvetica"/>
          <w:b/>
          <w:bCs/>
          <w:sz w:val="20"/>
          <w:szCs w:val="20"/>
        </w:rPr>
        <w:t>Measurement</w:t>
      </w:r>
      <w:proofErr w:type="spellEnd"/>
    </w:p>
    <w:p w14:paraId="28095454" w14:textId="67D66EF7" w:rsidR="002845AD" w:rsidRDefault="002845AD" w:rsidP="00483A7E">
      <w:pPr>
        <w:rPr>
          <w:rStyle w:val="Strong"/>
          <w:rFonts w:ascii="Helvetica" w:hAnsi="Helvetica" w:cs="Helvetica"/>
          <w:bCs w:val="0"/>
          <w:sz w:val="20"/>
          <w:szCs w:val="20"/>
        </w:rPr>
      </w:pPr>
      <w:r>
        <w:rPr>
          <w:rStyle w:val="Strong"/>
          <w:rFonts w:ascii="Helvetica" w:hAnsi="Helvetica" w:cs="Helvetica"/>
          <w:sz w:val="20"/>
          <w:szCs w:val="20"/>
        </w:rPr>
        <w:t>FHIR Keyword:</w:t>
      </w:r>
      <w:r w:rsidR="00483A7E">
        <w:rPr>
          <w:rStyle w:val="Strong"/>
          <w:rFonts w:ascii="Helvetica" w:hAnsi="Helvetica" w:cs="Helvetica"/>
          <w:sz w:val="20"/>
          <w:szCs w:val="20"/>
        </w:rPr>
        <w:t xml:space="preserve"> </w:t>
      </w:r>
      <w:r>
        <w:rPr>
          <w:rStyle w:val="Strong"/>
          <w:rFonts w:ascii="Helvetica" w:hAnsi="Helvetica" w:cs="Helvetica"/>
          <w:sz w:val="20"/>
          <w:szCs w:val="20"/>
        </w:rPr>
        <w:t>dicom-cid-newCID4-StructuralHeart</w:t>
      </w:r>
      <w:r w:rsidR="003277E2">
        <w:rPr>
          <w:rFonts w:ascii="Helvetica" w:hAnsi="Helvetica" w:cs="Helvetica"/>
          <w:b/>
          <w:bCs/>
          <w:sz w:val="20"/>
          <w:szCs w:val="20"/>
        </w:rPr>
        <w:t>AorticValve</w:t>
      </w:r>
      <w:r>
        <w:rPr>
          <w:rFonts w:ascii="Helvetica" w:hAnsi="Helvetica" w:cs="Helvetica"/>
          <w:b/>
          <w:bCs/>
          <w:sz w:val="20"/>
          <w:szCs w:val="20"/>
        </w:rPr>
        <w:t>Measurement</w:t>
      </w:r>
    </w:p>
    <w:p w14:paraId="33D14C76" w14:textId="0FE46638" w:rsidR="002845AD" w:rsidRDefault="002845AD" w:rsidP="00483A7E">
      <w:pPr>
        <w:rPr>
          <w:rStyle w:val="Strong"/>
          <w:rFonts w:ascii="Helvetica" w:hAnsi="Helvetica" w:cs="Helvetica"/>
          <w:bCs w:val="0"/>
          <w:sz w:val="20"/>
          <w:szCs w:val="20"/>
        </w:rPr>
      </w:pPr>
      <w:r>
        <w:rPr>
          <w:rStyle w:val="Strong"/>
          <w:rFonts w:ascii="Helvetica" w:hAnsi="Helvetica" w:cs="Helvetica"/>
          <w:sz w:val="20"/>
          <w:szCs w:val="20"/>
        </w:rPr>
        <w:t>Type:</w:t>
      </w:r>
      <w:r w:rsidR="00483A7E">
        <w:rPr>
          <w:rStyle w:val="Strong"/>
          <w:rFonts w:ascii="Helvetica" w:hAnsi="Helvetica" w:cs="Helvetica"/>
          <w:sz w:val="20"/>
          <w:szCs w:val="20"/>
        </w:rPr>
        <w:t xml:space="preserve"> </w:t>
      </w:r>
      <w:r>
        <w:rPr>
          <w:rStyle w:val="Strong"/>
          <w:rFonts w:ascii="Helvetica" w:hAnsi="Helvetica" w:cs="Helvetica"/>
          <w:sz w:val="20"/>
          <w:szCs w:val="20"/>
        </w:rPr>
        <w:t>Extensible</w:t>
      </w:r>
    </w:p>
    <w:p w14:paraId="5484941F" w14:textId="1F9D2FF4" w:rsidR="00CB211A" w:rsidRPr="00360A6F" w:rsidRDefault="002845AD" w:rsidP="00483A7E">
      <w:pPr>
        <w:rPr>
          <w:rStyle w:val="Strong"/>
          <w:rFonts w:ascii="Helvetica" w:hAnsi="Helvetica" w:cs="Helvetica"/>
          <w:bCs w:val="0"/>
          <w:sz w:val="20"/>
          <w:szCs w:val="20"/>
        </w:rPr>
      </w:pPr>
      <w:r>
        <w:rPr>
          <w:rStyle w:val="Strong"/>
          <w:rFonts w:ascii="Helvetica" w:hAnsi="Helvetica" w:cs="Helvetica"/>
          <w:sz w:val="20"/>
          <w:szCs w:val="20"/>
        </w:rPr>
        <w:t>Version:</w:t>
      </w:r>
      <w:r w:rsidR="00483A7E">
        <w:rPr>
          <w:rStyle w:val="Strong"/>
          <w:rFonts w:ascii="Helvetica" w:hAnsi="Helvetica" w:cs="Helvetica"/>
          <w:sz w:val="20"/>
          <w:szCs w:val="20"/>
        </w:rPr>
        <w:t xml:space="preserve"> </w:t>
      </w:r>
      <w:r>
        <w:rPr>
          <w:rStyle w:val="Strong"/>
          <w:rFonts w:ascii="Helvetica" w:hAnsi="Helvetica" w:cs="Helvetica"/>
          <w:sz w:val="20"/>
          <w:szCs w:val="20"/>
        </w:rPr>
        <w:t>202xxxxx</w:t>
      </w:r>
      <w:r w:rsidR="00CB211A" w:rsidRPr="00360A6F">
        <w:rPr>
          <w:rStyle w:val="Strong"/>
          <w:rFonts w:ascii="Helvetica" w:hAnsi="Helvetica" w:cs="Helvetica"/>
          <w:bCs w:val="0"/>
          <w:sz w:val="20"/>
          <w:szCs w:val="20"/>
        </w:rPr>
        <w:tab/>
      </w:r>
    </w:p>
    <w:p w14:paraId="642FE664" w14:textId="5D5AD264" w:rsidR="002845AD" w:rsidRDefault="002845AD" w:rsidP="00483A7E">
      <w:pPr>
        <w:rPr>
          <w:rStyle w:val="Strong"/>
          <w:rFonts w:ascii="Helvetica" w:hAnsi="Helvetica" w:cs="Helvetica"/>
          <w:bCs w:val="0"/>
          <w:sz w:val="20"/>
          <w:szCs w:val="20"/>
        </w:rPr>
      </w:pPr>
      <w:r>
        <w:rPr>
          <w:rStyle w:val="Strong"/>
          <w:rFonts w:ascii="Helvetica" w:hAnsi="Helvetica" w:cs="Helvetica"/>
          <w:sz w:val="20"/>
          <w:szCs w:val="20"/>
        </w:rPr>
        <w:t>UID:</w:t>
      </w:r>
      <w:r w:rsidR="00483A7E">
        <w:rPr>
          <w:rStyle w:val="Strong"/>
          <w:rFonts w:ascii="Helvetica" w:hAnsi="Helvetica" w:cs="Helvetica"/>
          <w:sz w:val="20"/>
          <w:szCs w:val="20"/>
        </w:rPr>
        <w:t xml:space="preserve"> </w:t>
      </w:r>
      <w:r>
        <w:rPr>
          <w:rStyle w:val="Strong"/>
          <w:rFonts w:ascii="Helvetica" w:hAnsi="Helvetica" w:cs="Helvetica"/>
          <w:sz w:val="20"/>
          <w:szCs w:val="20"/>
        </w:rPr>
        <w:t>1.2.840.newUID4</w:t>
      </w:r>
    </w:p>
    <w:p w14:paraId="3923975A" w14:textId="20B46D50" w:rsidR="002845AD" w:rsidRPr="00A113BB" w:rsidRDefault="002845AD" w:rsidP="00A113BB">
      <w:pPr>
        <w:pStyle w:val="NormalWeb"/>
        <w:ind w:left="1080"/>
        <w:jc w:val="center"/>
        <w:rPr>
          <w:rFonts w:ascii="Helvetica" w:hAnsi="Helvetica" w:cs="Helvetica"/>
          <w:b/>
          <w:bCs/>
          <w:sz w:val="20"/>
          <w:szCs w:val="20"/>
        </w:rPr>
      </w:pPr>
      <w:r w:rsidRPr="00A113BB">
        <w:rPr>
          <w:rFonts w:ascii="Helvetica" w:hAnsi="Helvetica" w:cs="Helvetica"/>
          <w:b/>
          <w:bCs/>
          <w:sz w:val="20"/>
          <w:szCs w:val="20"/>
        </w:rPr>
        <w:t xml:space="preserve">Table CID newCID4. </w:t>
      </w:r>
      <w:r w:rsidR="003277E2" w:rsidRPr="00A113BB">
        <w:rPr>
          <w:rFonts w:ascii="Helvetica" w:hAnsi="Helvetica" w:cs="Helvetica"/>
          <w:b/>
          <w:bCs/>
          <w:sz w:val="20"/>
          <w:szCs w:val="20"/>
        </w:rPr>
        <w:t>Structural Heart Aortic Valve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40"/>
        <w:gridCol w:w="2700"/>
        <w:gridCol w:w="1260"/>
        <w:gridCol w:w="1170"/>
        <w:gridCol w:w="1435"/>
      </w:tblGrid>
      <w:tr w:rsidR="00226A59" w:rsidRPr="0031697A" w14:paraId="2E67BE57" w14:textId="77777777" w:rsidTr="0031697A">
        <w:trPr>
          <w:cantSplit/>
          <w:trHeight w:val="300"/>
        </w:trPr>
        <w:tc>
          <w:tcPr>
            <w:tcW w:w="1345" w:type="dxa"/>
            <w:shd w:val="clear" w:color="auto" w:fill="auto"/>
            <w:noWrap/>
            <w:hideMark/>
          </w:tcPr>
          <w:p w14:paraId="7428FD52"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Coding Scheme Designator</w:t>
            </w:r>
          </w:p>
        </w:tc>
        <w:tc>
          <w:tcPr>
            <w:tcW w:w="1440" w:type="dxa"/>
            <w:shd w:val="clear" w:color="auto" w:fill="auto"/>
            <w:noWrap/>
            <w:hideMark/>
          </w:tcPr>
          <w:p w14:paraId="638B2A73"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Code Value</w:t>
            </w:r>
          </w:p>
        </w:tc>
        <w:tc>
          <w:tcPr>
            <w:tcW w:w="2700" w:type="dxa"/>
            <w:shd w:val="clear" w:color="auto" w:fill="auto"/>
            <w:noWrap/>
            <w:hideMark/>
          </w:tcPr>
          <w:p w14:paraId="6CE85AC3"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Code Meaning</w:t>
            </w:r>
          </w:p>
        </w:tc>
        <w:tc>
          <w:tcPr>
            <w:tcW w:w="1260" w:type="dxa"/>
            <w:shd w:val="clear" w:color="auto" w:fill="auto"/>
            <w:noWrap/>
            <w:hideMark/>
          </w:tcPr>
          <w:p w14:paraId="28EED4A4"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SNOMED-RT ID</w:t>
            </w:r>
          </w:p>
        </w:tc>
        <w:tc>
          <w:tcPr>
            <w:tcW w:w="1170" w:type="dxa"/>
            <w:shd w:val="clear" w:color="auto" w:fill="auto"/>
            <w:noWrap/>
            <w:hideMark/>
          </w:tcPr>
          <w:p w14:paraId="6D605D55"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UMLS Concept Unique ID</w:t>
            </w:r>
          </w:p>
        </w:tc>
        <w:tc>
          <w:tcPr>
            <w:tcW w:w="1435" w:type="dxa"/>
            <w:shd w:val="clear" w:color="auto" w:fill="auto"/>
            <w:noWrap/>
            <w:hideMark/>
          </w:tcPr>
          <w:p w14:paraId="24E98A34"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Units</w:t>
            </w:r>
          </w:p>
        </w:tc>
      </w:tr>
      <w:tr w:rsidR="0031697A" w:rsidRPr="0031697A" w14:paraId="16B1F240" w14:textId="77777777" w:rsidTr="0031697A">
        <w:trPr>
          <w:cantSplit/>
          <w:trHeight w:val="300"/>
        </w:trPr>
        <w:tc>
          <w:tcPr>
            <w:tcW w:w="1345" w:type="dxa"/>
            <w:shd w:val="clear" w:color="auto" w:fill="auto"/>
            <w:noWrap/>
            <w:hideMark/>
          </w:tcPr>
          <w:p w14:paraId="5CFDD417" w14:textId="7FBD789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10BE50F2" w14:textId="5275F96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newCODE6</w:t>
            </w:r>
          </w:p>
        </w:tc>
        <w:tc>
          <w:tcPr>
            <w:tcW w:w="2700" w:type="dxa"/>
            <w:shd w:val="clear" w:color="auto" w:fill="auto"/>
            <w:noWrap/>
            <w:hideMark/>
          </w:tcPr>
          <w:p w14:paraId="70341E8A" w14:textId="582146E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Aorta </w:t>
            </w:r>
            <w:proofErr w:type="spellStart"/>
            <w:r w:rsidRPr="0031697A">
              <w:rPr>
                <w:rFonts w:ascii="Helvetica" w:hAnsi="Helvetica" w:cs="Helvetica"/>
                <w:sz w:val="20"/>
                <w:szCs w:val="20"/>
              </w:rPr>
              <w:t>sinotubular</w:t>
            </w:r>
            <w:proofErr w:type="spellEnd"/>
            <w:r w:rsidRPr="0031697A">
              <w:rPr>
                <w:rFonts w:ascii="Helvetica" w:hAnsi="Helvetica" w:cs="Helvetica"/>
                <w:sz w:val="20"/>
                <w:szCs w:val="20"/>
              </w:rPr>
              <w:t xml:space="preserve"> junction area</w:t>
            </w:r>
          </w:p>
        </w:tc>
        <w:tc>
          <w:tcPr>
            <w:tcW w:w="1260" w:type="dxa"/>
            <w:shd w:val="clear" w:color="auto" w:fill="auto"/>
            <w:noWrap/>
            <w:hideMark/>
          </w:tcPr>
          <w:p w14:paraId="1A84910A" w14:textId="0FAA16D7"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6ABCFEAD" w14:textId="0B3AE072"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6F832F14" w14:textId="47257D3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(cm2, UCUM, "cm2")</w:t>
            </w:r>
          </w:p>
        </w:tc>
      </w:tr>
      <w:tr w:rsidR="0031697A" w:rsidRPr="0031697A" w14:paraId="0501E458" w14:textId="77777777" w:rsidTr="0031697A">
        <w:trPr>
          <w:cantSplit/>
          <w:trHeight w:val="300"/>
        </w:trPr>
        <w:tc>
          <w:tcPr>
            <w:tcW w:w="1345" w:type="dxa"/>
            <w:shd w:val="clear" w:color="auto" w:fill="auto"/>
            <w:noWrap/>
            <w:hideMark/>
          </w:tcPr>
          <w:p w14:paraId="43A74EF3" w14:textId="4BE4313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048CA7FB" w14:textId="142EA52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w:t>
            </w:r>
          </w:p>
        </w:tc>
        <w:tc>
          <w:tcPr>
            <w:tcW w:w="2700" w:type="dxa"/>
            <w:shd w:val="clear" w:color="auto" w:fill="auto"/>
            <w:noWrap/>
            <w:hideMark/>
          </w:tcPr>
          <w:p w14:paraId="23150AA6" w14:textId="1F1B22B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annulus area</w:t>
            </w:r>
          </w:p>
        </w:tc>
        <w:tc>
          <w:tcPr>
            <w:tcW w:w="1260" w:type="dxa"/>
            <w:shd w:val="clear" w:color="auto" w:fill="auto"/>
            <w:noWrap/>
            <w:hideMark/>
          </w:tcPr>
          <w:p w14:paraId="79463A33" w14:textId="6F0F2895"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1633A3B3" w14:textId="6E1AF9F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C2059685</w:t>
            </w:r>
          </w:p>
        </w:tc>
        <w:tc>
          <w:tcPr>
            <w:tcW w:w="1435" w:type="dxa"/>
            <w:shd w:val="clear" w:color="auto" w:fill="auto"/>
            <w:noWrap/>
            <w:hideMark/>
          </w:tcPr>
          <w:p w14:paraId="561BD687" w14:textId="18D6D02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47717AF9" w14:textId="77777777" w:rsidTr="0031697A">
        <w:trPr>
          <w:cantSplit/>
          <w:trHeight w:val="300"/>
        </w:trPr>
        <w:tc>
          <w:tcPr>
            <w:tcW w:w="1345" w:type="dxa"/>
            <w:shd w:val="clear" w:color="auto" w:fill="auto"/>
            <w:noWrap/>
            <w:hideMark/>
          </w:tcPr>
          <w:p w14:paraId="34A1BBA4" w14:textId="6A3BAD3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3BA85AD8" w14:textId="1A0505C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w:t>
            </w:r>
          </w:p>
        </w:tc>
        <w:tc>
          <w:tcPr>
            <w:tcW w:w="2700" w:type="dxa"/>
            <w:shd w:val="clear" w:color="auto" w:fill="auto"/>
            <w:noWrap/>
            <w:hideMark/>
          </w:tcPr>
          <w:p w14:paraId="44B1E942" w14:textId="173B931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annulus calcification</w:t>
            </w:r>
            <w:r w:rsidR="004C1578">
              <w:rPr>
                <w:rFonts w:ascii="Helvetica" w:hAnsi="Helvetica" w:cs="Helvetica"/>
                <w:sz w:val="20"/>
                <w:szCs w:val="20"/>
              </w:rPr>
              <w:t xml:space="preserve"> </w:t>
            </w:r>
            <w:r w:rsidR="004C1578" w:rsidRPr="004C1578">
              <w:rPr>
                <w:rFonts w:ascii="Helvetica" w:hAnsi="Helvetica" w:cs="Helvetica"/>
                <w:sz w:val="20"/>
                <w:szCs w:val="20"/>
              </w:rPr>
              <w:t>severity</w:t>
            </w:r>
          </w:p>
        </w:tc>
        <w:tc>
          <w:tcPr>
            <w:tcW w:w="1260" w:type="dxa"/>
            <w:shd w:val="clear" w:color="auto" w:fill="auto"/>
            <w:noWrap/>
            <w:hideMark/>
          </w:tcPr>
          <w:p w14:paraId="784E6C2E" w14:textId="47B0360E"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73990D6E" w14:textId="4E168622"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51A52461" w14:textId="08C2BFB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BCID 3716 “Severity”</w:t>
            </w:r>
          </w:p>
        </w:tc>
      </w:tr>
      <w:tr w:rsidR="0031697A" w:rsidRPr="0031697A" w14:paraId="372D3E0C" w14:textId="77777777" w:rsidTr="0031697A">
        <w:trPr>
          <w:cantSplit/>
          <w:trHeight w:val="300"/>
        </w:trPr>
        <w:tc>
          <w:tcPr>
            <w:tcW w:w="1345" w:type="dxa"/>
            <w:shd w:val="clear" w:color="auto" w:fill="auto"/>
            <w:noWrap/>
            <w:hideMark/>
          </w:tcPr>
          <w:p w14:paraId="67878536" w14:textId="06B6D60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550E51E4" w14:textId="0D3CA92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newCODE9</w:t>
            </w:r>
          </w:p>
        </w:tc>
        <w:tc>
          <w:tcPr>
            <w:tcW w:w="2700" w:type="dxa"/>
            <w:shd w:val="clear" w:color="auto" w:fill="auto"/>
            <w:noWrap/>
            <w:hideMark/>
          </w:tcPr>
          <w:p w14:paraId="21687989" w14:textId="75A79E9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annulus max diameter</w:t>
            </w:r>
          </w:p>
        </w:tc>
        <w:tc>
          <w:tcPr>
            <w:tcW w:w="1260" w:type="dxa"/>
            <w:shd w:val="clear" w:color="auto" w:fill="auto"/>
            <w:noWrap/>
            <w:hideMark/>
          </w:tcPr>
          <w:p w14:paraId="400B5137" w14:textId="3A7BCC04"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0D3779A9" w14:textId="3A4E821B"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2442F13C" w14:textId="2CD9A10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4EAEDC87" w14:textId="77777777" w:rsidTr="0031697A">
        <w:trPr>
          <w:cantSplit/>
          <w:trHeight w:val="300"/>
        </w:trPr>
        <w:tc>
          <w:tcPr>
            <w:tcW w:w="1345" w:type="dxa"/>
            <w:shd w:val="clear" w:color="auto" w:fill="auto"/>
            <w:noWrap/>
            <w:hideMark/>
          </w:tcPr>
          <w:p w14:paraId="5DB2357D" w14:textId="5E6D46D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18BAE22A" w14:textId="4CEB2B9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newCODE10</w:t>
            </w:r>
          </w:p>
        </w:tc>
        <w:tc>
          <w:tcPr>
            <w:tcW w:w="2700" w:type="dxa"/>
            <w:shd w:val="clear" w:color="auto" w:fill="auto"/>
            <w:noWrap/>
            <w:hideMark/>
          </w:tcPr>
          <w:p w14:paraId="5483325C" w14:textId="50F5711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annulus min diameter</w:t>
            </w:r>
          </w:p>
        </w:tc>
        <w:tc>
          <w:tcPr>
            <w:tcW w:w="1260" w:type="dxa"/>
            <w:shd w:val="clear" w:color="auto" w:fill="auto"/>
            <w:noWrap/>
            <w:hideMark/>
          </w:tcPr>
          <w:p w14:paraId="482FC9BD" w14:textId="730000C7"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6C5B3B16" w14:textId="622ABD70"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02F6BC9F" w14:textId="03581A0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53315327" w14:textId="77777777" w:rsidTr="0031697A">
        <w:trPr>
          <w:cantSplit/>
          <w:trHeight w:val="300"/>
        </w:trPr>
        <w:tc>
          <w:tcPr>
            <w:tcW w:w="1345" w:type="dxa"/>
            <w:shd w:val="clear" w:color="auto" w:fill="auto"/>
            <w:noWrap/>
            <w:hideMark/>
          </w:tcPr>
          <w:p w14:paraId="254F0CCD" w14:textId="37677B1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64AAD236" w14:textId="1409611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newCODE11</w:t>
            </w:r>
          </w:p>
        </w:tc>
        <w:tc>
          <w:tcPr>
            <w:tcW w:w="2700" w:type="dxa"/>
            <w:shd w:val="clear" w:color="auto" w:fill="auto"/>
            <w:noWrap/>
            <w:hideMark/>
          </w:tcPr>
          <w:p w14:paraId="084F553C" w14:textId="33E26AF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annulus perimeter</w:t>
            </w:r>
          </w:p>
        </w:tc>
        <w:tc>
          <w:tcPr>
            <w:tcW w:w="1260" w:type="dxa"/>
            <w:shd w:val="clear" w:color="auto" w:fill="auto"/>
            <w:noWrap/>
            <w:hideMark/>
          </w:tcPr>
          <w:p w14:paraId="66859CB0" w14:textId="102DDEB2"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2ED8E720" w14:textId="4AC51427"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522792A3" w14:textId="565A4CB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5FB60F66" w14:textId="77777777" w:rsidTr="0031697A">
        <w:trPr>
          <w:cantSplit/>
          <w:trHeight w:val="300"/>
        </w:trPr>
        <w:tc>
          <w:tcPr>
            <w:tcW w:w="1345" w:type="dxa"/>
            <w:shd w:val="clear" w:color="auto" w:fill="auto"/>
            <w:noWrap/>
            <w:hideMark/>
          </w:tcPr>
          <w:p w14:paraId="264FD423" w14:textId="7EA4201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lastRenderedPageBreak/>
              <w:t>DCM</w:t>
            </w:r>
          </w:p>
        </w:tc>
        <w:tc>
          <w:tcPr>
            <w:tcW w:w="1440" w:type="dxa"/>
            <w:shd w:val="clear" w:color="auto" w:fill="auto"/>
            <w:noWrap/>
            <w:hideMark/>
          </w:tcPr>
          <w:p w14:paraId="5F8A1BCE" w14:textId="56EA3EB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newCODE12</w:t>
            </w:r>
          </w:p>
        </w:tc>
        <w:tc>
          <w:tcPr>
            <w:tcW w:w="2700" w:type="dxa"/>
            <w:shd w:val="clear" w:color="auto" w:fill="auto"/>
            <w:noWrap/>
            <w:hideMark/>
          </w:tcPr>
          <w:p w14:paraId="5059868D" w14:textId="69CB270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calcification volume</w:t>
            </w:r>
          </w:p>
        </w:tc>
        <w:tc>
          <w:tcPr>
            <w:tcW w:w="1260" w:type="dxa"/>
            <w:shd w:val="clear" w:color="auto" w:fill="auto"/>
            <w:noWrap/>
            <w:hideMark/>
          </w:tcPr>
          <w:p w14:paraId="158BAB76" w14:textId="31A4CB40"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2A3D9859" w14:textId="1A162753"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180A56F1" w14:textId="20BBE4B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(mm3, UCUM, "mm3")</w:t>
            </w:r>
          </w:p>
        </w:tc>
      </w:tr>
      <w:tr w:rsidR="0031697A" w:rsidRPr="0031697A" w14:paraId="7C50F298" w14:textId="77777777" w:rsidTr="0031697A">
        <w:trPr>
          <w:cantSplit/>
          <w:trHeight w:val="300"/>
        </w:trPr>
        <w:tc>
          <w:tcPr>
            <w:tcW w:w="1345" w:type="dxa"/>
            <w:shd w:val="clear" w:color="auto" w:fill="auto"/>
            <w:noWrap/>
            <w:hideMark/>
          </w:tcPr>
          <w:p w14:paraId="6679B091" w14:textId="08A8644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657795D2" w14:textId="4E87986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newCODE13</w:t>
            </w:r>
          </w:p>
        </w:tc>
        <w:tc>
          <w:tcPr>
            <w:tcW w:w="2700" w:type="dxa"/>
            <w:shd w:val="clear" w:color="auto" w:fill="auto"/>
            <w:noWrap/>
            <w:hideMark/>
          </w:tcPr>
          <w:p w14:paraId="37BB8FC0" w14:textId="73AAEE3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commissures calcification</w:t>
            </w:r>
            <w:r w:rsidR="004C1578">
              <w:rPr>
                <w:rFonts w:ascii="Helvetica" w:hAnsi="Helvetica" w:cs="Helvetica"/>
                <w:sz w:val="20"/>
                <w:szCs w:val="20"/>
              </w:rPr>
              <w:t xml:space="preserve"> </w:t>
            </w:r>
            <w:r w:rsidR="004C1578" w:rsidRPr="004C1578">
              <w:rPr>
                <w:rFonts w:ascii="Helvetica" w:hAnsi="Helvetica" w:cs="Helvetica"/>
                <w:sz w:val="20"/>
                <w:szCs w:val="20"/>
              </w:rPr>
              <w:t>severity</w:t>
            </w:r>
          </w:p>
        </w:tc>
        <w:tc>
          <w:tcPr>
            <w:tcW w:w="1260" w:type="dxa"/>
            <w:shd w:val="clear" w:color="auto" w:fill="auto"/>
            <w:noWrap/>
            <w:hideMark/>
          </w:tcPr>
          <w:p w14:paraId="31869942" w14:textId="754A0448"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13B25105" w14:textId="33932BA1"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3ADAF0B4" w14:textId="2B5DE65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BCID 3716 “Severity”</w:t>
            </w:r>
          </w:p>
        </w:tc>
      </w:tr>
      <w:tr w:rsidR="0031697A" w:rsidRPr="0031697A" w14:paraId="057CB152" w14:textId="77777777" w:rsidTr="0031697A">
        <w:trPr>
          <w:cantSplit/>
          <w:trHeight w:val="300"/>
        </w:trPr>
        <w:tc>
          <w:tcPr>
            <w:tcW w:w="1345" w:type="dxa"/>
            <w:shd w:val="clear" w:color="auto" w:fill="auto"/>
            <w:noWrap/>
            <w:hideMark/>
          </w:tcPr>
          <w:p w14:paraId="48779CD1" w14:textId="1D5B39C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2FC7D179" w14:textId="23CD7B8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newCODE16</w:t>
            </w:r>
          </w:p>
        </w:tc>
        <w:tc>
          <w:tcPr>
            <w:tcW w:w="2700" w:type="dxa"/>
            <w:shd w:val="clear" w:color="auto" w:fill="auto"/>
            <w:noWrap/>
            <w:hideMark/>
          </w:tcPr>
          <w:p w14:paraId="1FBBD6BE" w14:textId="6C95DFB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root height</w:t>
            </w:r>
          </w:p>
        </w:tc>
        <w:tc>
          <w:tcPr>
            <w:tcW w:w="1260" w:type="dxa"/>
            <w:shd w:val="clear" w:color="auto" w:fill="auto"/>
            <w:noWrap/>
            <w:hideMark/>
          </w:tcPr>
          <w:p w14:paraId="0429EAF4" w14:textId="4CB59E8B"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57274165" w14:textId="6E901395"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1804A6B8" w14:textId="0F61DF7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02A00F61" w14:textId="77777777" w:rsidTr="0031697A">
        <w:trPr>
          <w:cantSplit/>
          <w:trHeight w:val="300"/>
        </w:trPr>
        <w:tc>
          <w:tcPr>
            <w:tcW w:w="1345" w:type="dxa"/>
            <w:shd w:val="clear" w:color="auto" w:fill="auto"/>
            <w:noWrap/>
            <w:hideMark/>
          </w:tcPr>
          <w:p w14:paraId="1BAB4D6A" w14:textId="5F9B193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15C59EF2" w14:textId="5249631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newCODE17</w:t>
            </w:r>
          </w:p>
        </w:tc>
        <w:tc>
          <w:tcPr>
            <w:tcW w:w="2700" w:type="dxa"/>
            <w:shd w:val="clear" w:color="auto" w:fill="auto"/>
            <w:noWrap/>
            <w:hideMark/>
          </w:tcPr>
          <w:p w14:paraId="596F6FAC" w14:textId="1015248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Aortic </w:t>
            </w:r>
            <w:proofErr w:type="spellStart"/>
            <w:r w:rsidRPr="0031697A">
              <w:rPr>
                <w:rFonts w:ascii="Helvetica" w:hAnsi="Helvetica" w:cs="Helvetica"/>
                <w:sz w:val="20"/>
                <w:szCs w:val="20"/>
              </w:rPr>
              <w:t>sinotubular</w:t>
            </w:r>
            <w:proofErr w:type="spellEnd"/>
            <w:r w:rsidRPr="0031697A">
              <w:rPr>
                <w:rFonts w:ascii="Helvetica" w:hAnsi="Helvetica" w:cs="Helvetica"/>
                <w:sz w:val="20"/>
                <w:szCs w:val="20"/>
              </w:rPr>
              <w:t xml:space="preserve"> junction diameter</w:t>
            </w:r>
          </w:p>
        </w:tc>
        <w:tc>
          <w:tcPr>
            <w:tcW w:w="1260" w:type="dxa"/>
            <w:shd w:val="clear" w:color="auto" w:fill="auto"/>
            <w:noWrap/>
            <w:hideMark/>
          </w:tcPr>
          <w:p w14:paraId="231BF772" w14:textId="162755EB"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02F0A1B7" w14:textId="7E17CA0C"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6478A007" w14:textId="654FE20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5FF3425E" w14:textId="77777777" w:rsidTr="0031697A">
        <w:trPr>
          <w:cantSplit/>
          <w:trHeight w:val="300"/>
        </w:trPr>
        <w:tc>
          <w:tcPr>
            <w:tcW w:w="1345" w:type="dxa"/>
            <w:shd w:val="clear" w:color="auto" w:fill="auto"/>
            <w:noWrap/>
            <w:hideMark/>
          </w:tcPr>
          <w:p w14:paraId="7F5F7A33" w14:textId="2B71139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0CE004BF" w14:textId="06BAE1D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newCODE19</w:t>
            </w:r>
          </w:p>
        </w:tc>
        <w:tc>
          <w:tcPr>
            <w:tcW w:w="2700" w:type="dxa"/>
            <w:shd w:val="clear" w:color="auto" w:fill="auto"/>
            <w:noWrap/>
            <w:hideMark/>
          </w:tcPr>
          <w:p w14:paraId="0922BD93" w14:textId="4EAE006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Aortic sinus of </w:t>
            </w:r>
            <w:proofErr w:type="spellStart"/>
            <w:r w:rsidRPr="0031697A">
              <w:rPr>
                <w:rFonts w:ascii="Helvetica" w:hAnsi="Helvetica" w:cs="Helvetica"/>
                <w:sz w:val="20"/>
                <w:szCs w:val="20"/>
              </w:rPr>
              <w:t>valsalva</w:t>
            </w:r>
            <w:proofErr w:type="spellEnd"/>
            <w:r w:rsidRPr="0031697A">
              <w:rPr>
                <w:rFonts w:ascii="Helvetica" w:hAnsi="Helvetica" w:cs="Helvetica"/>
                <w:sz w:val="20"/>
                <w:szCs w:val="20"/>
              </w:rPr>
              <w:t xml:space="preserve"> area</w:t>
            </w:r>
          </w:p>
        </w:tc>
        <w:tc>
          <w:tcPr>
            <w:tcW w:w="1260" w:type="dxa"/>
            <w:shd w:val="clear" w:color="auto" w:fill="auto"/>
            <w:noWrap/>
            <w:hideMark/>
          </w:tcPr>
          <w:p w14:paraId="14CF6DFF" w14:textId="0451DA5E"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74BB8EF3" w14:textId="5332FA0D"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5A67ECC6" w14:textId="1D3A8DC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(cm2, UCUM, "cm2")</w:t>
            </w:r>
          </w:p>
        </w:tc>
      </w:tr>
      <w:tr w:rsidR="0031697A" w:rsidRPr="0031697A" w14:paraId="122DC4F4" w14:textId="77777777" w:rsidTr="0031697A">
        <w:trPr>
          <w:cantSplit/>
          <w:trHeight w:val="300"/>
        </w:trPr>
        <w:tc>
          <w:tcPr>
            <w:tcW w:w="1345" w:type="dxa"/>
            <w:shd w:val="clear" w:color="auto" w:fill="auto"/>
            <w:noWrap/>
            <w:hideMark/>
          </w:tcPr>
          <w:p w14:paraId="1245F335" w14:textId="48FF719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208FF0AD" w14:textId="59ABD7A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newCODE20</w:t>
            </w:r>
          </w:p>
        </w:tc>
        <w:tc>
          <w:tcPr>
            <w:tcW w:w="2700" w:type="dxa"/>
            <w:shd w:val="clear" w:color="auto" w:fill="auto"/>
            <w:noWrap/>
            <w:hideMark/>
          </w:tcPr>
          <w:p w14:paraId="4D10EE12" w14:textId="206B2A4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Aortic sinus of </w:t>
            </w:r>
            <w:proofErr w:type="spellStart"/>
            <w:r w:rsidRPr="0031697A">
              <w:rPr>
                <w:rFonts w:ascii="Helvetica" w:hAnsi="Helvetica" w:cs="Helvetica"/>
                <w:sz w:val="20"/>
                <w:szCs w:val="20"/>
              </w:rPr>
              <w:t>valsalva</w:t>
            </w:r>
            <w:proofErr w:type="spellEnd"/>
            <w:r w:rsidRPr="0031697A">
              <w:rPr>
                <w:rFonts w:ascii="Helvetica" w:hAnsi="Helvetica" w:cs="Helvetica"/>
                <w:sz w:val="20"/>
                <w:szCs w:val="20"/>
              </w:rPr>
              <w:t xml:space="preserve"> diameter</w:t>
            </w:r>
          </w:p>
        </w:tc>
        <w:tc>
          <w:tcPr>
            <w:tcW w:w="1260" w:type="dxa"/>
            <w:shd w:val="clear" w:color="auto" w:fill="auto"/>
            <w:noWrap/>
            <w:hideMark/>
          </w:tcPr>
          <w:p w14:paraId="1D89FE7C" w14:textId="4A426BD1"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51F49BA2" w14:textId="35DF25D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C2059455</w:t>
            </w:r>
          </w:p>
        </w:tc>
        <w:tc>
          <w:tcPr>
            <w:tcW w:w="1435" w:type="dxa"/>
            <w:shd w:val="clear" w:color="auto" w:fill="auto"/>
            <w:noWrap/>
            <w:hideMark/>
          </w:tcPr>
          <w:p w14:paraId="300385B9" w14:textId="292C15C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3114D639" w14:textId="77777777" w:rsidTr="0031697A">
        <w:trPr>
          <w:cantSplit/>
          <w:trHeight w:val="300"/>
        </w:trPr>
        <w:tc>
          <w:tcPr>
            <w:tcW w:w="1345" w:type="dxa"/>
            <w:shd w:val="clear" w:color="auto" w:fill="auto"/>
            <w:noWrap/>
            <w:hideMark/>
          </w:tcPr>
          <w:p w14:paraId="2D2FE111" w14:textId="6A3DB09D"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20DA0F63" w14:textId="26F8458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newCODE24</w:t>
            </w:r>
          </w:p>
        </w:tc>
        <w:tc>
          <w:tcPr>
            <w:tcW w:w="2700" w:type="dxa"/>
            <w:shd w:val="clear" w:color="auto" w:fill="auto"/>
            <w:noWrap/>
            <w:hideMark/>
          </w:tcPr>
          <w:p w14:paraId="688D0402" w14:textId="6EA1B54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Aortic valve </w:t>
            </w:r>
            <w:r w:rsidR="00B777AE">
              <w:rPr>
                <w:rFonts w:ascii="Helvetica" w:hAnsi="Helvetica" w:cs="Helvetica"/>
                <w:sz w:val="20"/>
                <w:szCs w:val="20"/>
              </w:rPr>
              <w:t>coaptation length</w:t>
            </w:r>
          </w:p>
        </w:tc>
        <w:tc>
          <w:tcPr>
            <w:tcW w:w="1260" w:type="dxa"/>
            <w:shd w:val="clear" w:color="auto" w:fill="auto"/>
            <w:noWrap/>
            <w:hideMark/>
          </w:tcPr>
          <w:p w14:paraId="04DF9FAA" w14:textId="5D859775"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11FCF58E" w14:textId="69105372"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3065164A" w14:textId="60AAB4B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72CCF7E0" w14:textId="77777777" w:rsidTr="0031697A">
        <w:trPr>
          <w:cantSplit/>
          <w:trHeight w:val="300"/>
        </w:trPr>
        <w:tc>
          <w:tcPr>
            <w:tcW w:w="1345" w:type="dxa"/>
            <w:shd w:val="clear" w:color="auto" w:fill="auto"/>
            <w:noWrap/>
            <w:hideMark/>
          </w:tcPr>
          <w:p w14:paraId="076B0B2C" w14:textId="299CF96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30984EE2" w14:textId="73E1F36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newCODE25</w:t>
            </w:r>
          </w:p>
        </w:tc>
        <w:tc>
          <w:tcPr>
            <w:tcW w:w="2700" w:type="dxa"/>
            <w:shd w:val="clear" w:color="auto" w:fill="auto"/>
            <w:noWrap/>
            <w:hideMark/>
          </w:tcPr>
          <w:p w14:paraId="5E16FAE8" w14:textId="100E0C23"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 xml:space="preserve">Aortic valve noncoronary leaflet </w:t>
            </w:r>
            <w:proofErr w:type="spellStart"/>
            <w:r w:rsidRPr="00B20BAB">
              <w:rPr>
                <w:rFonts w:ascii="Helvetica" w:hAnsi="Helvetica" w:cs="Helvetica"/>
                <w:sz w:val="20"/>
                <w:szCs w:val="20"/>
              </w:rPr>
              <w:t>intercommissural</w:t>
            </w:r>
            <w:proofErr w:type="spellEnd"/>
            <w:r w:rsidRPr="00B20BAB">
              <w:rPr>
                <w:rFonts w:ascii="Helvetica" w:hAnsi="Helvetica" w:cs="Helvetica"/>
                <w:sz w:val="20"/>
                <w:szCs w:val="20"/>
              </w:rPr>
              <w:t xml:space="preserve"> angle</w:t>
            </w:r>
          </w:p>
        </w:tc>
        <w:tc>
          <w:tcPr>
            <w:tcW w:w="1260" w:type="dxa"/>
            <w:shd w:val="clear" w:color="auto" w:fill="auto"/>
            <w:noWrap/>
            <w:hideMark/>
          </w:tcPr>
          <w:p w14:paraId="32A48913" w14:textId="2E8C08C3"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6D2B5BDE" w14:textId="4D38F6A2"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337035CE" w14:textId="339B7F6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(deg, UCUM, "deg")</w:t>
            </w:r>
          </w:p>
        </w:tc>
      </w:tr>
      <w:tr w:rsidR="0031697A" w:rsidRPr="0031697A" w14:paraId="18A15B42" w14:textId="77777777" w:rsidTr="0031697A">
        <w:trPr>
          <w:cantSplit/>
          <w:trHeight w:val="300"/>
        </w:trPr>
        <w:tc>
          <w:tcPr>
            <w:tcW w:w="1345" w:type="dxa"/>
            <w:shd w:val="clear" w:color="auto" w:fill="auto"/>
            <w:noWrap/>
            <w:hideMark/>
          </w:tcPr>
          <w:p w14:paraId="3C4E36A0" w14:textId="2F878AD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1F92617B" w14:textId="70193AC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newCODE26</w:t>
            </w:r>
          </w:p>
        </w:tc>
        <w:tc>
          <w:tcPr>
            <w:tcW w:w="2700" w:type="dxa"/>
            <w:shd w:val="clear" w:color="auto" w:fill="auto"/>
            <w:noWrap/>
            <w:hideMark/>
          </w:tcPr>
          <w:p w14:paraId="4DB27EDA" w14:textId="46ABE565"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 xml:space="preserve">Aortic valve right leaflet </w:t>
            </w:r>
            <w:proofErr w:type="spellStart"/>
            <w:r w:rsidRPr="00B20BAB">
              <w:rPr>
                <w:rFonts w:ascii="Helvetica" w:hAnsi="Helvetica" w:cs="Helvetica"/>
                <w:sz w:val="20"/>
                <w:szCs w:val="20"/>
              </w:rPr>
              <w:t>intercommissural</w:t>
            </w:r>
            <w:proofErr w:type="spellEnd"/>
            <w:r w:rsidRPr="00B20BAB">
              <w:rPr>
                <w:rFonts w:ascii="Helvetica" w:hAnsi="Helvetica" w:cs="Helvetica"/>
                <w:sz w:val="20"/>
                <w:szCs w:val="20"/>
              </w:rPr>
              <w:t xml:space="preserve"> angle</w:t>
            </w:r>
          </w:p>
        </w:tc>
        <w:tc>
          <w:tcPr>
            <w:tcW w:w="1260" w:type="dxa"/>
            <w:shd w:val="clear" w:color="auto" w:fill="auto"/>
            <w:noWrap/>
            <w:hideMark/>
          </w:tcPr>
          <w:p w14:paraId="53B962DC" w14:textId="3408A135"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0A1280D2" w14:textId="4A1D2CAB"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02E4A52D" w14:textId="3E487BB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(deg, UCUM, "deg")</w:t>
            </w:r>
          </w:p>
        </w:tc>
      </w:tr>
      <w:tr w:rsidR="0031697A" w:rsidRPr="0031697A" w14:paraId="764B1EB7" w14:textId="77777777" w:rsidTr="0031697A">
        <w:trPr>
          <w:cantSplit/>
          <w:trHeight w:val="300"/>
        </w:trPr>
        <w:tc>
          <w:tcPr>
            <w:tcW w:w="1345" w:type="dxa"/>
            <w:shd w:val="clear" w:color="auto" w:fill="auto"/>
            <w:noWrap/>
            <w:hideMark/>
          </w:tcPr>
          <w:p w14:paraId="0136B765" w14:textId="3F49E93D"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2B263B97" w14:textId="5012B9E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newCODE27</w:t>
            </w:r>
          </w:p>
        </w:tc>
        <w:tc>
          <w:tcPr>
            <w:tcW w:w="2700" w:type="dxa"/>
            <w:shd w:val="clear" w:color="auto" w:fill="auto"/>
            <w:noWrap/>
            <w:hideMark/>
          </w:tcPr>
          <w:p w14:paraId="74C8D589" w14:textId="41F8F126"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 xml:space="preserve">Aortic valve left leaflet </w:t>
            </w:r>
            <w:proofErr w:type="spellStart"/>
            <w:r w:rsidRPr="00B20BAB">
              <w:rPr>
                <w:rFonts w:ascii="Helvetica" w:hAnsi="Helvetica" w:cs="Helvetica"/>
                <w:sz w:val="20"/>
                <w:szCs w:val="20"/>
              </w:rPr>
              <w:t>intercommissural</w:t>
            </w:r>
            <w:proofErr w:type="spellEnd"/>
            <w:r w:rsidRPr="00B20BAB">
              <w:rPr>
                <w:rFonts w:ascii="Helvetica" w:hAnsi="Helvetica" w:cs="Helvetica"/>
                <w:sz w:val="20"/>
                <w:szCs w:val="20"/>
              </w:rPr>
              <w:t xml:space="preserve"> angle</w:t>
            </w:r>
          </w:p>
        </w:tc>
        <w:tc>
          <w:tcPr>
            <w:tcW w:w="1260" w:type="dxa"/>
            <w:shd w:val="clear" w:color="auto" w:fill="auto"/>
            <w:noWrap/>
            <w:hideMark/>
          </w:tcPr>
          <w:p w14:paraId="57B4F1A0" w14:textId="06A349EB"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53A66B4E" w14:textId="41576715"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326F638E" w14:textId="7AC72E0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(deg, UCUM, "deg")</w:t>
            </w:r>
          </w:p>
        </w:tc>
      </w:tr>
      <w:tr w:rsidR="0031697A" w:rsidRPr="0031697A" w14:paraId="181414B4" w14:textId="77777777" w:rsidTr="0031697A">
        <w:trPr>
          <w:cantSplit/>
          <w:trHeight w:val="300"/>
        </w:trPr>
        <w:tc>
          <w:tcPr>
            <w:tcW w:w="1345" w:type="dxa"/>
            <w:shd w:val="clear" w:color="auto" w:fill="auto"/>
            <w:noWrap/>
            <w:hideMark/>
          </w:tcPr>
          <w:p w14:paraId="3AE65468" w14:textId="5ED47FC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3140F26C" w14:textId="4DC4DC4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newCODE28</w:t>
            </w:r>
          </w:p>
        </w:tc>
        <w:tc>
          <w:tcPr>
            <w:tcW w:w="2700" w:type="dxa"/>
            <w:shd w:val="clear" w:color="auto" w:fill="auto"/>
            <w:noWrap/>
            <w:hideMark/>
          </w:tcPr>
          <w:p w14:paraId="23A0EE81" w14:textId="3E11410E"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 xml:space="preserve">Aortic valve noncoronary leaflet </w:t>
            </w:r>
            <w:proofErr w:type="spellStart"/>
            <w:r w:rsidRPr="00B20BAB">
              <w:rPr>
                <w:rFonts w:ascii="Helvetica" w:hAnsi="Helvetica" w:cs="Helvetica"/>
                <w:sz w:val="20"/>
                <w:szCs w:val="20"/>
              </w:rPr>
              <w:t>intercommissural</w:t>
            </w:r>
            <w:proofErr w:type="spellEnd"/>
            <w:r w:rsidRPr="00B20BAB">
              <w:rPr>
                <w:rFonts w:ascii="Helvetica" w:hAnsi="Helvetica" w:cs="Helvetica"/>
                <w:sz w:val="20"/>
                <w:szCs w:val="20"/>
              </w:rPr>
              <w:t xml:space="preserve"> distance</w:t>
            </w:r>
          </w:p>
        </w:tc>
        <w:tc>
          <w:tcPr>
            <w:tcW w:w="1260" w:type="dxa"/>
            <w:shd w:val="clear" w:color="auto" w:fill="auto"/>
            <w:noWrap/>
            <w:hideMark/>
          </w:tcPr>
          <w:p w14:paraId="6FEA9976" w14:textId="673D98EA"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160E3277" w14:textId="41203847"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39B2B69A" w14:textId="215B6AF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7D018DBD" w14:textId="77777777" w:rsidTr="0031697A">
        <w:trPr>
          <w:cantSplit/>
          <w:trHeight w:val="300"/>
        </w:trPr>
        <w:tc>
          <w:tcPr>
            <w:tcW w:w="1345" w:type="dxa"/>
            <w:shd w:val="clear" w:color="auto" w:fill="auto"/>
            <w:noWrap/>
            <w:hideMark/>
          </w:tcPr>
          <w:p w14:paraId="556B004D" w14:textId="40E6AC6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04F76BAF" w14:textId="2C326B9D"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newCODE29</w:t>
            </w:r>
          </w:p>
        </w:tc>
        <w:tc>
          <w:tcPr>
            <w:tcW w:w="2700" w:type="dxa"/>
            <w:shd w:val="clear" w:color="auto" w:fill="auto"/>
            <w:noWrap/>
            <w:hideMark/>
          </w:tcPr>
          <w:p w14:paraId="22EAC6A8" w14:textId="3D5AC5B3"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 xml:space="preserve">Aortic valve right leaflet </w:t>
            </w:r>
            <w:proofErr w:type="spellStart"/>
            <w:r w:rsidRPr="00B20BAB">
              <w:rPr>
                <w:rFonts w:ascii="Helvetica" w:hAnsi="Helvetica" w:cs="Helvetica"/>
                <w:sz w:val="20"/>
                <w:szCs w:val="20"/>
              </w:rPr>
              <w:t>intercommissural</w:t>
            </w:r>
            <w:proofErr w:type="spellEnd"/>
            <w:r w:rsidRPr="00B20BAB">
              <w:rPr>
                <w:rFonts w:ascii="Helvetica" w:hAnsi="Helvetica" w:cs="Helvetica"/>
                <w:sz w:val="20"/>
                <w:szCs w:val="20"/>
              </w:rPr>
              <w:t xml:space="preserve"> distance</w:t>
            </w:r>
          </w:p>
        </w:tc>
        <w:tc>
          <w:tcPr>
            <w:tcW w:w="1260" w:type="dxa"/>
            <w:shd w:val="clear" w:color="auto" w:fill="auto"/>
            <w:noWrap/>
            <w:hideMark/>
          </w:tcPr>
          <w:p w14:paraId="23D3E9B5" w14:textId="00680A7F"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13B993F5" w14:textId="326750CD"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516DD141" w14:textId="7934493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4D541F33" w14:textId="77777777" w:rsidTr="0031697A">
        <w:trPr>
          <w:cantSplit/>
          <w:trHeight w:val="300"/>
        </w:trPr>
        <w:tc>
          <w:tcPr>
            <w:tcW w:w="1345" w:type="dxa"/>
            <w:shd w:val="clear" w:color="auto" w:fill="auto"/>
            <w:noWrap/>
            <w:hideMark/>
          </w:tcPr>
          <w:p w14:paraId="3FA797C7" w14:textId="5EE175D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1B767A8C" w14:textId="029752E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newCODE30</w:t>
            </w:r>
          </w:p>
        </w:tc>
        <w:tc>
          <w:tcPr>
            <w:tcW w:w="2700" w:type="dxa"/>
            <w:shd w:val="clear" w:color="auto" w:fill="auto"/>
            <w:noWrap/>
            <w:hideMark/>
          </w:tcPr>
          <w:p w14:paraId="2B480AC0" w14:textId="7CA57474"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 xml:space="preserve">Aortic valve left leaflet </w:t>
            </w:r>
            <w:proofErr w:type="spellStart"/>
            <w:r w:rsidRPr="00B20BAB">
              <w:rPr>
                <w:rFonts w:ascii="Helvetica" w:hAnsi="Helvetica" w:cs="Helvetica"/>
                <w:sz w:val="20"/>
                <w:szCs w:val="20"/>
              </w:rPr>
              <w:t>intercommissural</w:t>
            </w:r>
            <w:proofErr w:type="spellEnd"/>
            <w:r w:rsidRPr="00B20BAB">
              <w:rPr>
                <w:rFonts w:ascii="Helvetica" w:hAnsi="Helvetica" w:cs="Helvetica"/>
                <w:sz w:val="20"/>
                <w:szCs w:val="20"/>
              </w:rPr>
              <w:t xml:space="preserve"> distance</w:t>
            </w:r>
          </w:p>
        </w:tc>
        <w:tc>
          <w:tcPr>
            <w:tcW w:w="1260" w:type="dxa"/>
            <w:shd w:val="clear" w:color="auto" w:fill="auto"/>
            <w:noWrap/>
            <w:hideMark/>
          </w:tcPr>
          <w:p w14:paraId="05D142F1" w14:textId="7B01B82E"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4801CD33" w14:textId="0C03A6E3"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0829F978" w14:textId="66F7E69D"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084A1929" w14:textId="77777777" w:rsidTr="0031697A">
        <w:trPr>
          <w:cantSplit/>
          <w:trHeight w:val="300"/>
        </w:trPr>
        <w:tc>
          <w:tcPr>
            <w:tcW w:w="1345" w:type="dxa"/>
            <w:shd w:val="clear" w:color="auto" w:fill="auto"/>
            <w:noWrap/>
            <w:hideMark/>
          </w:tcPr>
          <w:p w14:paraId="2F3DC09E" w14:textId="5938C07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6F13461C" w14:textId="2C432D0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newCODE31</w:t>
            </w:r>
          </w:p>
        </w:tc>
        <w:tc>
          <w:tcPr>
            <w:tcW w:w="2700" w:type="dxa"/>
            <w:shd w:val="clear" w:color="auto" w:fill="auto"/>
            <w:noWrap/>
            <w:hideMark/>
          </w:tcPr>
          <w:p w14:paraId="5175A2C5" w14:textId="6A68EE1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valve left coronary leaflet height</w:t>
            </w:r>
          </w:p>
        </w:tc>
        <w:tc>
          <w:tcPr>
            <w:tcW w:w="1260" w:type="dxa"/>
            <w:shd w:val="clear" w:color="auto" w:fill="auto"/>
            <w:noWrap/>
            <w:hideMark/>
          </w:tcPr>
          <w:p w14:paraId="28F2507C" w14:textId="56833B21"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7306749E" w14:textId="0380391C"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59B4CDDA" w14:textId="60C9BDD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7711514E" w14:textId="77777777" w:rsidTr="0031697A">
        <w:trPr>
          <w:cantSplit/>
          <w:trHeight w:val="300"/>
        </w:trPr>
        <w:tc>
          <w:tcPr>
            <w:tcW w:w="1345" w:type="dxa"/>
            <w:shd w:val="clear" w:color="auto" w:fill="auto"/>
            <w:noWrap/>
            <w:hideMark/>
          </w:tcPr>
          <w:p w14:paraId="1DB40221" w14:textId="1FBC484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1DC2635D" w14:textId="246BC36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newCODE32</w:t>
            </w:r>
          </w:p>
        </w:tc>
        <w:tc>
          <w:tcPr>
            <w:tcW w:w="2700" w:type="dxa"/>
            <w:shd w:val="clear" w:color="auto" w:fill="auto"/>
            <w:noWrap/>
            <w:hideMark/>
          </w:tcPr>
          <w:p w14:paraId="456AA32D" w14:textId="42ADFE6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valve left coronary leaflet length</w:t>
            </w:r>
          </w:p>
        </w:tc>
        <w:tc>
          <w:tcPr>
            <w:tcW w:w="1260" w:type="dxa"/>
            <w:shd w:val="clear" w:color="auto" w:fill="auto"/>
            <w:noWrap/>
            <w:hideMark/>
          </w:tcPr>
          <w:p w14:paraId="2702DEA0" w14:textId="28058F42"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34235B78" w14:textId="7855A8A5"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4B78DF0A" w14:textId="219A97F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364D8F11" w14:textId="77777777" w:rsidTr="0031697A">
        <w:trPr>
          <w:cantSplit/>
          <w:trHeight w:val="300"/>
        </w:trPr>
        <w:tc>
          <w:tcPr>
            <w:tcW w:w="1345" w:type="dxa"/>
            <w:shd w:val="clear" w:color="auto" w:fill="auto"/>
            <w:noWrap/>
            <w:hideMark/>
          </w:tcPr>
          <w:p w14:paraId="6E6912E5" w14:textId="0ED8770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5006DB3E" w14:textId="133B233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newCODE33</w:t>
            </w:r>
          </w:p>
        </w:tc>
        <w:tc>
          <w:tcPr>
            <w:tcW w:w="2700" w:type="dxa"/>
            <w:shd w:val="clear" w:color="auto" w:fill="auto"/>
            <w:noWrap/>
            <w:hideMark/>
          </w:tcPr>
          <w:p w14:paraId="3215C3B3" w14:textId="3CAE4D0E"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Aortic valve noncoronary leaflet height</w:t>
            </w:r>
          </w:p>
        </w:tc>
        <w:tc>
          <w:tcPr>
            <w:tcW w:w="1260" w:type="dxa"/>
            <w:shd w:val="clear" w:color="auto" w:fill="auto"/>
            <w:noWrap/>
            <w:hideMark/>
          </w:tcPr>
          <w:p w14:paraId="08016C45" w14:textId="16265FD5"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39A3360F" w14:textId="593733B0"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455DB09F" w14:textId="24F842C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570F9608" w14:textId="77777777" w:rsidTr="0031697A">
        <w:trPr>
          <w:cantSplit/>
          <w:trHeight w:val="300"/>
        </w:trPr>
        <w:tc>
          <w:tcPr>
            <w:tcW w:w="1345" w:type="dxa"/>
            <w:shd w:val="clear" w:color="auto" w:fill="auto"/>
            <w:noWrap/>
            <w:hideMark/>
          </w:tcPr>
          <w:p w14:paraId="587647B5" w14:textId="7F5E494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4CA9BE00" w14:textId="35C8EB6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newCODE34</w:t>
            </w:r>
          </w:p>
        </w:tc>
        <w:tc>
          <w:tcPr>
            <w:tcW w:w="2700" w:type="dxa"/>
            <w:shd w:val="clear" w:color="auto" w:fill="auto"/>
            <w:noWrap/>
            <w:hideMark/>
          </w:tcPr>
          <w:p w14:paraId="26EAD846" w14:textId="37727FD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valve noncoronary leaflet length</w:t>
            </w:r>
          </w:p>
        </w:tc>
        <w:tc>
          <w:tcPr>
            <w:tcW w:w="1260" w:type="dxa"/>
            <w:shd w:val="clear" w:color="auto" w:fill="auto"/>
            <w:noWrap/>
            <w:hideMark/>
          </w:tcPr>
          <w:p w14:paraId="1A77B9D8" w14:textId="6C24FDD4"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7E2140B9" w14:textId="622AAE11"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5CBCEE52" w14:textId="2334BAE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55300A4E" w14:textId="77777777" w:rsidTr="0031697A">
        <w:trPr>
          <w:cantSplit/>
          <w:trHeight w:val="300"/>
        </w:trPr>
        <w:tc>
          <w:tcPr>
            <w:tcW w:w="1345" w:type="dxa"/>
            <w:shd w:val="clear" w:color="auto" w:fill="auto"/>
            <w:noWrap/>
            <w:hideMark/>
          </w:tcPr>
          <w:p w14:paraId="0BFB8D5F" w14:textId="0A4FB3E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4C6B2E88" w14:textId="64E04E4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newCODE35</w:t>
            </w:r>
          </w:p>
        </w:tc>
        <w:tc>
          <w:tcPr>
            <w:tcW w:w="2700" w:type="dxa"/>
            <w:shd w:val="clear" w:color="auto" w:fill="auto"/>
            <w:noWrap/>
            <w:hideMark/>
          </w:tcPr>
          <w:p w14:paraId="46E4FA03" w14:textId="21AF76F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valve right coronary leaflet height</w:t>
            </w:r>
          </w:p>
        </w:tc>
        <w:tc>
          <w:tcPr>
            <w:tcW w:w="1260" w:type="dxa"/>
            <w:shd w:val="clear" w:color="auto" w:fill="auto"/>
            <w:noWrap/>
            <w:hideMark/>
          </w:tcPr>
          <w:p w14:paraId="5958206D" w14:textId="6373F2DD"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24E0DF8C" w14:textId="72390244"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61ECD18D" w14:textId="254F2B2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3676D8BA" w14:textId="77777777" w:rsidTr="0031697A">
        <w:trPr>
          <w:cantSplit/>
          <w:trHeight w:val="300"/>
        </w:trPr>
        <w:tc>
          <w:tcPr>
            <w:tcW w:w="1345" w:type="dxa"/>
            <w:shd w:val="clear" w:color="auto" w:fill="auto"/>
            <w:noWrap/>
            <w:hideMark/>
          </w:tcPr>
          <w:p w14:paraId="2F082462" w14:textId="218F1E0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66689978" w14:textId="4E21F70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newCODE36</w:t>
            </w:r>
          </w:p>
        </w:tc>
        <w:tc>
          <w:tcPr>
            <w:tcW w:w="2700" w:type="dxa"/>
            <w:shd w:val="clear" w:color="auto" w:fill="auto"/>
            <w:noWrap/>
            <w:hideMark/>
          </w:tcPr>
          <w:p w14:paraId="55D47093" w14:textId="0E7DD1F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Aortic valve right coronary leaflet length</w:t>
            </w:r>
          </w:p>
        </w:tc>
        <w:tc>
          <w:tcPr>
            <w:tcW w:w="1260" w:type="dxa"/>
            <w:shd w:val="clear" w:color="auto" w:fill="auto"/>
            <w:noWrap/>
            <w:hideMark/>
          </w:tcPr>
          <w:p w14:paraId="51EFAB64" w14:textId="0BED132E"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728EFC0F" w14:textId="21057765"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7268B864" w14:textId="5A40D4E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6FCB0847" w14:textId="77777777" w:rsidTr="0031697A">
        <w:trPr>
          <w:cantSplit/>
          <w:trHeight w:val="300"/>
        </w:trPr>
        <w:tc>
          <w:tcPr>
            <w:tcW w:w="1345" w:type="dxa"/>
            <w:shd w:val="clear" w:color="auto" w:fill="auto"/>
            <w:noWrap/>
            <w:hideMark/>
          </w:tcPr>
          <w:p w14:paraId="08652FEA" w14:textId="18A5F68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2CEBDD68" w14:textId="303563D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newCODE38</w:t>
            </w:r>
          </w:p>
        </w:tc>
        <w:tc>
          <w:tcPr>
            <w:tcW w:w="2700" w:type="dxa"/>
            <w:shd w:val="clear" w:color="auto" w:fill="auto"/>
            <w:noWrap/>
            <w:hideMark/>
          </w:tcPr>
          <w:p w14:paraId="6F999780" w14:textId="77C2E6A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Ascending Aorta diameter</w:t>
            </w:r>
          </w:p>
        </w:tc>
        <w:tc>
          <w:tcPr>
            <w:tcW w:w="1260" w:type="dxa"/>
            <w:shd w:val="clear" w:color="auto" w:fill="auto"/>
            <w:noWrap/>
            <w:hideMark/>
          </w:tcPr>
          <w:p w14:paraId="7255F698" w14:textId="0B16DDAD"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66E2110A" w14:textId="0742DD0A"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09B49529" w14:textId="7E712FF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30A0A1CE" w14:textId="77777777" w:rsidTr="0031697A">
        <w:trPr>
          <w:cantSplit/>
          <w:trHeight w:val="300"/>
        </w:trPr>
        <w:tc>
          <w:tcPr>
            <w:tcW w:w="1345" w:type="dxa"/>
            <w:shd w:val="clear" w:color="auto" w:fill="auto"/>
            <w:noWrap/>
            <w:hideMark/>
          </w:tcPr>
          <w:p w14:paraId="5B098972" w14:textId="56AB37F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17EACBC9" w14:textId="41C3280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newCODE40</w:t>
            </w:r>
          </w:p>
        </w:tc>
        <w:tc>
          <w:tcPr>
            <w:tcW w:w="2700" w:type="dxa"/>
            <w:shd w:val="clear" w:color="auto" w:fill="auto"/>
            <w:noWrap/>
            <w:hideMark/>
          </w:tcPr>
          <w:p w14:paraId="25988AAE" w14:textId="03555E3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Left main coronary ostium height</w:t>
            </w:r>
          </w:p>
        </w:tc>
        <w:tc>
          <w:tcPr>
            <w:tcW w:w="1260" w:type="dxa"/>
            <w:shd w:val="clear" w:color="auto" w:fill="auto"/>
            <w:noWrap/>
            <w:hideMark/>
          </w:tcPr>
          <w:p w14:paraId="680CF293" w14:textId="7D0D5872"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53C2E88A" w14:textId="04070B26"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775FC8A0" w14:textId="3FAF95B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79C7AFD5" w14:textId="77777777" w:rsidTr="0031697A">
        <w:trPr>
          <w:cantSplit/>
          <w:trHeight w:val="300"/>
        </w:trPr>
        <w:tc>
          <w:tcPr>
            <w:tcW w:w="1345" w:type="dxa"/>
            <w:shd w:val="clear" w:color="auto" w:fill="auto"/>
            <w:noWrap/>
            <w:hideMark/>
          </w:tcPr>
          <w:p w14:paraId="1D6C2318" w14:textId="3065B9F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588B1F97" w14:textId="040576C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newCODE43</w:t>
            </w:r>
          </w:p>
        </w:tc>
        <w:tc>
          <w:tcPr>
            <w:tcW w:w="2700" w:type="dxa"/>
            <w:shd w:val="clear" w:color="auto" w:fill="auto"/>
            <w:noWrap/>
            <w:hideMark/>
          </w:tcPr>
          <w:p w14:paraId="6C47D5D2" w14:textId="2DB56D0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Left ventricular outflow tract calcification</w:t>
            </w:r>
            <w:r w:rsidR="004C1578">
              <w:rPr>
                <w:rFonts w:ascii="Helvetica" w:hAnsi="Helvetica" w:cs="Helvetica"/>
                <w:sz w:val="20"/>
                <w:szCs w:val="20"/>
              </w:rPr>
              <w:t xml:space="preserve"> </w:t>
            </w:r>
            <w:r w:rsidR="004C1578" w:rsidRPr="004C1578">
              <w:rPr>
                <w:rFonts w:ascii="Helvetica" w:hAnsi="Helvetica" w:cs="Helvetica"/>
                <w:sz w:val="20"/>
                <w:szCs w:val="20"/>
              </w:rPr>
              <w:t>severity</w:t>
            </w:r>
          </w:p>
        </w:tc>
        <w:tc>
          <w:tcPr>
            <w:tcW w:w="1260" w:type="dxa"/>
            <w:shd w:val="clear" w:color="auto" w:fill="auto"/>
            <w:noWrap/>
            <w:hideMark/>
          </w:tcPr>
          <w:p w14:paraId="1AE2BDB2" w14:textId="005EE8DF"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0794186E" w14:textId="541863F0"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5779E15E" w14:textId="23904C2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BCID 3716 “Severity”</w:t>
            </w:r>
          </w:p>
        </w:tc>
      </w:tr>
      <w:tr w:rsidR="0031697A" w:rsidRPr="0031697A" w14:paraId="2427F39C" w14:textId="77777777" w:rsidTr="0031697A">
        <w:trPr>
          <w:cantSplit/>
          <w:trHeight w:val="300"/>
        </w:trPr>
        <w:tc>
          <w:tcPr>
            <w:tcW w:w="1345" w:type="dxa"/>
            <w:shd w:val="clear" w:color="auto" w:fill="auto"/>
            <w:noWrap/>
            <w:hideMark/>
          </w:tcPr>
          <w:p w14:paraId="7CB172AA" w14:textId="330F163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3E88E05D" w14:textId="304E7BE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newCODE41</w:t>
            </w:r>
          </w:p>
        </w:tc>
        <w:tc>
          <w:tcPr>
            <w:tcW w:w="2700" w:type="dxa"/>
            <w:shd w:val="clear" w:color="auto" w:fill="auto"/>
            <w:noWrap/>
            <w:hideMark/>
          </w:tcPr>
          <w:p w14:paraId="24142C53" w14:textId="42D799C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Maximum aortic plaque thickness</w:t>
            </w:r>
          </w:p>
        </w:tc>
        <w:tc>
          <w:tcPr>
            <w:tcW w:w="1260" w:type="dxa"/>
            <w:shd w:val="clear" w:color="auto" w:fill="auto"/>
            <w:noWrap/>
            <w:hideMark/>
          </w:tcPr>
          <w:p w14:paraId="34F52C24" w14:textId="6432F826"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3CAB3F90" w14:textId="1266C4FD"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10B25307" w14:textId="10BCEBC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63F14224" w14:textId="77777777" w:rsidTr="0031697A">
        <w:trPr>
          <w:cantSplit/>
          <w:trHeight w:val="300"/>
        </w:trPr>
        <w:tc>
          <w:tcPr>
            <w:tcW w:w="1345" w:type="dxa"/>
            <w:shd w:val="clear" w:color="auto" w:fill="auto"/>
            <w:noWrap/>
            <w:hideMark/>
          </w:tcPr>
          <w:p w14:paraId="2BB966C3" w14:textId="36ADAA9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02A81E6F" w14:textId="509A181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newCODE42</w:t>
            </w:r>
          </w:p>
        </w:tc>
        <w:tc>
          <w:tcPr>
            <w:tcW w:w="2700" w:type="dxa"/>
            <w:shd w:val="clear" w:color="auto" w:fill="auto"/>
            <w:noWrap/>
            <w:hideMark/>
          </w:tcPr>
          <w:p w14:paraId="06A448C4" w14:textId="53835B3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Right coronary artery ostium height</w:t>
            </w:r>
          </w:p>
        </w:tc>
        <w:tc>
          <w:tcPr>
            <w:tcW w:w="1260" w:type="dxa"/>
            <w:shd w:val="clear" w:color="auto" w:fill="auto"/>
            <w:noWrap/>
            <w:hideMark/>
          </w:tcPr>
          <w:p w14:paraId="678842C5" w14:textId="714FA3CC"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71767FE8" w14:textId="174BC040"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6A15DDF7" w14:textId="37635FA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0927F917" w14:textId="77777777" w:rsidTr="0031697A">
        <w:trPr>
          <w:cantSplit/>
          <w:trHeight w:val="300"/>
        </w:trPr>
        <w:tc>
          <w:tcPr>
            <w:tcW w:w="1345" w:type="dxa"/>
            <w:shd w:val="clear" w:color="auto" w:fill="auto"/>
            <w:noWrap/>
            <w:hideMark/>
          </w:tcPr>
          <w:p w14:paraId="3983511F" w14:textId="59C5ADC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lastRenderedPageBreak/>
              <w:t>DCM</w:t>
            </w:r>
          </w:p>
        </w:tc>
        <w:tc>
          <w:tcPr>
            <w:tcW w:w="1440" w:type="dxa"/>
            <w:shd w:val="clear" w:color="auto" w:fill="auto"/>
            <w:noWrap/>
            <w:hideMark/>
          </w:tcPr>
          <w:p w14:paraId="7DCBD744" w14:textId="4058642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newCODE44</w:t>
            </w:r>
          </w:p>
        </w:tc>
        <w:tc>
          <w:tcPr>
            <w:tcW w:w="2700" w:type="dxa"/>
            <w:shd w:val="clear" w:color="auto" w:fill="auto"/>
            <w:noWrap/>
            <w:hideMark/>
          </w:tcPr>
          <w:p w14:paraId="100E5713" w14:textId="45969C0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Right ventricular Internal diameter major axis diastole</w:t>
            </w:r>
          </w:p>
        </w:tc>
        <w:tc>
          <w:tcPr>
            <w:tcW w:w="1260" w:type="dxa"/>
            <w:shd w:val="clear" w:color="auto" w:fill="auto"/>
            <w:noWrap/>
            <w:hideMark/>
          </w:tcPr>
          <w:p w14:paraId="112F21B0" w14:textId="3DED46CF"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582C0FBD" w14:textId="52C253DB"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2D64A558" w14:textId="22C10FC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40B51828" w14:textId="77777777" w:rsidTr="0031697A">
        <w:trPr>
          <w:cantSplit/>
          <w:trHeight w:val="300"/>
        </w:trPr>
        <w:tc>
          <w:tcPr>
            <w:tcW w:w="1345" w:type="dxa"/>
            <w:shd w:val="clear" w:color="auto" w:fill="auto"/>
            <w:noWrap/>
            <w:hideMark/>
          </w:tcPr>
          <w:p w14:paraId="5D8B8BD8" w14:textId="4F60C87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4D80C8EA" w14:textId="5DF6FC4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newCODE46</w:t>
            </w:r>
          </w:p>
        </w:tc>
        <w:tc>
          <w:tcPr>
            <w:tcW w:w="2700" w:type="dxa"/>
            <w:shd w:val="clear" w:color="auto" w:fill="auto"/>
            <w:noWrap/>
            <w:hideMark/>
          </w:tcPr>
          <w:p w14:paraId="60A8A4FA" w14:textId="16A87E59"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Right ventricular diastolic mid segment minor axis</w:t>
            </w:r>
          </w:p>
        </w:tc>
        <w:tc>
          <w:tcPr>
            <w:tcW w:w="1260" w:type="dxa"/>
            <w:shd w:val="clear" w:color="auto" w:fill="auto"/>
            <w:noWrap/>
            <w:hideMark/>
          </w:tcPr>
          <w:p w14:paraId="40CE0135" w14:textId="04CB91D3"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3A1127CB" w14:textId="10A60580"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3F3072E9" w14:textId="1185637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2F13A1A5" w14:textId="77777777" w:rsidTr="0031697A">
        <w:trPr>
          <w:cantSplit/>
          <w:trHeight w:val="300"/>
        </w:trPr>
        <w:tc>
          <w:tcPr>
            <w:tcW w:w="1345" w:type="dxa"/>
            <w:shd w:val="clear" w:color="auto" w:fill="auto"/>
            <w:noWrap/>
            <w:hideMark/>
          </w:tcPr>
          <w:p w14:paraId="7E6C8341" w14:textId="4187620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440" w:type="dxa"/>
            <w:shd w:val="clear" w:color="auto" w:fill="auto"/>
            <w:noWrap/>
            <w:hideMark/>
          </w:tcPr>
          <w:p w14:paraId="23F454D1" w14:textId="615C8F9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newCODE48</w:t>
            </w:r>
          </w:p>
        </w:tc>
        <w:tc>
          <w:tcPr>
            <w:tcW w:w="2700" w:type="dxa"/>
            <w:shd w:val="clear" w:color="auto" w:fill="auto"/>
            <w:noWrap/>
            <w:hideMark/>
          </w:tcPr>
          <w:p w14:paraId="6F66A7AC" w14:textId="76E3C105"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Right ventricular diastolic basal minor axis</w:t>
            </w:r>
          </w:p>
        </w:tc>
        <w:tc>
          <w:tcPr>
            <w:tcW w:w="1260" w:type="dxa"/>
            <w:shd w:val="clear" w:color="auto" w:fill="auto"/>
            <w:noWrap/>
            <w:hideMark/>
          </w:tcPr>
          <w:p w14:paraId="503B51D7" w14:textId="723FDC7E" w:rsidR="0031697A" w:rsidRPr="0031697A" w:rsidRDefault="0031697A" w:rsidP="0031697A">
            <w:pPr>
              <w:rPr>
                <w:rFonts w:ascii="Helvetica" w:hAnsi="Helvetica" w:cs="Helvetica"/>
                <w:color w:val="000000"/>
                <w:sz w:val="20"/>
                <w:szCs w:val="20"/>
              </w:rPr>
            </w:pPr>
          </w:p>
        </w:tc>
        <w:tc>
          <w:tcPr>
            <w:tcW w:w="1170" w:type="dxa"/>
            <w:shd w:val="clear" w:color="auto" w:fill="auto"/>
            <w:noWrap/>
            <w:hideMark/>
          </w:tcPr>
          <w:p w14:paraId="0EBF95BA" w14:textId="16FACC55" w:rsidR="0031697A" w:rsidRPr="0031697A" w:rsidRDefault="0031697A" w:rsidP="0031697A">
            <w:pPr>
              <w:rPr>
                <w:rFonts w:ascii="Helvetica" w:hAnsi="Helvetica" w:cs="Helvetica"/>
                <w:color w:val="000000"/>
                <w:sz w:val="20"/>
                <w:szCs w:val="20"/>
              </w:rPr>
            </w:pPr>
          </w:p>
        </w:tc>
        <w:tc>
          <w:tcPr>
            <w:tcW w:w="1435" w:type="dxa"/>
            <w:shd w:val="clear" w:color="auto" w:fill="auto"/>
            <w:noWrap/>
            <w:hideMark/>
          </w:tcPr>
          <w:p w14:paraId="66DFB445" w14:textId="204D9E7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bl>
    <w:p w14:paraId="0D76A32D" w14:textId="130D2903" w:rsidR="002845AD" w:rsidRDefault="002845AD" w:rsidP="00CB38F6"/>
    <w:p w14:paraId="2C68B7F2" w14:textId="0BCFF8DB" w:rsidR="003277E2" w:rsidRDefault="003277E2" w:rsidP="003277E2">
      <w:pPr>
        <w:pStyle w:val="Heading3"/>
        <w:keepLines/>
        <w:rPr>
          <w:rFonts w:ascii="Helvetica" w:hAnsi="Helvetica" w:cs="Helvetica"/>
          <w:sz w:val="20"/>
          <w:szCs w:val="20"/>
        </w:rPr>
      </w:pPr>
      <w:bookmarkStart w:id="87" w:name="_Toc167179916"/>
      <w:r w:rsidRPr="00C9003F">
        <w:rPr>
          <w:rFonts w:ascii="Helvetica" w:hAnsi="Helvetica" w:cs="Helvetica"/>
          <w:sz w:val="20"/>
          <w:szCs w:val="20"/>
        </w:rPr>
        <w:t>CID newCID</w:t>
      </w:r>
      <w:r>
        <w:rPr>
          <w:rFonts w:ascii="Helvetica" w:hAnsi="Helvetica" w:cs="Helvetica"/>
          <w:sz w:val="20"/>
          <w:szCs w:val="20"/>
        </w:rPr>
        <w:t>5</w:t>
      </w:r>
      <w:r w:rsidRPr="00C9003F">
        <w:rPr>
          <w:rFonts w:ascii="Helvetica" w:hAnsi="Helvetica" w:cs="Helvetica"/>
          <w:sz w:val="20"/>
          <w:szCs w:val="20"/>
        </w:rPr>
        <w:tab/>
      </w:r>
      <w:r w:rsidRPr="003277E2">
        <w:rPr>
          <w:rFonts w:ascii="Helvetica" w:hAnsi="Helvetica" w:cs="Helvetica"/>
          <w:sz w:val="20"/>
          <w:szCs w:val="20"/>
        </w:rPr>
        <w:t xml:space="preserve">Structural Heart </w:t>
      </w:r>
      <w:r>
        <w:rPr>
          <w:rFonts w:ascii="Helvetica" w:hAnsi="Helvetica" w:cs="Helvetica"/>
          <w:sz w:val="20"/>
          <w:szCs w:val="20"/>
        </w:rPr>
        <w:t>Mitral</w:t>
      </w:r>
      <w:r w:rsidRPr="003277E2">
        <w:rPr>
          <w:rFonts w:ascii="Helvetica" w:hAnsi="Helvetica" w:cs="Helvetica"/>
          <w:sz w:val="20"/>
          <w:szCs w:val="20"/>
        </w:rPr>
        <w:t xml:space="preserve"> Valve Measurement</w:t>
      </w:r>
      <w:bookmarkEnd w:id="87"/>
    </w:p>
    <w:p w14:paraId="428B26E0" w14:textId="77777777" w:rsidR="0079246C" w:rsidRPr="00F27737" w:rsidRDefault="0079246C" w:rsidP="0079246C">
      <w:pPr>
        <w:spacing w:before="240" w:after="240"/>
        <w:rPr>
          <w:rFonts w:ascii="Helvetica" w:hAnsi="Helvetica" w:cs="Helvetica"/>
          <w:sz w:val="20"/>
          <w:szCs w:val="20"/>
        </w:rPr>
      </w:pPr>
      <w:r w:rsidRPr="0079246C">
        <w:rPr>
          <w:rFonts w:ascii="Helvetica" w:hAnsi="Helvetica" w:cs="Helvetica"/>
          <w:sz w:val="20"/>
          <w:szCs w:val="20"/>
        </w:rPr>
        <w:t>The​ Units column contains the proper UCUM representation of the recommended units for the measured property.​</w:t>
      </w:r>
    </w:p>
    <w:p w14:paraId="77E7CC3A" w14:textId="1806BD1D" w:rsidR="003277E2" w:rsidRPr="00C9003F" w:rsidRDefault="003277E2" w:rsidP="00483A7E">
      <w:pPr>
        <w:rPr>
          <w:rStyle w:val="Strong"/>
          <w:rFonts w:ascii="Helvetica" w:hAnsi="Helvetica" w:cs="Helvetica"/>
          <w:bCs w:val="0"/>
          <w:sz w:val="20"/>
          <w:szCs w:val="20"/>
        </w:rPr>
      </w:pPr>
      <w:r w:rsidRPr="00C9003F">
        <w:rPr>
          <w:rStyle w:val="Strong"/>
          <w:rFonts w:ascii="Helvetica" w:hAnsi="Helvetica" w:cs="Helvetica"/>
          <w:sz w:val="20"/>
          <w:szCs w:val="20"/>
        </w:rPr>
        <w:t>Resources:</w:t>
      </w:r>
      <w:r w:rsidR="00483A7E">
        <w:rPr>
          <w:rStyle w:val="Strong"/>
          <w:rFonts w:ascii="Helvetica" w:hAnsi="Helvetica" w:cs="Helvetica"/>
          <w:sz w:val="20"/>
          <w:szCs w:val="20"/>
        </w:rPr>
        <w:t xml:space="preserve"> </w:t>
      </w:r>
      <w:r w:rsidRPr="00C9003F">
        <w:rPr>
          <w:rStyle w:val="Strong"/>
          <w:rFonts w:ascii="Helvetica" w:hAnsi="Helvetica" w:cs="Helvetica"/>
          <w:sz w:val="20"/>
          <w:szCs w:val="20"/>
        </w:rPr>
        <w:t>HTML | FHIR JSON | FHIR XML | IHE SVS XML</w:t>
      </w:r>
    </w:p>
    <w:p w14:paraId="26131A02" w14:textId="1A079EE1" w:rsidR="003277E2" w:rsidRPr="00C9003F" w:rsidRDefault="003277E2" w:rsidP="00483A7E">
      <w:pPr>
        <w:rPr>
          <w:rStyle w:val="Strong"/>
          <w:rFonts w:ascii="Helvetica" w:hAnsi="Helvetica" w:cs="Helvetica"/>
          <w:b w:val="0"/>
          <w:bCs w:val="0"/>
          <w:sz w:val="20"/>
          <w:szCs w:val="20"/>
        </w:rPr>
      </w:pPr>
      <w:r w:rsidRPr="00C9003F">
        <w:rPr>
          <w:rStyle w:val="Strong"/>
          <w:rFonts w:ascii="Helvetica" w:hAnsi="Helvetica" w:cs="Helvetica"/>
          <w:sz w:val="20"/>
          <w:szCs w:val="20"/>
        </w:rPr>
        <w:t>Keyword:</w:t>
      </w:r>
      <w:r w:rsidR="00483A7E">
        <w:rPr>
          <w:rStyle w:val="Strong"/>
          <w:rFonts w:ascii="Helvetica" w:hAnsi="Helvetica" w:cs="Helvetica"/>
          <w:sz w:val="20"/>
          <w:szCs w:val="20"/>
        </w:rPr>
        <w:t xml:space="preserve"> </w:t>
      </w:r>
      <w:proofErr w:type="spellStart"/>
      <w:r w:rsidR="00E53105" w:rsidRPr="00E53105">
        <w:rPr>
          <w:rFonts w:ascii="Helvetica" w:hAnsi="Helvetica" w:cs="Helvetica"/>
          <w:b/>
          <w:bCs/>
          <w:sz w:val="20"/>
          <w:szCs w:val="20"/>
        </w:rPr>
        <w:t>StructuralHeartMitralValveMeasurement</w:t>
      </w:r>
      <w:proofErr w:type="spellEnd"/>
    </w:p>
    <w:p w14:paraId="439A1412" w14:textId="36E6B165" w:rsidR="003277E2" w:rsidRPr="00C9003F" w:rsidRDefault="003277E2" w:rsidP="00483A7E">
      <w:pPr>
        <w:rPr>
          <w:rStyle w:val="Strong"/>
          <w:rFonts w:ascii="Helvetica" w:hAnsi="Helvetica" w:cs="Helvetica"/>
          <w:bCs w:val="0"/>
          <w:sz w:val="20"/>
          <w:szCs w:val="20"/>
        </w:rPr>
      </w:pPr>
      <w:r w:rsidRPr="00C9003F">
        <w:rPr>
          <w:rStyle w:val="Strong"/>
          <w:rFonts w:ascii="Helvetica" w:hAnsi="Helvetica" w:cs="Helvetica"/>
          <w:sz w:val="20"/>
          <w:szCs w:val="20"/>
        </w:rPr>
        <w:t>FHIR Keyword:</w:t>
      </w:r>
      <w:r w:rsidR="00483A7E">
        <w:rPr>
          <w:rStyle w:val="Strong"/>
          <w:rFonts w:ascii="Helvetica" w:hAnsi="Helvetica" w:cs="Helvetica"/>
          <w:sz w:val="20"/>
          <w:szCs w:val="20"/>
        </w:rPr>
        <w:t xml:space="preserve"> </w:t>
      </w:r>
      <w:r w:rsidRPr="00C9003F">
        <w:rPr>
          <w:rStyle w:val="Strong"/>
          <w:rFonts w:ascii="Helvetica" w:hAnsi="Helvetica" w:cs="Helvetica"/>
          <w:sz w:val="20"/>
          <w:szCs w:val="20"/>
        </w:rPr>
        <w:t>dicom-cid-newCID</w:t>
      </w:r>
      <w:r w:rsidR="00E53105">
        <w:rPr>
          <w:rStyle w:val="Strong"/>
          <w:rFonts w:ascii="Helvetica" w:hAnsi="Helvetica" w:cs="Helvetica"/>
          <w:bCs w:val="0"/>
          <w:sz w:val="20"/>
          <w:szCs w:val="20"/>
        </w:rPr>
        <w:t>5</w:t>
      </w:r>
      <w:r w:rsidRPr="00C9003F">
        <w:rPr>
          <w:rStyle w:val="Strong"/>
          <w:rFonts w:ascii="Helvetica" w:hAnsi="Helvetica" w:cs="Helvetica"/>
          <w:sz w:val="20"/>
          <w:szCs w:val="20"/>
        </w:rPr>
        <w:t>-</w:t>
      </w:r>
      <w:r w:rsidR="00E53105" w:rsidRPr="00E53105">
        <w:rPr>
          <w:rFonts w:ascii="Helvetica" w:hAnsi="Helvetica" w:cs="Helvetica"/>
          <w:b/>
          <w:bCs/>
          <w:sz w:val="20"/>
          <w:szCs w:val="20"/>
        </w:rPr>
        <w:t>StructuralHeartMitralValveMeasurement</w:t>
      </w:r>
    </w:p>
    <w:p w14:paraId="7D21E39C" w14:textId="5759922C" w:rsidR="003277E2" w:rsidRPr="00C9003F" w:rsidRDefault="003277E2" w:rsidP="00483A7E">
      <w:pPr>
        <w:rPr>
          <w:rStyle w:val="Strong"/>
          <w:rFonts w:ascii="Helvetica" w:hAnsi="Helvetica" w:cs="Helvetica"/>
          <w:bCs w:val="0"/>
          <w:sz w:val="20"/>
          <w:szCs w:val="20"/>
        </w:rPr>
      </w:pPr>
      <w:r w:rsidRPr="00C9003F">
        <w:rPr>
          <w:rStyle w:val="Strong"/>
          <w:rFonts w:ascii="Helvetica" w:hAnsi="Helvetica" w:cs="Helvetica"/>
          <w:sz w:val="20"/>
          <w:szCs w:val="20"/>
        </w:rPr>
        <w:t>Type:</w:t>
      </w:r>
      <w:r w:rsidR="00483A7E">
        <w:rPr>
          <w:rStyle w:val="Strong"/>
          <w:rFonts w:ascii="Helvetica" w:hAnsi="Helvetica" w:cs="Helvetica"/>
          <w:sz w:val="20"/>
          <w:szCs w:val="20"/>
        </w:rPr>
        <w:t xml:space="preserve"> </w:t>
      </w:r>
      <w:r w:rsidRPr="00C9003F">
        <w:rPr>
          <w:rStyle w:val="Strong"/>
          <w:rFonts w:ascii="Helvetica" w:hAnsi="Helvetica" w:cs="Helvetica"/>
          <w:sz w:val="20"/>
          <w:szCs w:val="20"/>
        </w:rPr>
        <w:t>Extensible</w:t>
      </w:r>
    </w:p>
    <w:p w14:paraId="72E186DD" w14:textId="15D848FA" w:rsidR="00CB211A" w:rsidRPr="00360A6F" w:rsidRDefault="003277E2" w:rsidP="00483A7E">
      <w:pPr>
        <w:rPr>
          <w:rStyle w:val="Strong"/>
          <w:rFonts w:ascii="Helvetica" w:hAnsi="Helvetica" w:cs="Helvetica"/>
          <w:bCs w:val="0"/>
          <w:sz w:val="20"/>
          <w:szCs w:val="20"/>
        </w:rPr>
      </w:pPr>
      <w:r w:rsidRPr="00C9003F">
        <w:rPr>
          <w:rStyle w:val="Strong"/>
          <w:rFonts w:ascii="Helvetica" w:hAnsi="Helvetica" w:cs="Helvetica"/>
          <w:sz w:val="20"/>
          <w:szCs w:val="20"/>
        </w:rPr>
        <w:t>Version:</w:t>
      </w:r>
      <w:r w:rsidR="00483A7E">
        <w:rPr>
          <w:rStyle w:val="Strong"/>
          <w:rFonts w:ascii="Helvetica" w:hAnsi="Helvetica" w:cs="Helvetica"/>
          <w:sz w:val="20"/>
          <w:szCs w:val="20"/>
        </w:rPr>
        <w:t xml:space="preserve"> </w:t>
      </w:r>
      <w:r w:rsidRPr="00C9003F">
        <w:rPr>
          <w:rStyle w:val="Strong"/>
          <w:rFonts w:ascii="Helvetica" w:hAnsi="Helvetica" w:cs="Helvetica"/>
          <w:sz w:val="20"/>
          <w:szCs w:val="20"/>
        </w:rPr>
        <w:t>202xxxxx</w:t>
      </w:r>
      <w:r w:rsidR="00CB211A" w:rsidRPr="00360A6F">
        <w:rPr>
          <w:rStyle w:val="Strong"/>
          <w:rFonts w:ascii="Helvetica" w:hAnsi="Helvetica" w:cs="Helvetica"/>
          <w:bCs w:val="0"/>
          <w:sz w:val="20"/>
          <w:szCs w:val="20"/>
        </w:rPr>
        <w:tab/>
      </w:r>
    </w:p>
    <w:p w14:paraId="307A8527" w14:textId="44E113AF" w:rsidR="003277E2" w:rsidRPr="00C9003F" w:rsidRDefault="00CB211A" w:rsidP="00483A7E">
      <w:pPr>
        <w:rPr>
          <w:rStyle w:val="Strong"/>
          <w:rFonts w:ascii="Helvetica" w:hAnsi="Helvetica" w:cs="Helvetica"/>
          <w:bCs w:val="0"/>
          <w:sz w:val="20"/>
          <w:szCs w:val="20"/>
        </w:rPr>
      </w:pPr>
      <w:r>
        <w:rPr>
          <w:rStyle w:val="Strong"/>
          <w:rFonts w:ascii="Helvetica" w:hAnsi="Helvetica" w:cs="Helvetica"/>
          <w:bCs w:val="0"/>
          <w:sz w:val="20"/>
          <w:szCs w:val="20"/>
        </w:rPr>
        <w:t>UID</w:t>
      </w:r>
      <w:r w:rsidR="00483A7E">
        <w:rPr>
          <w:rStyle w:val="Strong"/>
          <w:rFonts w:ascii="Helvetica" w:hAnsi="Helvetica" w:cs="Helvetica"/>
          <w:bCs w:val="0"/>
          <w:sz w:val="20"/>
          <w:szCs w:val="20"/>
        </w:rPr>
        <w:t xml:space="preserve">: </w:t>
      </w:r>
      <w:r w:rsidR="003277E2" w:rsidRPr="00C9003F">
        <w:rPr>
          <w:rStyle w:val="Strong"/>
          <w:rFonts w:ascii="Helvetica" w:hAnsi="Helvetica" w:cs="Helvetica"/>
          <w:sz w:val="20"/>
          <w:szCs w:val="20"/>
        </w:rPr>
        <w:t>1.2.840.newUID</w:t>
      </w:r>
      <w:r w:rsidR="00E53105">
        <w:rPr>
          <w:rStyle w:val="Strong"/>
          <w:rFonts w:ascii="Helvetica" w:hAnsi="Helvetica" w:cs="Helvetica"/>
          <w:bCs w:val="0"/>
          <w:sz w:val="20"/>
          <w:szCs w:val="20"/>
        </w:rPr>
        <w:t>5</w:t>
      </w:r>
    </w:p>
    <w:p w14:paraId="6753039B" w14:textId="77777777" w:rsidR="003277E2" w:rsidRPr="00C9003F" w:rsidRDefault="003277E2" w:rsidP="003277E2">
      <w:pPr>
        <w:rPr>
          <w:rFonts w:ascii="Helvetica" w:hAnsi="Helvetica" w:cs="Helvetica"/>
          <w:sz w:val="20"/>
          <w:szCs w:val="20"/>
        </w:rPr>
      </w:pPr>
    </w:p>
    <w:p w14:paraId="76BE345C" w14:textId="3959BABE" w:rsidR="003277E2" w:rsidRPr="00A113BB" w:rsidRDefault="003277E2" w:rsidP="00A113BB">
      <w:pPr>
        <w:pStyle w:val="NormalWeb"/>
        <w:ind w:left="1080"/>
        <w:jc w:val="center"/>
        <w:rPr>
          <w:rFonts w:ascii="Helvetica" w:hAnsi="Helvetica" w:cs="Helvetica"/>
          <w:b/>
          <w:bCs/>
          <w:sz w:val="20"/>
          <w:szCs w:val="20"/>
        </w:rPr>
      </w:pPr>
      <w:r w:rsidRPr="00A113BB">
        <w:rPr>
          <w:rFonts w:ascii="Helvetica" w:hAnsi="Helvetica" w:cs="Helvetica"/>
          <w:b/>
          <w:bCs/>
          <w:sz w:val="20"/>
          <w:szCs w:val="20"/>
        </w:rPr>
        <w:t>Table CID newCID</w:t>
      </w:r>
      <w:r w:rsidR="00E53105" w:rsidRPr="00A113BB">
        <w:rPr>
          <w:rFonts w:ascii="Helvetica" w:hAnsi="Helvetica" w:cs="Helvetica"/>
          <w:b/>
          <w:bCs/>
          <w:sz w:val="20"/>
          <w:szCs w:val="20"/>
        </w:rPr>
        <w:t>5</w:t>
      </w:r>
      <w:r w:rsidRPr="00A113BB">
        <w:rPr>
          <w:rFonts w:ascii="Helvetica" w:hAnsi="Helvetica" w:cs="Helvetica"/>
          <w:b/>
          <w:bCs/>
          <w:sz w:val="20"/>
          <w:szCs w:val="20"/>
        </w:rPr>
        <w:t xml:space="preserve">. </w:t>
      </w:r>
      <w:r w:rsidR="00E53105" w:rsidRPr="00A113BB">
        <w:rPr>
          <w:rFonts w:ascii="Helvetica" w:hAnsi="Helvetica" w:cs="Helvetica"/>
          <w:b/>
          <w:bCs/>
          <w:sz w:val="20"/>
          <w:szCs w:val="20"/>
        </w:rPr>
        <w:t>Structural Heart Mitral Valve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530"/>
        <w:gridCol w:w="2610"/>
        <w:gridCol w:w="1260"/>
        <w:gridCol w:w="1217"/>
        <w:gridCol w:w="1388"/>
      </w:tblGrid>
      <w:tr w:rsidR="00037219" w:rsidRPr="0031697A" w14:paraId="098019C3" w14:textId="77777777" w:rsidTr="00EC4C8C">
        <w:trPr>
          <w:cantSplit/>
          <w:trHeight w:val="300"/>
        </w:trPr>
        <w:tc>
          <w:tcPr>
            <w:tcW w:w="1345" w:type="dxa"/>
            <w:shd w:val="clear" w:color="auto" w:fill="auto"/>
            <w:noWrap/>
            <w:hideMark/>
          </w:tcPr>
          <w:p w14:paraId="7CDCD0DD"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Coding Scheme Designator</w:t>
            </w:r>
          </w:p>
        </w:tc>
        <w:tc>
          <w:tcPr>
            <w:tcW w:w="1530" w:type="dxa"/>
            <w:shd w:val="clear" w:color="auto" w:fill="auto"/>
            <w:noWrap/>
            <w:hideMark/>
          </w:tcPr>
          <w:p w14:paraId="3E45A1E6"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Code Value</w:t>
            </w:r>
          </w:p>
        </w:tc>
        <w:tc>
          <w:tcPr>
            <w:tcW w:w="2610" w:type="dxa"/>
            <w:shd w:val="clear" w:color="auto" w:fill="auto"/>
            <w:noWrap/>
            <w:hideMark/>
          </w:tcPr>
          <w:p w14:paraId="1060D8E3"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Code Meaning</w:t>
            </w:r>
          </w:p>
        </w:tc>
        <w:tc>
          <w:tcPr>
            <w:tcW w:w="1260" w:type="dxa"/>
            <w:shd w:val="clear" w:color="auto" w:fill="auto"/>
            <w:noWrap/>
            <w:hideMark/>
          </w:tcPr>
          <w:p w14:paraId="6E6D3841"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SNOMED-RT ID</w:t>
            </w:r>
          </w:p>
        </w:tc>
        <w:tc>
          <w:tcPr>
            <w:tcW w:w="1217" w:type="dxa"/>
            <w:shd w:val="clear" w:color="auto" w:fill="auto"/>
            <w:noWrap/>
            <w:hideMark/>
          </w:tcPr>
          <w:p w14:paraId="6F1413DD"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UMLS Concept Unique ID</w:t>
            </w:r>
          </w:p>
        </w:tc>
        <w:tc>
          <w:tcPr>
            <w:tcW w:w="1388" w:type="dxa"/>
            <w:shd w:val="clear" w:color="auto" w:fill="auto"/>
            <w:noWrap/>
            <w:hideMark/>
          </w:tcPr>
          <w:p w14:paraId="704B0808" w14:textId="77777777" w:rsidR="00226A59" w:rsidRPr="0031697A" w:rsidRDefault="00226A59" w:rsidP="00226A59">
            <w:pPr>
              <w:rPr>
                <w:rFonts w:ascii="Helvetica" w:hAnsi="Helvetica" w:cs="Helvetica"/>
                <w:b/>
                <w:bCs/>
                <w:color w:val="000000"/>
                <w:sz w:val="20"/>
                <w:szCs w:val="20"/>
              </w:rPr>
            </w:pPr>
            <w:r w:rsidRPr="0031697A">
              <w:rPr>
                <w:rFonts w:ascii="Helvetica" w:hAnsi="Helvetica" w:cs="Helvetica"/>
                <w:b/>
                <w:bCs/>
                <w:color w:val="000000"/>
                <w:sz w:val="20"/>
                <w:szCs w:val="20"/>
              </w:rPr>
              <w:t>Units</w:t>
            </w:r>
          </w:p>
        </w:tc>
      </w:tr>
      <w:tr w:rsidR="00B20BAB" w:rsidRPr="0031697A" w14:paraId="44577606" w14:textId="77777777" w:rsidTr="00EC4C8C">
        <w:trPr>
          <w:cantSplit/>
          <w:trHeight w:val="300"/>
        </w:trPr>
        <w:tc>
          <w:tcPr>
            <w:tcW w:w="1345" w:type="dxa"/>
            <w:shd w:val="clear" w:color="auto" w:fill="auto"/>
            <w:noWrap/>
            <w:hideMark/>
          </w:tcPr>
          <w:p w14:paraId="12691540" w14:textId="173EB0CD" w:rsidR="00B20BAB" w:rsidRPr="0031697A" w:rsidRDefault="00B20BAB" w:rsidP="00B20BAB">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6460EFB2" w14:textId="45D01621" w:rsidR="00B20BAB" w:rsidRPr="0031697A" w:rsidRDefault="00B20BAB" w:rsidP="00B20BAB">
            <w:pPr>
              <w:rPr>
                <w:rFonts w:ascii="Helvetica" w:hAnsi="Helvetica" w:cs="Helvetica"/>
                <w:color w:val="000000"/>
                <w:sz w:val="20"/>
                <w:szCs w:val="20"/>
              </w:rPr>
            </w:pPr>
            <w:r w:rsidRPr="0031697A">
              <w:rPr>
                <w:rFonts w:ascii="Helvetica" w:hAnsi="Helvetica" w:cs="Helvetica"/>
                <w:sz w:val="20"/>
                <w:szCs w:val="20"/>
              </w:rPr>
              <w:t>newCODE50</w:t>
            </w:r>
          </w:p>
        </w:tc>
        <w:tc>
          <w:tcPr>
            <w:tcW w:w="2610" w:type="dxa"/>
            <w:shd w:val="clear" w:color="auto" w:fill="auto"/>
            <w:noWrap/>
            <w:hideMark/>
          </w:tcPr>
          <w:p w14:paraId="75D86963" w14:textId="4DF63047" w:rsidR="00B20BAB" w:rsidRPr="00B20BAB" w:rsidRDefault="00B20BAB" w:rsidP="00B20BAB">
            <w:pPr>
              <w:rPr>
                <w:rFonts w:ascii="Helvetica" w:hAnsi="Helvetica" w:cs="Helvetica"/>
                <w:sz w:val="20"/>
                <w:szCs w:val="20"/>
              </w:rPr>
            </w:pPr>
            <w:r w:rsidRPr="00B20BAB">
              <w:rPr>
                <w:rFonts w:ascii="Helvetica" w:hAnsi="Helvetica" w:cs="Helvetica"/>
                <w:sz w:val="20"/>
                <w:szCs w:val="20"/>
              </w:rPr>
              <w:t>Mitral anterior leaflet A1 scallop length</w:t>
            </w:r>
          </w:p>
        </w:tc>
        <w:tc>
          <w:tcPr>
            <w:tcW w:w="1260" w:type="dxa"/>
            <w:shd w:val="clear" w:color="auto" w:fill="auto"/>
            <w:noWrap/>
            <w:hideMark/>
          </w:tcPr>
          <w:p w14:paraId="0A4FE01F" w14:textId="6086977E" w:rsidR="00B20BAB" w:rsidRPr="0031697A" w:rsidRDefault="00B20BAB" w:rsidP="00B20BAB">
            <w:pPr>
              <w:rPr>
                <w:rFonts w:ascii="Helvetica" w:hAnsi="Helvetica" w:cs="Helvetica"/>
                <w:color w:val="000000"/>
                <w:sz w:val="20"/>
                <w:szCs w:val="20"/>
              </w:rPr>
            </w:pPr>
          </w:p>
        </w:tc>
        <w:tc>
          <w:tcPr>
            <w:tcW w:w="1217" w:type="dxa"/>
            <w:shd w:val="clear" w:color="auto" w:fill="auto"/>
            <w:noWrap/>
            <w:hideMark/>
          </w:tcPr>
          <w:p w14:paraId="3555C121" w14:textId="266E9CE9" w:rsidR="00B20BAB" w:rsidRPr="0031697A" w:rsidRDefault="00B20BAB" w:rsidP="00B20BAB">
            <w:pPr>
              <w:rPr>
                <w:rFonts w:ascii="Helvetica" w:hAnsi="Helvetica" w:cs="Helvetica"/>
                <w:color w:val="000000"/>
                <w:sz w:val="20"/>
                <w:szCs w:val="20"/>
              </w:rPr>
            </w:pPr>
          </w:p>
        </w:tc>
        <w:tc>
          <w:tcPr>
            <w:tcW w:w="1388" w:type="dxa"/>
            <w:shd w:val="clear" w:color="auto" w:fill="auto"/>
            <w:noWrap/>
            <w:hideMark/>
          </w:tcPr>
          <w:p w14:paraId="35DEEDD9" w14:textId="471875F5" w:rsidR="00B20BAB" w:rsidRPr="0031697A" w:rsidRDefault="00B20BAB" w:rsidP="00B20BAB">
            <w:pPr>
              <w:rPr>
                <w:rFonts w:ascii="Helvetica" w:hAnsi="Helvetica" w:cs="Helvetica"/>
                <w:color w:val="000000"/>
                <w:sz w:val="20"/>
                <w:szCs w:val="20"/>
              </w:rPr>
            </w:pPr>
            <w:r w:rsidRPr="0031697A">
              <w:rPr>
                <w:rFonts w:ascii="Helvetica" w:hAnsi="Helvetica" w:cs="Helvetica"/>
                <w:sz w:val="20"/>
                <w:szCs w:val="20"/>
              </w:rPr>
              <w:t>(mm, UCUM, "mm")</w:t>
            </w:r>
          </w:p>
        </w:tc>
      </w:tr>
      <w:tr w:rsidR="00B20BAB" w:rsidRPr="0031697A" w14:paraId="4FFB7FF8" w14:textId="77777777" w:rsidTr="00EC4C8C">
        <w:trPr>
          <w:cantSplit/>
          <w:trHeight w:val="300"/>
        </w:trPr>
        <w:tc>
          <w:tcPr>
            <w:tcW w:w="1345" w:type="dxa"/>
            <w:shd w:val="clear" w:color="auto" w:fill="auto"/>
            <w:noWrap/>
            <w:hideMark/>
          </w:tcPr>
          <w:p w14:paraId="6A579600" w14:textId="061FFABE" w:rsidR="00B20BAB" w:rsidRPr="0031697A" w:rsidRDefault="00B20BAB" w:rsidP="00B20BAB">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3D226554" w14:textId="08ABAAC2" w:rsidR="00B20BAB" w:rsidRPr="0031697A" w:rsidRDefault="00B20BAB" w:rsidP="00B20BAB">
            <w:pPr>
              <w:rPr>
                <w:rFonts w:ascii="Helvetica" w:hAnsi="Helvetica" w:cs="Helvetica"/>
                <w:color w:val="000000"/>
                <w:sz w:val="20"/>
                <w:szCs w:val="20"/>
              </w:rPr>
            </w:pPr>
            <w:r w:rsidRPr="0031697A">
              <w:rPr>
                <w:rFonts w:ascii="Helvetica" w:hAnsi="Helvetica" w:cs="Helvetica"/>
                <w:sz w:val="20"/>
                <w:szCs w:val="20"/>
              </w:rPr>
              <w:t>newCODE51</w:t>
            </w:r>
          </w:p>
        </w:tc>
        <w:tc>
          <w:tcPr>
            <w:tcW w:w="2610" w:type="dxa"/>
            <w:shd w:val="clear" w:color="auto" w:fill="auto"/>
            <w:noWrap/>
            <w:hideMark/>
          </w:tcPr>
          <w:p w14:paraId="6B960D7F" w14:textId="3A7AE90C" w:rsidR="00B20BAB" w:rsidRPr="00B20BAB" w:rsidRDefault="00B20BAB" w:rsidP="00B20BAB">
            <w:pPr>
              <w:rPr>
                <w:rFonts w:ascii="Helvetica" w:hAnsi="Helvetica" w:cs="Helvetica"/>
                <w:sz w:val="20"/>
                <w:szCs w:val="20"/>
              </w:rPr>
            </w:pPr>
            <w:r w:rsidRPr="00B20BAB">
              <w:rPr>
                <w:rFonts w:ascii="Helvetica" w:hAnsi="Helvetica" w:cs="Helvetica"/>
                <w:sz w:val="20"/>
                <w:szCs w:val="20"/>
              </w:rPr>
              <w:t>Mitral anterior leaflet A2 scallop length</w:t>
            </w:r>
          </w:p>
        </w:tc>
        <w:tc>
          <w:tcPr>
            <w:tcW w:w="1260" w:type="dxa"/>
            <w:shd w:val="clear" w:color="auto" w:fill="auto"/>
            <w:noWrap/>
            <w:hideMark/>
          </w:tcPr>
          <w:p w14:paraId="7690B400" w14:textId="3E3DEF6D" w:rsidR="00B20BAB" w:rsidRPr="0031697A" w:rsidRDefault="00B20BAB" w:rsidP="00B20BAB">
            <w:pPr>
              <w:rPr>
                <w:rFonts w:ascii="Helvetica" w:hAnsi="Helvetica" w:cs="Helvetica"/>
                <w:color w:val="000000"/>
                <w:sz w:val="20"/>
                <w:szCs w:val="20"/>
              </w:rPr>
            </w:pPr>
          </w:p>
        </w:tc>
        <w:tc>
          <w:tcPr>
            <w:tcW w:w="1217" w:type="dxa"/>
            <w:shd w:val="clear" w:color="auto" w:fill="auto"/>
            <w:noWrap/>
            <w:hideMark/>
          </w:tcPr>
          <w:p w14:paraId="28564F60" w14:textId="6916F9AB" w:rsidR="00B20BAB" w:rsidRPr="0031697A" w:rsidRDefault="00B20BAB" w:rsidP="00B20BAB">
            <w:pPr>
              <w:rPr>
                <w:rFonts w:ascii="Helvetica" w:hAnsi="Helvetica" w:cs="Helvetica"/>
                <w:color w:val="000000"/>
                <w:sz w:val="20"/>
                <w:szCs w:val="20"/>
              </w:rPr>
            </w:pPr>
          </w:p>
        </w:tc>
        <w:tc>
          <w:tcPr>
            <w:tcW w:w="1388" w:type="dxa"/>
            <w:shd w:val="clear" w:color="auto" w:fill="auto"/>
            <w:noWrap/>
            <w:hideMark/>
          </w:tcPr>
          <w:p w14:paraId="122FD498" w14:textId="7113C19A" w:rsidR="00B20BAB" w:rsidRPr="0031697A" w:rsidRDefault="00B20BAB" w:rsidP="00B20BAB">
            <w:pPr>
              <w:rPr>
                <w:rFonts w:ascii="Helvetica" w:hAnsi="Helvetica" w:cs="Helvetica"/>
                <w:color w:val="000000"/>
                <w:sz w:val="20"/>
                <w:szCs w:val="20"/>
              </w:rPr>
            </w:pPr>
            <w:r w:rsidRPr="0031697A">
              <w:rPr>
                <w:rFonts w:ascii="Helvetica" w:hAnsi="Helvetica" w:cs="Helvetica"/>
                <w:sz w:val="20"/>
                <w:szCs w:val="20"/>
              </w:rPr>
              <w:t>(mm, UCUM, "mm")</w:t>
            </w:r>
          </w:p>
        </w:tc>
      </w:tr>
      <w:tr w:rsidR="00B20BAB" w:rsidRPr="0031697A" w14:paraId="28A2A068" w14:textId="77777777" w:rsidTr="00EC4C8C">
        <w:trPr>
          <w:cantSplit/>
          <w:trHeight w:val="300"/>
        </w:trPr>
        <w:tc>
          <w:tcPr>
            <w:tcW w:w="1345" w:type="dxa"/>
            <w:shd w:val="clear" w:color="auto" w:fill="auto"/>
            <w:noWrap/>
          </w:tcPr>
          <w:p w14:paraId="2C49F24C" w14:textId="47D9C674" w:rsidR="00B20BAB" w:rsidRPr="0031697A" w:rsidRDefault="00B20BAB" w:rsidP="00B20BAB">
            <w:pPr>
              <w:rPr>
                <w:rFonts w:ascii="Helvetica" w:hAnsi="Helvetica" w:cs="Helvetica"/>
                <w:sz w:val="20"/>
                <w:szCs w:val="20"/>
              </w:rPr>
            </w:pPr>
            <w:r w:rsidRPr="0031697A">
              <w:rPr>
                <w:rFonts w:ascii="Helvetica" w:hAnsi="Helvetica" w:cs="Helvetica"/>
                <w:sz w:val="20"/>
                <w:szCs w:val="20"/>
              </w:rPr>
              <w:t>DCM</w:t>
            </w:r>
          </w:p>
        </w:tc>
        <w:tc>
          <w:tcPr>
            <w:tcW w:w="1530" w:type="dxa"/>
            <w:shd w:val="clear" w:color="auto" w:fill="auto"/>
            <w:noWrap/>
          </w:tcPr>
          <w:p w14:paraId="2BE119E3" w14:textId="0092A716" w:rsidR="00B20BAB" w:rsidRPr="0031697A" w:rsidRDefault="00B20BAB" w:rsidP="00B20BAB">
            <w:pPr>
              <w:rPr>
                <w:rFonts w:ascii="Helvetica" w:hAnsi="Helvetica" w:cs="Helvetica"/>
                <w:sz w:val="20"/>
                <w:szCs w:val="20"/>
              </w:rPr>
            </w:pPr>
            <w:r w:rsidRPr="0031697A">
              <w:rPr>
                <w:rFonts w:ascii="Helvetica" w:hAnsi="Helvetica" w:cs="Helvetica"/>
                <w:sz w:val="20"/>
                <w:szCs w:val="20"/>
              </w:rPr>
              <w:t>newCODE</w:t>
            </w:r>
            <w:r>
              <w:rPr>
                <w:rFonts w:ascii="Helvetica" w:hAnsi="Helvetica" w:cs="Helvetica"/>
                <w:sz w:val="20"/>
                <w:szCs w:val="20"/>
              </w:rPr>
              <w:t>124</w:t>
            </w:r>
          </w:p>
        </w:tc>
        <w:tc>
          <w:tcPr>
            <w:tcW w:w="2610" w:type="dxa"/>
            <w:shd w:val="clear" w:color="auto" w:fill="auto"/>
            <w:noWrap/>
          </w:tcPr>
          <w:p w14:paraId="75AAEFDB" w14:textId="17ED5F1B" w:rsidR="00B20BAB" w:rsidRPr="0031697A" w:rsidRDefault="00B20BAB" w:rsidP="00B20BAB">
            <w:pPr>
              <w:rPr>
                <w:rFonts w:ascii="Helvetica" w:hAnsi="Helvetica" w:cs="Helvetica"/>
                <w:sz w:val="20"/>
                <w:szCs w:val="20"/>
              </w:rPr>
            </w:pPr>
            <w:r w:rsidRPr="00B20BAB">
              <w:rPr>
                <w:rFonts w:ascii="Helvetica" w:hAnsi="Helvetica" w:cs="Helvetica"/>
                <w:sz w:val="20"/>
                <w:szCs w:val="20"/>
              </w:rPr>
              <w:t>Mitral anterior leaflet A3 scallop length</w:t>
            </w:r>
          </w:p>
        </w:tc>
        <w:tc>
          <w:tcPr>
            <w:tcW w:w="1260" w:type="dxa"/>
            <w:shd w:val="clear" w:color="auto" w:fill="auto"/>
            <w:noWrap/>
          </w:tcPr>
          <w:p w14:paraId="39C08EF5" w14:textId="77777777" w:rsidR="00B20BAB" w:rsidRPr="0031697A" w:rsidRDefault="00B20BAB" w:rsidP="00B20BAB">
            <w:pPr>
              <w:rPr>
                <w:rFonts w:ascii="Helvetica" w:hAnsi="Helvetica" w:cs="Helvetica"/>
                <w:color w:val="000000"/>
                <w:sz w:val="20"/>
                <w:szCs w:val="20"/>
              </w:rPr>
            </w:pPr>
          </w:p>
        </w:tc>
        <w:tc>
          <w:tcPr>
            <w:tcW w:w="1217" w:type="dxa"/>
            <w:shd w:val="clear" w:color="auto" w:fill="auto"/>
            <w:noWrap/>
          </w:tcPr>
          <w:p w14:paraId="2B392426" w14:textId="77777777" w:rsidR="00B20BAB" w:rsidRPr="0031697A" w:rsidRDefault="00B20BAB" w:rsidP="00B20BAB">
            <w:pPr>
              <w:rPr>
                <w:rFonts w:ascii="Helvetica" w:hAnsi="Helvetica" w:cs="Helvetica"/>
                <w:color w:val="000000"/>
                <w:sz w:val="20"/>
                <w:szCs w:val="20"/>
              </w:rPr>
            </w:pPr>
          </w:p>
        </w:tc>
        <w:tc>
          <w:tcPr>
            <w:tcW w:w="1388" w:type="dxa"/>
            <w:shd w:val="clear" w:color="auto" w:fill="auto"/>
            <w:noWrap/>
          </w:tcPr>
          <w:p w14:paraId="4A2C82CC" w14:textId="1B2E636E" w:rsidR="00B20BAB" w:rsidRPr="0031697A" w:rsidRDefault="00B20BAB" w:rsidP="00B20BAB">
            <w:pPr>
              <w:rPr>
                <w:rFonts w:ascii="Helvetica" w:hAnsi="Helvetica" w:cs="Helvetica"/>
                <w:sz w:val="20"/>
                <w:szCs w:val="20"/>
              </w:rPr>
            </w:pPr>
            <w:r w:rsidRPr="0031697A">
              <w:rPr>
                <w:rFonts w:ascii="Helvetica" w:hAnsi="Helvetica" w:cs="Helvetica"/>
                <w:sz w:val="20"/>
                <w:szCs w:val="20"/>
              </w:rPr>
              <w:t>(mm, UCUM, "mm")</w:t>
            </w:r>
          </w:p>
        </w:tc>
      </w:tr>
      <w:tr w:rsidR="0031697A" w:rsidRPr="0031697A" w14:paraId="69F98A4E" w14:textId="77777777" w:rsidTr="00EC4C8C">
        <w:trPr>
          <w:cantSplit/>
          <w:trHeight w:val="300"/>
        </w:trPr>
        <w:tc>
          <w:tcPr>
            <w:tcW w:w="1345" w:type="dxa"/>
            <w:shd w:val="clear" w:color="auto" w:fill="auto"/>
            <w:noWrap/>
            <w:hideMark/>
          </w:tcPr>
          <w:p w14:paraId="7E692222" w14:textId="2C95EE0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224F78C6" w14:textId="5307DD0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newCODE53</w:t>
            </w:r>
          </w:p>
        </w:tc>
        <w:tc>
          <w:tcPr>
            <w:tcW w:w="2610" w:type="dxa"/>
            <w:shd w:val="clear" w:color="auto" w:fill="auto"/>
            <w:noWrap/>
            <w:hideMark/>
          </w:tcPr>
          <w:p w14:paraId="5DD918AC" w14:textId="32D5E17E"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Mitral anterior leaflet area</w:t>
            </w:r>
          </w:p>
        </w:tc>
        <w:tc>
          <w:tcPr>
            <w:tcW w:w="1260" w:type="dxa"/>
            <w:shd w:val="clear" w:color="auto" w:fill="auto"/>
            <w:noWrap/>
            <w:hideMark/>
          </w:tcPr>
          <w:p w14:paraId="6C946908" w14:textId="6B8ED4B8"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148E3CFD" w14:textId="61838D14"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2FC66ABC" w14:textId="300EBD9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(cm2, UCUM, "cm2")</w:t>
            </w:r>
          </w:p>
        </w:tc>
      </w:tr>
      <w:tr w:rsidR="0031697A" w:rsidRPr="0031697A" w14:paraId="39B1BC0C" w14:textId="77777777" w:rsidTr="00EC4C8C">
        <w:trPr>
          <w:cantSplit/>
          <w:trHeight w:val="300"/>
        </w:trPr>
        <w:tc>
          <w:tcPr>
            <w:tcW w:w="1345" w:type="dxa"/>
            <w:shd w:val="clear" w:color="auto" w:fill="auto"/>
            <w:noWrap/>
            <w:hideMark/>
          </w:tcPr>
          <w:p w14:paraId="253BD4A3" w14:textId="4B112FD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03594630" w14:textId="44A739B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newCODE54</w:t>
            </w:r>
          </w:p>
        </w:tc>
        <w:tc>
          <w:tcPr>
            <w:tcW w:w="2610" w:type="dxa"/>
            <w:shd w:val="clear" w:color="auto" w:fill="auto"/>
            <w:noWrap/>
            <w:hideMark/>
          </w:tcPr>
          <w:p w14:paraId="12E6522B" w14:textId="2E4C997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Aorto-mitral Inter annular angle</w:t>
            </w:r>
          </w:p>
        </w:tc>
        <w:tc>
          <w:tcPr>
            <w:tcW w:w="1260" w:type="dxa"/>
            <w:shd w:val="clear" w:color="auto" w:fill="auto"/>
            <w:noWrap/>
            <w:hideMark/>
          </w:tcPr>
          <w:p w14:paraId="28EAEDFA" w14:textId="4BA799AF"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57B845B1" w14:textId="77BF9E4B"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53568824" w14:textId="6C9A32E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(deg, UCUM, "deg")</w:t>
            </w:r>
          </w:p>
        </w:tc>
      </w:tr>
      <w:tr w:rsidR="0031697A" w:rsidRPr="0031697A" w14:paraId="12F78B27" w14:textId="77777777" w:rsidTr="00EC4C8C">
        <w:trPr>
          <w:cantSplit/>
          <w:trHeight w:val="300"/>
        </w:trPr>
        <w:tc>
          <w:tcPr>
            <w:tcW w:w="1345" w:type="dxa"/>
            <w:shd w:val="clear" w:color="auto" w:fill="auto"/>
            <w:noWrap/>
            <w:hideMark/>
          </w:tcPr>
          <w:p w14:paraId="7287F292" w14:textId="22444A7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6471BF8D" w14:textId="08B1D0C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newCODE66</w:t>
            </w:r>
          </w:p>
        </w:tc>
        <w:tc>
          <w:tcPr>
            <w:tcW w:w="2610" w:type="dxa"/>
            <w:shd w:val="clear" w:color="auto" w:fill="auto"/>
            <w:noWrap/>
            <w:hideMark/>
          </w:tcPr>
          <w:p w14:paraId="7ACE6F71" w14:textId="092CAF7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commissure distance</w:t>
            </w:r>
          </w:p>
        </w:tc>
        <w:tc>
          <w:tcPr>
            <w:tcW w:w="1260" w:type="dxa"/>
            <w:shd w:val="clear" w:color="auto" w:fill="auto"/>
            <w:noWrap/>
            <w:hideMark/>
          </w:tcPr>
          <w:p w14:paraId="5C963F7B" w14:textId="1254B65C"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0B0E2E39" w14:textId="1F13AD5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C1185742</w:t>
            </w:r>
          </w:p>
        </w:tc>
        <w:tc>
          <w:tcPr>
            <w:tcW w:w="1388" w:type="dxa"/>
            <w:shd w:val="clear" w:color="auto" w:fill="auto"/>
            <w:noWrap/>
            <w:hideMark/>
          </w:tcPr>
          <w:p w14:paraId="3A1000B2" w14:textId="280D2A1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620BE638" w14:textId="77777777" w:rsidTr="00EC4C8C">
        <w:trPr>
          <w:cantSplit/>
          <w:trHeight w:val="300"/>
        </w:trPr>
        <w:tc>
          <w:tcPr>
            <w:tcW w:w="1345" w:type="dxa"/>
            <w:shd w:val="clear" w:color="auto" w:fill="auto"/>
            <w:noWrap/>
            <w:hideMark/>
          </w:tcPr>
          <w:p w14:paraId="3DA20C84" w14:textId="44E30BB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0CC70A62" w14:textId="663AA7F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newCODE71</w:t>
            </w:r>
          </w:p>
        </w:tc>
        <w:tc>
          <w:tcPr>
            <w:tcW w:w="2610" w:type="dxa"/>
            <w:shd w:val="clear" w:color="auto" w:fill="auto"/>
            <w:noWrap/>
            <w:hideMark/>
          </w:tcPr>
          <w:p w14:paraId="4AE610B1" w14:textId="1BE513C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trigone-to-trigone distance</w:t>
            </w:r>
          </w:p>
        </w:tc>
        <w:tc>
          <w:tcPr>
            <w:tcW w:w="1260" w:type="dxa"/>
            <w:shd w:val="clear" w:color="auto" w:fill="auto"/>
            <w:noWrap/>
            <w:hideMark/>
          </w:tcPr>
          <w:p w14:paraId="771B2DE4" w14:textId="3E33926E"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68BC6AA1" w14:textId="5B854C18"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1F53846C" w14:textId="59E3549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4224179F" w14:textId="77777777" w:rsidTr="00EC4C8C">
        <w:trPr>
          <w:cantSplit/>
          <w:trHeight w:val="300"/>
        </w:trPr>
        <w:tc>
          <w:tcPr>
            <w:tcW w:w="1345" w:type="dxa"/>
            <w:shd w:val="clear" w:color="auto" w:fill="auto"/>
            <w:noWrap/>
            <w:hideMark/>
          </w:tcPr>
          <w:p w14:paraId="7D8BDB04" w14:textId="4AA5BE0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795E1F23" w14:textId="28DF961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newCODE62</w:t>
            </w:r>
          </w:p>
        </w:tc>
        <w:tc>
          <w:tcPr>
            <w:tcW w:w="2610" w:type="dxa"/>
            <w:shd w:val="clear" w:color="auto" w:fill="auto"/>
            <w:noWrap/>
            <w:hideMark/>
          </w:tcPr>
          <w:p w14:paraId="2ADD7721" w14:textId="1BBCD06A" w:rsidR="0031697A" w:rsidRPr="0031697A" w:rsidRDefault="00B20BAB" w:rsidP="0031697A">
            <w:pPr>
              <w:rPr>
                <w:rFonts w:ascii="Helvetica" w:hAnsi="Helvetica" w:cs="Helvetica"/>
                <w:color w:val="000000"/>
                <w:sz w:val="20"/>
                <w:szCs w:val="20"/>
              </w:rPr>
            </w:pPr>
            <w:r w:rsidRPr="00B20BAB">
              <w:rPr>
                <w:rFonts w:ascii="Helvetica" w:hAnsi="Helvetica" w:cs="Helvetica"/>
                <w:sz w:val="20"/>
                <w:szCs w:val="20"/>
              </w:rPr>
              <w:t>Mitral annular excursion</w:t>
            </w:r>
          </w:p>
        </w:tc>
        <w:tc>
          <w:tcPr>
            <w:tcW w:w="1260" w:type="dxa"/>
            <w:shd w:val="clear" w:color="auto" w:fill="auto"/>
            <w:noWrap/>
            <w:hideMark/>
          </w:tcPr>
          <w:p w14:paraId="0D2FF8BF" w14:textId="4D7BB1C3"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04665D01" w14:textId="1D5F73C3"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660AA9E1" w14:textId="09E2FD3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3940853F" w14:textId="77777777" w:rsidTr="00EC4C8C">
        <w:trPr>
          <w:cantSplit/>
          <w:trHeight w:val="300"/>
        </w:trPr>
        <w:tc>
          <w:tcPr>
            <w:tcW w:w="1345" w:type="dxa"/>
            <w:shd w:val="clear" w:color="auto" w:fill="auto"/>
            <w:noWrap/>
            <w:hideMark/>
          </w:tcPr>
          <w:p w14:paraId="7DAB0467" w14:textId="07D4C48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24D4D4DD" w14:textId="424C39D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newCODE72</w:t>
            </w:r>
          </w:p>
        </w:tc>
        <w:tc>
          <w:tcPr>
            <w:tcW w:w="2610" w:type="dxa"/>
            <w:shd w:val="clear" w:color="auto" w:fill="auto"/>
            <w:noWrap/>
            <w:hideMark/>
          </w:tcPr>
          <w:p w14:paraId="13F6D610" w14:textId="004E2279" w:rsidR="0031697A" w:rsidRPr="0031697A" w:rsidRDefault="00BE6579" w:rsidP="0031697A">
            <w:pPr>
              <w:rPr>
                <w:rFonts w:ascii="Helvetica" w:hAnsi="Helvetica" w:cs="Helvetica"/>
                <w:color w:val="000000"/>
                <w:sz w:val="20"/>
                <w:szCs w:val="20"/>
              </w:rPr>
            </w:pPr>
            <w:r w:rsidRPr="00BE6579">
              <w:rPr>
                <w:rFonts w:ascii="Helvetica" w:hAnsi="Helvetica" w:cs="Helvetica"/>
                <w:sz w:val="20"/>
                <w:szCs w:val="20"/>
              </w:rPr>
              <w:t>Mitral annulus  anterolateral to posteromedial diameter</w:t>
            </w:r>
          </w:p>
        </w:tc>
        <w:tc>
          <w:tcPr>
            <w:tcW w:w="1260" w:type="dxa"/>
            <w:shd w:val="clear" w:color="auto" w:fill="auto"/>
            <w:noWrap/>
            <w:hideMark/>
          </w:tcPr>
          <w:p w14:paraId="7F7EEAFE" w14:textId="48A82C34"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430A018B" w14:textId="76B49962"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71EA014B" w14:textId="3FE1456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0FE0AF20" w14:textId="77777777" w:rsidTr="00EC4C8C">
        <w:trPr>
          <w:cantSplit/>
          <w:trHeight w:val="300"/>
        </w:trPr>
        <w:tc>
          <w:tcPr>
            <w:tcW w:w="1345" w:type="dxa"/>
            <w:shd w:val="clear" w:color="auto" w:fill="auto"/>
            <w:noWrap/>
            <w:hideMark/>
          </w:tcPr>
          <w:p w14:paraId="7B44840C" w14:textId="29C4523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0E8AA91D" w14:textId="6D441B5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newCODE73</w:t>
            </w:r>
          </w:p>
        </w:tc>
        <w:tc>
          <w:tcPr>
            <w:tcW w:w="2610" w:type="dxa"/>
            <w:shd w:val="clear" w:color="auto" w:fill="auto"/>
            <w:noWrap/>
            <w:hideMark/>
          </w:tcPr>
          <w:p w14:paraId="78866E9C" w14:textId="1780889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annulus anteroposterior diameter</w:t>
            </w:r>
          </w:p>
        </w:tc>
        <w:tc>
          <w:tcPr>
            <w:tcW w:w="1260" w:type="dxa"/>
            <w:shd w:val="clear" w:color="auto" w:fill="auto"/>
            <w:noWrap/>
            <w:hideMark/>
          </w:tcPr>
          <w:p w14:paraId="584E55E6" w14:textId="2F2DDB28"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504242E1" w14:textId="0D3D6008"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190C81EA" w14:textId="5448502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76F040FC" w14:textId="77777777" w:rsidTr="00EC4C8C">
        <w:trPr>
          <w:cantSplit/>
          <w:trHeight w:val="300"/>
        </w:trPr>
        <w:tc>
          <w:tcPr>
            <w:tcW w:w="1345" w:type="dxa"/>
            <w:shd w:val="clear" w:color="auto" w:fill="auto"/>
            <w:noWrap/>
            <w:hideMark/>
          </w:tcPr>
          <w:p w14:paraId="39AB0C2F" w14:textId="1DDA7A1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71FF2B55" w14:textId="253BA14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newCODE74</w:t>
            </w:r>
          </w:p>
        </w:tc>
        <w:tc>
          <w:tcPr>
            <w:tcW w:w="2610" w:type="dxa"/>
            <w:shd w:val="clear" w:color="auto" w:fill="auto"/>
            <w:noWrap/>
            <w:hideMark/>
          </w:tcPr>
          <w:p w14:paraId="652E47EC" w14:textId="390449D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annulus area</w:t>
            </w:r>
          </w:p>
        </w:tc>
        <w:tc>
          <w:tcPr>
            <w:tcW w:w="1260" w:type="dxa"/>
            <w:shd w:val="clear" w:color="auto" w:fill="auto"/>
            <w:noWrap/>
            <w:hideMark/>
          </w:tcPr>
          <w:p w14:paraId="3B8A263D" w14:textId="064BC6FF"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3DE9D584" w14:textId="241DCDD9"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4EB0FD3F" w14:textId="04C4F9A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74054F1B" w14:textId="77777777" w:rsidTr="00EC4C8C">
        <w:trPr>
          <w:cantSplit/>
          <w:trHeight w:val="300"/>
        </w:trPr>
        <w:tc>
          <w:tcPr>
            <w:tcW w:w="1345" w:type="dxa"/>
            <w:shd w:val="clear" w:color="auto" w:fill="auto"/>
            <w:noWrap/>
            <w:hideMark/>
          </w:tcPr>
          <w:p w14:paraId="79FA0159" w14:textId="5CB227D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0712B2A4" w14:textId="774ADDE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newCODE63</w:t>
            </w:r>
          </w:p>
        </w:tc>
        <w:tc>
          <w:tcPr>
            <w:tcW w:w="2610" w:type="dxa"/>
            <w:shd w:val="clear" w:color="auto" w:fill="auto"/>
            <w:noWrap/>
            <w:hideMark/>
          </w:tcPr>
          <w:p w14:paraId="735BE211" w14:textId="7EB0112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annulus calcification</w:t>
            </w:r>
            <w:r w:rsidR="004C1578">
              <w:rPr>
                <w:rFonts w:ascii="Helvetica" w:hAnsi="Helvetica" w:cs="Helvetica"/>
                <w:sz w:val="20"/>
                <w:szCs w:val="20"/>
              </w:rPr>
              <w:t xml:space="preserve"> </w:t>
            </w:r>
            <w:r w:rsidR="004C1578" w:rsidRPr="004C1578">
              <w:rPr>
                <w:rFonts w:ascii="Helvetica" w:hAnsi="Helvetica" w:cs="Helvetica"/>
                <w:sz w:val="20"/>
                <w:szCs w:val="20"/>
              </w:rPr>
              <w:t>severity</w:t>
            </w:r>
          </w:p>
        </w:tc>
        <w:tc>
          <w:tcPr>
            <w:tcW w:w="1260" w:type="dxa"/>
            <w:shd w:val="clear" w:color="auto" w:fill="auto"/>
            <w:noWrap/>
            <w:hideMark/>
          </w:tcPr>
          <w:p w14:paraId="26FC91A0" w14:textId="2C638594"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426B6CE2" w14:textId="01083DEF"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2E3CF810" w14:textId="17864C8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BCID 3716 “Severity”</w:t>
            </w:r>
          </w:p>
        </w:tc>
      </w:tr>
      <w:tr w:rsidR="0031697A" w:rsidRPr="0031697A" w14:paraId="30904618" w14:textId="77777777" w:rsidTr="00EC4C8C">
        <w:trPr>
          <w:cantSplit/>
          <w:trHeight w:val="300"/>
        </w:trPr>
        <w:tc>
          <w:tcPr>
            <w:tcW w:w="1345" w:type="dxa"/>
            <w:shd w:val="clear" w:color="auto" w:fill="auto"/>
            <w:noWrap/>
            <w:hideMark/>
          </w:tcPr>
          <w:p w14:paraId="0AB8C216" w14:textId="06B8BF0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lastRenderedPageBreak/>
              <w:t>DCM</w:t>
            </w:r>
          </w:p>
        </w:tc>
        <w:tc>
          <w:tcPr>
            <w:tcW w:w="1530" w:type="dxa"/>
            <w:shd w:val="clear" w:color="auto" w:fill="auto"/>
            <w:noWrap/>
            <w:hideMark/>
          </w:tcPr>
          <w:p w14:paraId="6CFA8275" w14:textId="2B8F7F8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newCODE77</w:t>
            </w:r>
          </w:p>
        </w:tc>
        <w:tc>
          <w:tcPr>
            <w:tcW w:w="2610" w:type="dxa"/>
            <w:shd w:val="clear" w:color="auto" w:fill="auto"/>
            <w:noWrap/>
            <w:hideMark/>
          </w:tcPr>
          <w:p w14:paraId="616BB2BF" w14:textId="2CF79B8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annulus commissural diameter</w:t>
            </w:r>
          </w:p>
        </w:tc>
        <w:tc>
          <w:tcPr>
            <w:tcW w:w="1260" w:type="dxa"/>
            <w:shd w:val="clear" w:color="auto" w:fill="auto"/>
            <w:noWrap/>
            <w:hideMark/>
          </w:tcPr>
          <w:p w14:paraId="7BB5271E" w14:textId="7E691DA8"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6FAAB304" w14:textId="21A3A53A"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02A289E2" w14:textId="773D08CD"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2FA894BE" w14:textId="77777777" w:rsidTr="00EC4C8C">
        <w:trPr>
          <w:cantSplit/>
          <w:trHeight w:val="300"/>
        </w:trPr>
        <w:tc>
          <w:tcPr>
            <w:tcW w:w="1345" w:type="dxa"/>
            <w:shd w:val="clear" w:color="auto" w:fill="auto"/>
            <w:noWrap/>
            <w:hideMark/>
          </w:tcPr>
          <w:p w14:paraId="29DDD9E5" w14:textId="1A2F40F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3EFCE222" w14:textId="40EF7AC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newCODE60</w:t>
            </w:r>
          </w:p>
        </w:tc>
        <w:tc>
          <w:tcPr>
            <w:tcW w:w="2610" w:type="dxa"/>
            <w:shd w:val="clear" w:color="auto" w:fill="auto"/>
            <w:noWrap/>
            <w:hideMark/>
          </w:tcPr>
          <w:p w14:paraId="067C182F" w14:textId="03B9CC8D"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Mitral annulus diameter ratio </w:t>
            </w:r>
          </w:p>
        </w:tc>
        <w:tc>
          <w:tcPr>
            <w:tcW w:w="1260" w:type="dxa"/>
            <w:shd w:val="clear" w:color="auto" w:fill="auto"/>
            <w:noWrap/>
            <w:hideMark/>
          </w:tcPr>
          <w:p w14:paraId="61B870C7" w14:textId="2FF6BA55"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7BCB7AD9" w14:textId="2757141D"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4834E100" w14:textId="15F79D6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({ratio}, UCUM, "ratio")</w:t>
            </w:r>
          </w:p>
        </w:tc>
      </w:tr>
      <w:tr w:rsidR="0031697A" w:rsidRPr="0031697A" w14:paraId="74BAD3B6" w14:textId="77777777" w:rsidTr="00EC4C8C">
        <w:trPr>
          <w:cantSplit/>
          <w:trHeight w:val="300"/>
        </w:trPr>
        <w:tc>
          <w:tcPr>
            <w:tcW w:w="1345" w:type="dxa"/>
            <w:shd w:val="clear" w:color="auto" w:fill="auto"/>
            <w:noWrap/>
            <w:hideMark/>
          </w:tcPr>
          <w:p w14:paraId="715F0B65" w14:textId="64173A7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664521BE" w14:textId="64B917BD"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newCODE75</w:t>
            </w:r>
          </w:p>
        </w:tc>
        <w:tc>
          <w:tcPr>
            <w:tcW w:w="2610" w:type="dxa"/>
            <w:shd w:val="clear" w:color="auto" w:fill="auto"/>
            <w:noWrap/>
            <w:hideMark/>
          </w:tcPr>
          <w:p w14:paraId="052C6033" w14:textId="4602903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annulus height</w:t>
            </w:r>
          </w:p>
        </w:tc>
        <w:tc>
          <w:tcPr>
            <w:tcW w:w="1260" w:type="dxa"/>
            <w:shd w:val="clear" w:color="auto" w:fill="auto"/>
            <w:noWrap/>
            <w:hideMark/>
          </w:tcPr>
          <w:p w14:paraId="127346C4" w14:textId="60A5CFC8"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6B6E968E" w14:textId="542109B1"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0C92BF20" w14:textId="78F8CA7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1BAE3486" w14:textId="77777777" w:rsidTr="00EC4C8C">
        <w:trPr>
          <w:cantSplit/>
          <w:trHeight w:val="300"/>
        </w:trPr>
        <w:tc>
          <w:tcPr>
            <w:tcW w:w="1345" w:type="dxa"/>
            <w:shd w:val="clear" w:color="auto" w:fill="auto"/>
            <w:noWrap/>
            <w:hideMark/>
          </w:tcPr>
          <w:p w14:paraId="3E58E9F3" w14:textId="630F010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7413DA6D" w14:textId="330BAA2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newCODE64</w:t>
            </w:r>
          </w:p>
        </w:tc>
        <w:tc>
          <w:tcPr>
            <w:tcW w:w="2610" w:type="dxa"/>
            <w:shd w:val="clear" w:color="auto" w:fill="auto"/>
            <w:noWrap/>
            <w:hideMark/>
          </w:tcPr>
          <w:p w14:paraId="38AF8EEB" w14:textId="2D44AA1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annulus nonplanarity angle</w:t>
            </w:r>
          </w:p>
        </w:tc>
        <w:tc>
          <w:tcPr>
            <w:tcW w:w="1260" w:type="dxa"/>
            <w:shd w:val="clear" w:color="auto" w:fill="auto"/>
            <w:noWrap/>
            <w:hideMark/>
          </w:tcPr>
          <w:p w14:paraId="420AA902" w14:textId="5EEBFDAE"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2E029130" w14:textId="1E6FD42E"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3388A1A6" w14:textId="7C7DDED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(deg, UCUM, "deg")</w:t>
            </w:r>
          </w:p>
        </w:tc>
      </w:tr>
      <w:tr w:rsidR="0031697A" w:rsidRPr="0031697A" w14:paraId="21E6CA56" w14:textId="77777777" w:rsidTr="00EC4C8C">
        <w:trPr>
          <w:cantSplit/>
          <w:trHeight w:val="300"/>
        </w:trPr>
        <w:tc>
          <w:tcPr>
            <w:tcW w:w="1345" w:type="dxa"/>
            <w:shd w:val="clear" w:color="auto" w:fill="auto"/>
            <w:noWrap/>
            <w:hideMark/>
          </w:tcPr>
          <w:p w14:paraId="0521BCA5" w14:textId="532C422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7A4EAFC0" w14:textId="7CAA258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newCODE76</w:t>
            </w:r>
          </w:p>
        </w:tc>
        <w:tc>
          <w:tcPr>
            <w:tcW w:w="2610" w:type="dxa"/>
            <w:shd w:val="clear" w:color="auto" w:fill="auto"/>
            <w:noWrap/>
            <w:hideMark/>
          </w:tcPr>
          <w:p w14:paraId="37B9403A" w14:textId="6ED898A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annulus perimeter</w:t>
            </w:r>
          </w:p>
        </w:tc>
        <w:tc>
          <w:tcPr>
            <w:tcW w:w="1260" w:type="dxa"/>
            <w:shd w:val="clear" w:color="auto" w:fill="auto"/>
            <w:noWrap/>
            <w:hideMark/>
          </w:tcPr>
          <w:p w14:paraId="58E1C510" w14:textId="5B0FDC0B"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6851E867" w14:textId="0A797C2C"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294D9F58" w14:textId="3E67621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3FD9E121" w14:textId="77777777" w:rsidTr="00EC4C8C">
        <w:trPr>
          <w:cantSplit/>
          <w:trHeight w:val="300"/>
        </w:trPr>
        <w:tc>
          <w:tcPr>
            <w:tcW w:w="1345" w:type="dxa"/>
            <w:shd w:val="clear" w:color="auto" w:fill="auto"/>
            <w:noWrap/>
            <w:hideMark/>
          </w:tcPr>
          <w:p w14:paraId="2DED1724" w14:textId="2292B8B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7B9D8802" w14:textId="3A72620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newCODE59</w:t>
            </w:r>
          </w:p>
        </w:tc>
        <w:tc>
          <w:tcPr>
            <w:tcW w:w="2610" w:type="dxa"/>
            <w:shd w:val="clear" w:color="auto" w:fill="auto"/>
            <w:noWrap/>
            <w:hideMark/>
          </w:tcPr>
          <w:p w14:paraId="65779CF3" w14:textId="658D6FB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Mitral valve </w:t>
            </w:r>
            <w:r w:rsidR="00B777AE">
              <w:rPr>
                <w:rFonts w:ascii="Helvetica" w:hAnsi="Helvetica" w:cs="Helvetica"/>
                <w:sz w:val="20"/>
                <w:szCs w:val="20"/>
              </w:rPr>
              <w:t>coaptation length</w:t>
            </w:r>
          </w:p>
        </w:tc>
        <w:tc>
          <w:tcPr>
            <w:tcW w:w="1260" w:type="dxa"/>
            <w:shd w:val="clear" w:color="auto" w:fill="auto"/>
            <w:noWrap/>
            <w:hideMark/>
          </w:tcPr>
          <w:p w14:paraId="38CD0998" w14:textId="1061EBF7"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2CF5D49A" w14:textId="17A61FE0"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6DE9DD40" w14:textId="31A7796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47ECC76F" w14:textId="77777777" w:rsidTr="00EC4C8C">
        <w:trPr>
          <w:cantSplit/>
          <w:trHeight w:val="300"/>
        </w:trPr>
        <w:tc>
          <w:tcPr>
            <w:tcW w:w="1345" w:type="dxa"/>
            <w:shd w:val="clear" w:color="auto" w:fill="auto"/>
            <w:noWrap/>
            <w:hideMark/>
          </w:tcPr>
          <w:p w14:paraId="249E72A7" w14:textId="7208499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6DA124F7" w14:textId="381422F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newCODE68</w:t>
            </w:r>
          </w:p>
        </w:tc>
        <w:tc>
          <w:tcPr>
            <w:tcW w:w="2610" w:type="dxa"/>
            <w:shd w:val="clear" w:color="auto" w:fill="auto"/>
            <w:noWrap/>
            <w:hideMark/>
          </w:tcPr>
          <w:p w14:paraId="5A140FB0" w14:textId="1F1A5CB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valve interpapillary distance</w:t>
            </w:r>
          </w:p>
        </w:tc>
        <w:tc>
          <w:tcPr>
            <w:tcW w:w="1260" w:type="dxa"/>
            <w:shd w:val="clear" w:color="auto" w:fill="auto"/>
            <w:noWrap/>
            <w:hideMark/>
          </w:tcPr>
          <w:p w14:paraId="4EAACBCC" w14:textId="51643D63"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09592A6D" w14:textId="0D93D56F"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3CBD5EDB" w14:textId="0B4B3F8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EC4C8C" w:rsidRPr="0031697A" w14:paraId="3F47E1B3" w14:textId="77777777" w:rsidTr="00EC4C8C">
        <w:trPr>
          <w:cantSplit/>
          <w:trHeight w:val="300"/>
        </w:trPr>
        <w:tc>
          <w:tcPr>
            <w:tcW w:w="1345" w:type="dxa"/>
            <w:shd w:val="clear" w:color="auto" w:fill="auto"/>
            <w:noWrap/>
          </w:tcPr>
          <w:p w14:paraId="425A5771" w14:textId="13ACD656" w:rsidR="00EC4C8C" w:rsidRPr="00EC4C8C" w:rsidRDefault="00EC4C8C" w:rsidP="00EC4C8C">
            <w:pPr>
              <w:rPr>
                <w:rFonts w:ascii="Helvetica" w:hAnsi="Helvetica" w:cs="Helvetica"/>
                <w:color w:val="000000"/>
                <w:sz w:val="20"/>
                <w:szCs w:val="20"/>
              </w:rPr>
            </w:pPr>
            <w:r w:rsidRPr="00EC4C8C">
              <w:rPr>
                <w:rFonts w:ascii="Helvetica" w:hAnsi="Helvetica" w:cs="Helvetica"/>
                <w:color w:val="000000"/>
                <w:sz w:val="20"/>
                <w:szCs w:val="20"/>
              </w:rPr>
              <w:t>DCM</w:t>
            </w:r>
          </w:p>
        </w:tc>
        <w:tc>
          <w:tcPr>
            <w:tcW w:w="1530" w:type="dxa"/>
            <w:shd w:val="clear" w:color="auto" w:fill="auto"/>
            <w:noWrap/>
          </w:tcPr>
          <w:p w14:paraId="1ED96C36" w14:textId="68A75757" w:rsidR="00EC4C8C" w:rsidRPr="00EC4C8C" w:rsidRDefault="00EC4C8C" w:rsidP="00EC4C8C">
            <w:pPr>
              <w:rPr>
                <w:rFonts w:ascii="Helvetica" w:hAnsi="Helvetica" w:cs="Helvetica"/>
                <w:color w:val="000000"/>
                <w:sz w:val="20"/>
                <w:szCs w:val="20"/>
              </w:rPr>
            </w:pPr>
            <w:r w:rsidRPr="00EC4C8C">
              <w:rPr>
                <w:rFonts w:ascii="Helvetica" w:hAnsi="Helvetica" w:cs="Helvetica"/>
                <w:color w:val="000000"/>
                <w:sz w:val="20"/>
                <w:szCs w:val="20"/>
              </w:rPr>
              <w:t>newCODE108</w:t>
            </w:r>
          </w:p>
        </w:tc>
        <w:tc>
          <w:tcPr>
            <w:tcW w:w="2610" w:type="dxa"/>
            <w:shd w:val="clear" w:color="auto" w:fill="auto"/>
            <w:noWrap/>
          </w:tcPr>
          <w:p w14:paraId="16190526" w14:textId="76CE83FC" w:rsidR="00EC4C8C" w:rsidRPr="00EC4C8C" w:rsidRDefault="00EC4C8C" w:rsidP="00EC4C8C">
            <w:pPr>
              <w:rPr>
                <w:rFonts w:ascii="Helvetica" w:hAnsi="Helvetica" w:cs="Helvetica"/>
                <w:color w:val="000000"/>
                <w:sz w:val="20"/>
                <w:szCs w:val="20"/>
              </w:rPr>
            </w:pPr>
            <w:r w:rsidRPr="00EC4C8C">
              <w:rPr>
                <w:rFonts w:ascii="Helvetica" w:hAnsi="Helvetica" w:cs="Helvetica"/>
                <w:color w:val="000000"/>
                <w:sz w:val="20"/>
                <w:szCs w:val="20"/>
              </w:rPr>
              <w:t>Anterolateral papillary muscle to the left trigone</w:t>
            </w:r>
          </w:p>
        </w:tc>
        <w:tc>
          <w:tcPr>
            <w:tcW w:w="1260" w:type="dxa"/>
            <w:shd w:val="clear" w:color="auto" w:fill="auto"/>
            <w:noWrap/>
          </w:tcPr>
          <w:p w14:paraId="58E738C0" w14:textId="77777777" w:rsidR="00EC4C8C" w:rsidRPr="0031697A" w:rsidRDefault="00EC4C8C" w:rsidP="00EC4C8C">
            <w:pPr>
              <w:rPr>
                <w:rFonts w:ascii="Helvetica" w:hAnsi="Helvetica" w:cs="Helvetica"/>
                <w:color w:val="000000"/>
                <w:sz w:val="20"/>
                <w:szCs w:val="20"/>
              </w:rPr>
            </w:pPr>
          </w:p>
        </w:tc>
        <w:tc>
          <w:tcPr>
            <w:tcW w:w="1217" w:type="dxa"/>
            <w:shd w:val="clear" w:color="auto" w:fill="auto"/>
            <w:noWrap/>
          </w:tcPr>
          <w:p w14:paraId="39791590" w14:textId="77777777" w:rsidR="00EC4C8C" w:rsidRPr="0031697A" w:rsidRDefault="00EC4C8C" w:rsidP="00EC4C8C">
            <w:pPr>
              <w:rPr>
                <w:rFonts w:ascii="Helvetica" w:hAnsi="Helvetica" w:cs="Helvetica"/>
                <w:color w:val="000000"/>
                <w:sz w:val="20"/>
                <w:szCs w:val="20"/>
              </w:rPr>
            </w:pPr>
          </w:p>
        </w:tc>
        <w:tc>
          <w:tcPr>
            <w:tcW w:w="1388" w:type="dxa"/>
            <w:shd w:val="clear" w:color="auto" w:fill="auto"/>
            <w:noWrap/>
          </w:tcPr>
          <w:p w14:paraId="753CF9CB" w14:textId="08727C45" w:rsidR="00EC4C8C" w:rsidRPr="0031697A" w:rsidRDefault="00EC4C8C" w:rsidP="00EC4C8C">
            <w:pPr>
              <w:rPr>
                <w:rFonts w:ascii="Helvetica" w:hAnsi="Helvetica" w:cs="Helvetica"/>
                <w:sz w:val="20"/>
                <w:szCs w:val="20"/>
              </w:rPr>
            </w:pPr>
            <w:r w:rsidRPr="0031697A">
              <w:rPr>
                <w:rFonts w:ascii="Helvetica" w:hAnsi="Helvetica" w:cs="Helvetica"/>
                <w:sz w:val="20"/>
                <w:szCs w:val="20"/>
              </w:rPr>
              <w:t>(mm, UCUM, "mm")</w:t>
            </w:r>
          </w:p>
        </w:tc>
      </w:tr>
      <w:tr w:rsidR="0031697A" w:rsidRPr="0031697A" w14:paraId="5ED6FE00" w14:textId="77777777" w:rsidTr="00EC4C8C">
        <w:trPr>
          <w:cantSplit/>
          <w:trHeight w:val="300"/>
        </w:trPr>
        <w:tc>
          <w:tcPr>
            <w:tcW w:w="1345" w:type="dxa"/>
            <w:shd w:val="clear" w:color="auto" w:fill="auto"/>
            <w:noWrap/>
            <w:hideMark/>
          </w:tcPr>
          <w:p w14:paraId="61ABB8ED" w14:textId="58BD5546" w:rsidR="0031697A" w:rsidRPr="0031697A" w:rsidRDefault="0031697A" w:rsidP="0031697A">
            <w:pPr>
              <w:rPr>
                <w:rFonts w:ascii="Helvetica" w:hAnsi="Helvetica" w:cs="Helvetica"/>
                <w:color w:val="000000"/>
                <w:sz w:val="20"/>
                <w:szCs w:val="20"/>
              </w:rPr>
            </w:pPr>
            <w:r w:rsidRPr="00EC4C8C">
              <w:rPr>
                <w:rFonts w:ascii="Helvetica" w:hAnsi="Helvetica" w:cs="Helvetica"/>
                <w:color w:val="000000"/>
                <w:sz w:val="20"/>
                <w:szCs w:val="20"/>
              </w:rPr>
              <w:t>DCM</w:t>
            </w:r>
          </w:p>
        </w:tc>
        <w:tc>
          <w:tcPr>
            <w:tcW w:w="1530" w:type="dxa"/>
            <w:shd w:val="clear" w:color="auto" w:fill="auto"/>
            <w:noWrap/>
            <w:hideMark/>
          </w:tcPr>
          <w:p w14:paraId="13E24081" w14:textId="47CACD69" w:rsidR="0031697A" w:rsidRPr="0031697A" w:rsidRDefault="0031697A" w:rsidP="0031697A">
            <w:pPr>
              <w:rPr>
                <w:rFonts w:ascii="Helvetica" w:hAnsi="Helvetica" w:cs="Helvetica"/>
                <w:color w:val="000000"/>
                <w:sz w:val="20"/>
                <w:szCs w:val="20"/>
              </w:rPr>
            </w:pPr>
            <w:r w:rsidRPr="00EC4C8C">
              <w:rPr>
                <w:rFonts w:ascii="Helvetica" w:hAnsi="Helvetica" w:cs="Helvetica"/>
                <w:color w:val="000000"/>
                <w:sz w:val="20"/>
                <w:szCs w:val="20"/>
              </w:rPr>
              <w:t>newCODE70</w:t>
            </w:r>
          </w:p>
        </w:tc>
        <w:tc>
          <w:tcPr>
            <w:tcW w:w="2610" w:type="dxa"/>
            <w:shd w:val="clear" w:color="auto" w:fill="auto"/>
            <w:noWrap/>
            <w:hideMark/>
          </w:tcPr>
          <w:p w14:paraId="69D1579F" w14:textId="3319F3B6" w:rsidR="0031697A" w:rsidRPr="0031697A" w:rsidRDefault="00EC4C8C" w:rsidP="0031697A">
            <w:pPr>
              <w:rPr>
                <w:rFonts w:ascii="Helvetica" w:hAnsi="Helvetica" w:cs="Helvetica"/>
                <w:color w:val="000000"/>
                <w:sz w:val="20"/>
                <w:szCs w:val="20"/>
              </w:rPr>
            </w:pPr>
            <w:r w:rsidRPr="00EC4C8C">
              <w:rPr>
                <w:rFonts w:ascii="Helvetica" w:hAnsi="Helvetica" w:cs="Helvetica"/>
                <w:color w:val="000000"/>
                <w:sz w:val="20"/>
                <w:szCs w:val="20"/>
              </w:rPr>
              <w:t>Posteromedial papillary muscle to the right trigone</w:t>
            </w:r>
          </w:p>
        </w:tc>
        <w:tc>
          <w:tcPr>
            <w:tcW w:w="1260" w:type="dxa"/>
            <w:shd w:val="clear" w:color="auto" w:fill="auto"/>
            <w:noWrap/>
            <w:hideMark/>
          </w:tcPr>
          <w:p w14:paraId="1F1B68E6" w14:textId="13C08FDF"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7993F5E0" w14:textId="5D5C1C0D"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3C4C86AA" w14:textId="5612E39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3C41F104" w14:textId="77777777" w:rsidTr="00EC4C8C">
        <w:trPr>
          <w:cantSplit/>
          <w:trHeight w:val="300"/>
        </w:trPr>
        <w:tc>
          <w:tcPr>
            <w:tcW w:w="1345" w:type="dxa"/>
            <w:shd w:val="clear" w:color="auto" w:fill="auto"/>
            <w:noWrap/>
            <w:hideMark/>
          </w:tcPr>
          <w:p w14:paraId="78DB2275" w14:textId="303E7FC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09C5E841" w14:textId="1465233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newCODE78</w:t>
            </w:r>
          </w:p>
        </w:tc>
        <w:tc>
          <w:tcPr>
            <w:tcW w:w="2610" w:type="dxa"/>
            <w:shd w:val="clear" w:color="auto" w:fill="auto"/>
            <w:noWrap/>
            <w:hideMark/>
          </w:tcPr>
          <w:p w14:paraId="086BC1EF" w14:textId="7652CD8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Mitral </w:t>
            </w:r>
            <w:proofErr w:type="gramStart"/>
            <w:r w:rsidRPr="0031697A">
              <w:rPr>
                <w:rFonts w:ascii="Helvetica" w:hAnsi="Helvetica" w:cs="Helvetica"/>
                <w:sz w:val="20"/>
                <w:szCs w:val="20"/>
              </w:rPr>
              <w:t>valve</w:t>
            </w:r>
            <w:proofErr w:type="gramEnd"/>
            <w:r w:rsidRPr="0031697A">
              <w:rPr>
                <w:rFonts w:ascii="Helvetica" w:hAnsi="Helvetica" w:cs="Helvetica"/>
                <w:sz w:val="20"/>
                <w:szCs w:val="20"/>
              </w:rPr>
              <w:t xml:space="preserve"> prolapse area</w:t>
            </w:r>
          </w:p>
        </w:tc>
        <w:tc>
          <w:tcPr>
            <w:tcW w:w="1260" w:type="dxa"/>
            <w:shd w:val="clear" w:color="auto" w:fill="auto"/>
            <w:noWrap/>
            <w:hideMark/>
          </w:tcPr>
          <w:p w14:paraId="28FBA9C5" w14:textId="61A3B5BE"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59ACAA08" w14:textId="6080240C"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5003C8FA" w14:textId="575AA6C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(cm2, UCUM, "cm2")</w:t>
            </w:r>
          </w:p>
        </w:tc>
      </w:tr>
      <w:tr w:rsidR="0031697A" w:rsidRPr="0031697A" w14:paraId="2456D41D" w14:textId="77777777" w:rsidTr="00EC4C8C">
        <w:trPr>
          <w:cantSplit/>
          <w:trHeight w:val="300"/>
        </w:trPr>
        <w:tc>
          <w:tcPr>
            <w:tcW w:w="1345" w:type="dxa"/>
            <w:shd w:val="clear" w:color="auto" w:fill="auto"/>
            <w:noWrap/>
            <w:hideMark/>
          </w:tcPr>
          <w:p w14:paraId="48C80A42" w14:textId="2AB828D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3D3E5DB8" w14:textId="6FCBAA3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newCODE79</w:t>
            </w:r>
          </w:p>
        </w:tc>
        <w:tc>
          <w:tcPr>
            <w:tcW w:w="2610" w:type="dxa"/>
            <w:shd w:val="clear" w:color="auto" w:fill="auto"/>
            <w:noWrap/>
            <w:hideMark/>
          </w:tcPr>
          <w:p w14:paraId="1C9E2A39" w14:textId="68937EB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 xml:space="preserve">Mitral </w:t>
            </w:r>
            <w:proofErr w:type="gramStart"/>
            <w:r w:rsidRPr="0031697A">
              <w:rPr>
                <w:rFonts w:ascii="Helvetica" w:hAnsi="Helvetica" w:cs="Helvetica"/>
                <w:sz w:val="20"/>
                <w:szCs w:val="20"/>
              </w:rPr>
              <w:t>valve</w:t>
            </w:r>
            <w:proofErr w:type="gramEnd"/>
            <w:r w:rsidRPr="0031697A">
              <w:rPr>
                <w:rFonts w:ascii="Helvetica" w:hAnsi="Helvetica" w:cs="Helvetica"/>
                <w:sz w:val="20"/>
                <w:szCs w:val="20"/>
              </w:rPr>
              <w:t xml:space="preserve"> prolapse volume</w:t>
            </w:r>
          </w:p>
        </w:tc>
        <w:tc>
          <w:tcPr>
            <w:tcW w:w="1260" w:type="dxa"/>
            <w:shd w:val="clear" w:color="auto" w:fill="auto"/>
            <w:noWrap/>
            <w:hideMark/>
          </w:tcPr>
          <w:p w14:paraId="7AC68008" w14:textId="7D70101C"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2C2A9D02" w14:textId="4F26EAC5"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79D610FE" w14:textId="3D31FEB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(ml, UCUM, "ml")</w:t>
            </w:r>
          </w:p>
        </w:tc>
      </w:tr>
      <w:tr w:rsidR="0031697A" w:rsidRPr="0031697A" w14:paraId="0065496A" w14:textId="77777777" w:rsidTr="00EC4C8C">
        <w:trPr>
          <w:cantSplit/>
          <w:trHeight w:val="300"/>
        </w:trPr>
        <w:tc>
          <w:tcPr>
            <w:tcW w:w="1345" w:type="dxa"/>
            <w:shd w:val="clear" w:color="auto" w:fill="auto"/>
            <w:noWrap/>
            <w:hideMark/>
          </w:tcPr>
          <w:p w14:paraId="32142F7B" w14:textId="4538DDD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4B6E5E72" w14:textId="61E7D2F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newCODE80</w:t>
            </w:r>
          </w:p>
        </w:tc>
        <w:tc>
          <w:tcPr>
            <w:tcW w:w="2610" w:type="dxa"/>
            <w:shd w:val="clear" w:color="auto" w:fill="auto"/>
            <w:noWrap/>
            <w:hideMark/>
          </w:tcPr>
          <w:p w14:paraId="642A104E" w14:textId="18A5807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valve segment flail gap</w:t>
            </w:r>
          </w:p>
        </w:tc>
        <w:tc>
          <w:tcPr>
            <w:tcW w:w="1260" w:type="dxa"/>
            <w:shd w:val="clear" w:color="auto" w:fill="auto"/>
            <w:noWrap/>
            <w:hideMark/>
          </w:tcPr>
          <w:p w14:paraId="3CC078D2" w14:textId="203EE3CC"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3EE7ED20" w14:textId="27B5DF47"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6280C07C" w14:textId="4303E00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00994D87" w14:textId="77777777" w:rsidTr="00EC4C8C">
        <w:trPr>
          <w:cantSplit/>
          <w:trHeight w:val="300"/>
        </w:trPr>
        <w:tc>
          <w:tcPr>
            <w:tcW w:w="1345" w:type="dxa"/>
            <w:shd w:val="clear" w:color="auto" w:fill="auto"/>
            <w:noWrap/>
            <w:hideMark/>
          </w:tcPr>
          <w:p w14:paraId="3A986317" w14:textId="7777777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031E3C28" w14:textId="7777777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newCODE81</w:t>
            </w:r>
          </w:p>
        </w:tc>
        <w:tc>
          <w:tcPr>
            <w:tcW w:w="2610" w:type="dxa"/>
            <w:shd w:val="clear" w:color="auto" w:fill="auto"/>
            <w:noWrap/>
            <w:hideMark/>
          </w:tcPr>
          <w:p w14:paraId="39F672FE" w14:textId="7777777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valve sphericity index</w:t>
            </w:r>
          </w:p>
        </w:tc>
        <w:tc>
          <w:tcPr>
            <w:tcW w:w="1260" w:type="dxa"/>
            <w:shd w:val="clear" w:color="auto" w:fill="auto"/>
            <w:noWrap/>
            <w:hideMark/>
          </w:tcPr>
          <w:p w14:paraId="3EA65769" w14:textId="77777777"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0E743F86" w14:textId="77777777"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1CB5AC22" w14:textId="7777777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({ratio}, UCUM, "ratio")</w:t>
            </w:r>
          </w:p>
        </w:tc>
      </w:tr>
      <w:tr w:rsidR="0031697A" w:rsidRPr="0031697A" w14:paraId="527A134C" w14:textId="77777777" w:rsidTr="00EC4C8C">
        <w:trPr>
          <w:cantSplit/>
          <w:trHeight w:val="300"/>
        </w:trPr>
        <w:tc>
          <w:tcPr>
            <w:tcW w:w="1345" w:type="dxa"/>
            <w:shd w:val="clear" w:color="auto" w:fill="auto"/>
            <w:noWrap/>
            <w:hideMark/>
          </w:tcPr>
          <w:p w14:paraId="544FBBA7" w14:textId="7C97169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11DEDF78" w14:textId="1CD86CF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newCODE82</w:t>
            </w:r>
          </w:p>
        </w:tc>
        <w:tc>
          <w:tcPr>
            <w:tcW w:w="2610" w:type="dxa"/>
            <w:shd w:val="clear" w:color="auto" w:fill="auto"/>
            <w:noWrap/>
            <w:hideMark/>
          </w:tcPr>
          <w:p w14:paraId="2E2FC45A" w14:textId="5F89A35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valve tenting height</w:t>
            </w:r>
          </w:p>
        </w:tc>
        <w:tc>
          <w:tcPr>
            <w:tcW w:w="1260" w:type="dxa"/>
            <w:shd w:val="clear" w:color="auto" w:fill="auto"/>
            <w:noWrap/>
            <w:hideMark/>
          </w:tcPr>
          <w:p w14:paraId="798C8EA7" w14:textId="3E4BBAE9"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20499455" w14:textId="7A4E5DF9"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41CC3780" w14:textId="39355D7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867119" w:rsidRPr="0031697A" w14:paraId="3F80698A" w14:textId="77777777" w:rsidTr="00EC4C8C">
        <w:trPr>
          <w:cantSplit/>
          <w:trHeight w:val="300"/>
        </w:trPr>
        <w:tc>
          <w:tcPr>
            <w:tcW w:w="1345" w:type="dxa"/>
            <w:shd w:val="clear" w:color="auto" w:fill="auto"/>
            <w:noWrap/>
          </w:tcPr>
          <w:p w14:paraId="6519E06E" w14:textId="60653DFC" w:rsidR="00867119" w:rsidRPr="0031697A" w:rsidRDefault="00867119" w:rsidP="00867119">
            <w:pPr>
              <w:rPr>
                <w:rFonts w:ascii="Helvetica" w:hAnsi="Helvetica" w:cs="Helvetica"/>
                <w:sz w:val="20"/>
                <w:szCs w:val="20"/>
              </w:rPr>
            </w:pPr>
            <w:r w:rsidRPr="00867119">
              <w:rPr>
                <w:rFonts w:ascii="Helvetica" w:hAnsi="Helvetica" w:cs="Helvetica"/>
                <w:sz w:val="20"/>
                <w:szCs w:val="20"/>
              </w:rPr>
              <w:t>DCM</w:t>
            </w:r>
          </w:p>
        </w:tc>
        <w:tc>
          <w:tcPr>
            <w:tcW w:w="1530" w:type="dxa"/>
            <w:shd w:val="clear" w:color="auto" w:fill="auto"/>
            <w:noWrap/>
          </w:tcPr>
          <w:p w14:paraId="2CC3C204" w14:textId="2707CD0E" w:rsidR="00867119" w:rsidRPr="0031697A" w:rsidRDefault="00867119" w:rsidP="00867119">
            <w:pPr>
              <w:rPr>
                <w:rFonts w:ascii="Helvetica" w:hAnsi="Helvetica" w:cs="Helvetica"/>
                <w:sz w:val="20"/>
                <w:szCs w:val="20"/>
              </w:rPr>
            </w:pPr>
            <w:r w:rsidRPr="00867119">
              <w:rPr>
                <w:rFonts w:ascii="Helvetica" w:hAnsi="Helvetica" w:cs="Helvetica"/>
                <w:sz w:val="20"/>
                <w:szCs w:val="20"/>
              </w:rPr>
              <w:t>newCODE96</w:t>
            </w:r>
          </w:p>
        </w:tc>
        <w:tc>
          <w:tcPr>
            <w:tcW w:w="2610" w:type="dxa"/>
            <w:shd w:val="clear" w:color="auto" w:fill="auto"/>
            <w:noWrap/>
          </w:tcPr>
          <w:p w14:paraId="6CF6D610" w14:textId="71526A20" w:rsidR="00867119" w:rsidRPr="0031697A" w:rsidRDefault="00867119" w:rsidP="00867119">
            <w:pPr>
              <w:rPr>
                <w:rFonts w:ascii="Helvetica" w:hAnsi="Helvetica" w:cs="Helvetica"/>
                <w:sz w:val="20"/>
                <w:szCs w:val="20"/>
              </w:rPr>
            </w:pPr>
            <w:r w:rsidRPr="00867119">
              <w:rPr>
                <w:rFonts w:ascii="Helvetica" w:hAnsi="Helvetica" w:cs="Helvetica"/>
                <w:sz w:val="20"/>
                <w:szCs w:val="20"/>
              </w:rPr>
              <w:t xml:space="preserve">Mitral valve tenting area </w:t>
            </w:r>
          </w:p>
        </w:tc>
        <w:tc>
          <w:tcPr>
            <w:tcW w:w="1260" w:type="dxa"/>
            <w:shd w:val="clear" w:color="auto" w:fill="auto"/>
            <w:noWrap/>
          </w:tcPr>
          <w:p w14:paraId="547F1002" w14:textId="77777777" w:rsidR="00867119" w:rsidRPr="00867119" w:rsidRDefault="00867119" w:rsidP="00867119">
            <w:pPr>
              <w:rPr>
                <w:rFonts w:ascii="Helvetica" w:hAnsi="Helvetica" w:cs="Helvetica"/>
                <w:sz w:val="20"/>
                <w:szCs w:val="20"/>
              </w:rPr>
            </w:pPr>
          </w:p>
        </w:tc>
        <w:tc>
          <w:tcPr>
            <w:tcW w:w="1217" w:type="dxa"/>
            <w:shd w:val="clear" w:color="auto" w:fill="auto"/>
            <w:noWrap/>
          </w:tcPr>
          <w:p w14:paraId="299601A8" w14:textId="77777777" w:rsidR="00867119" w:rsidRPr="00867119" w:rsidRDefault="00867119" w:rsidP="00867119">
            <w:pPr>
              <w:rPr>
                <w:rFonts w:ascii="Helvetica" w:hAnsi="Helvetica" w:cs="Helvetica"/>
                <w:sz w:val="20"/>
                <w:szCs w:val="20"/>
              </w:rPr>
            </w:pPr>
          </w:p>
        </w:tc>
        <w:tc>
          <w:tcPr>
            <w:tcW w:w="1388" w:type="dxa"/>
            <w:shd w:val="clear" w:color="auto" w:fill="auto"/>
            <w:noWrap/>
          </w:tcPr>
          <w:p w14:paraId="7ACA5734" w14:textId="324FBA1C" w:rsidR="00867119" w:rsidRPr="0031697A" w:rsidRDefault="00867119" w:rsidP="00867119">
            <w:pPr>
              <w:rPr>
                <w:rFonts w:ascii="Helvetica" w:hAnsi="Helvetica" w:cs="Helvetica"/>
                <w:sz w:val="20"/>
                <w:szCs w:val="20"/>
              </w:rPr>
            </w:pPr>
            <w:r w:rsidRPr="0031697A">
              <w:rPr>
                <w:rFonts w:ascii="Helvetica" w:hAnsi="Helvetica" w:cs="Helvetica"/>
                <w:sz w:val="20"/>
                <w:szCs w:val="20"/>
              </w:rPr>
              <w:t>(cm2, UCUM, "cm2")</w:t>
            </w:r>
          </w:p>
        </w:tc>
      </w:tr>
      <w:tr w:rsidR="0031697A" w:rsidRPr="0031697A" w14:paraId="53852D50" w14:textId="77777777" w:rsidTr="00EC4C8C">
        <w:trPr>
          <w:cantSplit/>
          <w:trHeight w:val="300"/>
        </w:trPr>
        <w:tc>
          <w:tcPr>
            <w:tcW w:w="1345" w:type="dxa"/>
            <w:shd w:val="clear" w:color="auto" w:fill="auto"/>
            <w:noWrap/>
            <w:hideMark/>
          </w:tcPr>
          <w:p w14:paraId="304336BB" w14:textId="1FF5C29E"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1D9781E5" w14:textId="2386F88A"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newCODE83</w:t>
            </w:r>
          </w:p>
        </w:tc>
        <w:tc>
          <w:tcPr>
            <w:tcW w:w="2610" w:type="dxa"/>
            <w:shd w:val="clear" w:color="auto" w:fill="auto"/>
            <w:noWrap/>
            <w:hideMark/>
          </w:tcPr>
          <w:p w14:paraId="585EFF7D" w14:textId="01D70C81"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valve tenting segment height A1-P1</w:t>
            </w:r>
          </w:p>
        </w:tc>
        <w:tc>
          <w:tcPr>
            <w:tcW w:w="1260" w:type="dxa"/>
            <w:shd w:val="clear" w:color="auto" w:fill="auto"/>
            <w:noWrap/>
            <w:hideMark/>
          </w:tcPr>
          <w:p w14:paraId="4F7C3B52" w14:textId="3207689C"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6BFC9B9E" w14:textId="614507E8"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54EAECA4" w14:textId="1DDB7D2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6353B82F" w14:textId="77777777" w:rsidTr="00EC4C8C">
        <w:trPr>
          <w:cantSplit/>
          <w:trHeight w:val="300"/>
        </w:trPr>
        <w:tc>
          <w:tcPr>
            <w:tcW w:w="1345" w:type="dxa"/>
            <w:shd w:val="clear" w:color="auto" w:fill="auto"/>
            <w:noWrap/>
            <w:hideMark/>
          </w:tcPr>
          <w:p w14:paraId="372838D2" w14:textId="794ED17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1D189334" w14:textId="6021FE83"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newCODE84</w:t>
            </w:r>
          </w:p>
        </w:tc>
        <w:tc>
          <w:tcPr>
            <w:tcW w:w="2610" w:type="dxa"/>
            <w:shd w:val="clear" w:color="auto" w:fill="auto"/>
            <w:noWrap/>
            <w:hideMark/>
          </w:tcPr>
          <w:p w14:paraId="52D3ED3C" w14:textId="5D4E4B8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valve tenting segment height A2-P2</w:t>
            </w:r>
          </w:p>
        </w:tc>
        <w:tc>
          <w:tcPr>
            <w:tcW w:w="1260" w:type="dxa"/>
            <w:shd w:val="clear" w:color="auto" w:fill="auto"/>
            <w:noWrap/>
            <w:hideMark/>
          </w:tcPr>
          <w:p w14:paraId="2740EB3E" w14:textId="1FB4BD02"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008D7834" w14:textId="73C3C154"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4E490BBA" w14:textId="24BCFB7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7E4D902D" w14:textId="77777777" w:rsidTr="00EC4C8C">
        <w:trPr>
          <w:cantSplit/>
          <w:trHeight w:val="300"/>
        </w:trPr>
        <w:tc>
          <w:tcPr>
            <w:tcW w:w="1345" w:type="dxa"/>
            <w:shd w:val="clear" w:color="auto" w:fill="auto"/>
            <w:noWrap/>
            <w:hideMark/>
          </w:tcPr>
          <w:p w14:paraId="1DCDD1AC" w14:textId="52F442F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7BF16ADA" w14:textId="1B868B8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newCODE85</w:t>
            </w:r>
          </w:p>
        </w:tc>
        <w:tc>
          <w:tcPr>
            <w:tcW w:w="2610" w:type="dxa"/>
            <w:shd w:val="clear" w:color="auto" w:fill="auto"/>
            <w:noWrap/>
            <w:hideMark/>
          </w:tcPr>
          <w:p w14:paraId="779D3650" w14:textId="7EDE624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Mitral valve tenting segment height A3-P3</w:t>
            </w:r>
          </w:p>
        </w:tc>
        <w:tc>
          <w:tcPr>
            <w:tcW w:w="1260" w:type="dxa"/>
            <w:shd w:val="clear" w:color="auto" w:fill="auto"/>
            <w:noWrap/>
            <w:hideMark/>
          </w:tcPr>
          <w:p w14:paraId="6539847C" w14:textId="346DF32C"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6A9C78C3" w14:textId="7916B8AC"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0FD1CA60" w14:textId="56FF9DC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6B838F5B" w14:textId="77777777" w:rsidTr="00EC4C8C">
        <w:trPr>
          <w:cantSplit/>
          <w:trHeight w:val="300"/>
        </w:trPr>
        <w:tc>
          <w:tcPr>
            <w:tcW w:w="1345" w:type="dxa"/>
            <w:shd w:val="clear" w:color="auto" w:fill="auto"/>
            <w:noWrap/>
            <w:hideMark/>
          </w:tcPr>
          <w:p w14:paraId="00A0FD3F" w14:textId="5EDF491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3B2006C5" w14:textId="2BF854BF"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newCODE86</w:t>
            </w:r>
          </w:p>
        </w:tc>
        <w:tc>
          <w:tcPr>
            <w:tcW w:w="2610" w:type="dxa"/>
            <w:shd w:val="clear" w:color="auto" w:fill="auto"/>
            <w:noWrap/>
            <w:hideMark/>
          </w:tcPr>
          <w:p w14:paraId="56B085D6" w14:textId="274E8070"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Posterior mitral valve leaflet area</w:t>
            </w:r>
          </w:p>
        </w:tc>
        <w:tc>
          <w:tcPr>
            <w:tcW w:w="1260" w:type="dxa"/>
            <w:shd w:val="clear" w:color="auto" w:fill="auto"/>
            <w:noWrap/>
            <w:hideMark/>
          </w:tcPr>
          <w:p w14:paraId="4D0B58FB" w14:textId="09A2030F"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476160C9" w14:textId="275C1D09"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7DCAE36C" w14:textId="1162CB1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(cm2, UCUM, "cm2")</w:t>
            </w:r>
          </w:p>
        </w:tc>
      </w:tr>
      <w:tr w:rsidR="0031697A" w:rsidRPr="0031697A" w14:paraId="68B85B56" w14:textId="77777777" w:rsidTr="00EC4C8C">
        <w:trPr>
          <w:cantSplit/>
          <w:trHeight w:val="300"/>
        </w:trPr>
        <w:tc>
          <w:tcPr>
            <w:tcW w:w="1345" w:type="dxa"/>
            <w:shd w:val="clear" w:color="auto" w:fill="auto"/>
            <w:noWrap/>
            <w:hideMark/>
          </w:tcPr>
          <w:p w14:paraId="311F9045" w14:textId="50CD4B4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22EE646F" w14:textId="69ACF7C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newCODE87</w:t>
            </w:r>
          </w:p>
        </w:tc>
        <w:tc>
          <w:tcPr>
            <w:tcW w:w="2610" w:type="dxa"/>
            <w:shd w:val="clear" w:color="auto" w:fill="auto"/>
            <w:noWrap/>
            <w:hideMark/>
          </w:tcPr>
          <w:p w14:paraId="2E8FC719" w14:textId="423AE0EC"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Posterior mitral valve leaflet length</w:t>
            </w:r>
          </w:p>
        </w:tc>
        <w:tc>
          <w:tcPr>
            <w:tcW w:w="1260" w:type="dxa"/>
            <w:shd w:val="clear" w:color="auto" w:fill="auto"/>
            <w:noWrap/>
            <w:hideMark/>
          </w:tcPr>
          <w:p w14:paraId="5CD5DC94" w14:textId="67D392A0"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137BF315" w14:textId="3AACFC9C"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152933E3" w14:textId="24365C17"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3C9FB477" w14:textId="77777777" w:rsidTr="00EC4C8C">
        <w:trPr>
          <w:cantSplit/>
          <w:trHeight w:val="300"/>
        </w:trPr>
        <w:tc>
          <w:tcPr>
            <w:tcW w:w="1345" w:type="dxa"/>
            <w:shd w:val="clear" w:color="auto" w:fill="auto"/>
            <w:noWrap/>
            <w:hideMark/>
          </w:tcPr>
          <w:p w14:paraId="0394E436" w14:textId="0E1BFC4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0203A9A9" w14:textId="2487648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newCODE88</w:t>
            </w:r>
          </w:p>
        </w:tc>
        <w:tc>
          <w:tcPr>
            <w:tcW w:w="2610" w:type="dxa"/>
            <w:shd w:val="clear" w:color="auto" w:fill="auto"/>
            <w:noWrap/>
            <w:hideMark/>
          </w:tcPr>
          <w:p w14:paraId="61907B27" w14:textId="3054E81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Posterior mitral valve P1 leaflet scallop length</w:t>
            </w:r>
          </w:p>
        </w:tc>
        <w:tc>
          <w:tcPr>
            <w:tcW w:w="1260" w:type="dxa"/>
            <w:shd w:val="clear" w:color="auto" w:fill="auto"/>
            <w:noWrap/>
            <w:hideMark/>
          </w:tcPr>
          <w:p w14:paraId="7ED1814D" w14:textId="44580CB9"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465A5AA9" w14:textId="00ECFDA9"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1354F09F" w14:textId="11EEC1FB"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26D20A42" w14:textId="77777777" w:rsidTr="00EC4C8C">
        <w:trPr>
          <w:cantSplit/>
          <w:trHeight w:val="300"/>
        </w:trPr>
        <w:tc>
          <w:tcPr>
            <w:tcW w:w="1345" w:type="dxa"/>
            <w:shd w:val="clear" w:color="auto" w:fill="auto"/>
            <w:noWrap/>
            <w:hideMark/>
          </w:tcPr>
          <w:p w14:paraId="55DB159E" w14:textId="4BAE9499"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50D926D0" w14:textId="017C95B4"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newCODE89</w:t>
            </w:r>
          </w:p>
        </w:tc>
        <w:tc>
          <w:tcPr>
            <w:tcW w:w="2610" w:type="dxa"/>
            <w:shd w:val="clear" w:color="auto" w:fill="auto"/>
            <w:noWrap/>
            <w:hideMark/>
          </w:tcPr>
          <w:p w14:paraId="35B2E04A" w14:textId="2B2298A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Posterior mitral valve P2 leaflet scallop length</w:t>
            </w:r>
          </w:p>
        </w:tc>
        <w:tc>
          <w:tcPr>
            <w:tcW w:w="1260" w:type="dxa"/>
            <w:shd w:val="clear" w:color="auto" w:fill="auto"/>
            <w:noWrap/>
            <w:hideMark/>
          </w:tcPr>
          <w:p w14:paraId="2A5351D9" w14:textId="6946598D"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5977B8F0" w14:textId="4AE65E7C"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60FEB77C" w14:textId="25A6697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r w:rsidR="0031697A" w:rsidRPr="0031697A" w14:paraId="474EF88C" w14:textId="77777777" w:rsidTr="00EC4C8C">
        <w:trPr>
          <w:cantSplit/>
          <w:trHeight w:val="300"/>
        </w:trPr>
        <w:tc>
          <w:tcPr>
            <w:tcW w:w="1345" w:type="dxa"/>
            <w:shd w:val="clear" w:color="auto" w:fill="auto"/>
            <w:noWrap/>
            <w:hideMark/>
          </w:tcPr>
          <w:p w14:paraId="62E04344" w14:textId="34DDFD32"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DCM</w:t>
            </w:r>
          </w:p>
        </w:tc>
        <w:tc>
          <w:tcPr>
            <w:tcW w:w="1530" w:type="dxa"/>
            <w:shd w:val="clear" w:color="auto" w:fill="auto"/>
            <w:noWrap/>
            <w:hideMark/>
          </w:tcPr>
          <w:p w14:paraId="508177DF" w14:textId="1D063286"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newCODE90</w:t>
            </w:r>
          </w:p>
        </w:tc>
        <w:tc>
          <w:tcPr>
            <w:tcW w:w="2610" w:type="dxa"/>
            <w:shd w:val="clear" w:color="auto" w:fill="auto"/>
            <w:noWrap/>
            <w:hideMark/>
          </w:tcPr>
          <w:p w14:paraId="11E07CA2" w14:textId="0135DA65"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Posterior mitral valve P3 leaflet scallop length</w:t>
            </w:r>
          </w:p>
        </w:tc>
        <w:tc>
          <w:tcPr>
            <w:tcW w:w="1260" w:type="dxa"/>
            <w:shd w:val="clear" w:color="auto" w:fill="auto"/>
            <w:noWrap/>
            <w:hideMark/>
          </w:tcPr>
          <w:p w14:paraId="6C1A056D" w14:textId="0A07F763" w:rsidR="0031697A" w:rsidRPr="0031697A" w:rsidRDefault="0031697A" w:rsidP="0031697A">
            <w:pPr>
              <w:rPr>
                <w:rFonts w:ascii="Helvetica" w:hAnsi="Helvetica" w:cs="Helvetica"/>
                <w:color w:val="000000"/>
                <w:sz w:val="20"/>
                <w:szCs w:val="20"/>
              </w:rPr>
            </w:pPr>
          </w:p>
        </w:tc>
        <w:tc>
          <w:tcPr>
            <w:tcW w:w="1217" w:type="dxa"/>
            <w:shd w:val="clear" w:color="auto" w:fill="auto"/>
            <w:noWrap/>
            <w:hideMark/>
          </w:tcPr>
          <w:p w14:paraId="3D4F17BD" w14:textId="6EAA4843" w:rsidR="0031697A" w:rsidRPr="0031697A" w:rsidRDefault="0031697A" w:rsidP="0031697A">
            <w:pPr>
              <w:rPr>
                <w:rFonts w:ascii="Helvetica" w:hAnsi="Helvetica" w:cs="Helvetica"/>
                <w:color w:val="000000"/>
                <w:sz w:val="20"/>
                <w:szCs w:val="20"/>
              </w:rPr>
            </w:pPr>
          </w:p>
        </w:tc>
        <w:tc>
          <w:tcPr>
            <w:tcW w:w="1388" w:type="dxa"/>
            <w:shd w:val="clear" w:color="auto" w:fill="auto"/>
            <w:noWrap/>
            <w:hideMark/>
          </w:tcPr>
          <w:p w14:paraId="1E4E924B" w14:textId="2D1B0B48" w:rsidR="0031697A" w:rsidRPr="0031697A" w:rsidRDefault="0031697A" w:rsidP="0031697A">
            <w:pPr>
              <w:rPr>
                <w:rFonts w:ascii="Helvetica" w:hAnsi="Helvetica" w:cs="Helvetica"/>
                <w:color w:val="000000"/>
                <w:sz w:val="20"/>
                <w:szCs w:val="20"/>
              </w:rPr>
            </w:pPr>
            <w:r w:rsidRPr="0031697A">
              <w:rPr>
                <w:rFonts w:ascii="Helvetica" w:hAnsi="Helvetica" w:cs="Helvetica"/>
                <w:sz w:val="20"/>
                <w:szCs w:val="20"/>
              </w:rPr>
              <w:t>(mm, UCUM, "mm")</w:t>
            </w:r>
          </w:p>
        </w:tc>
      </w:tr>
    </w:tbl>
    <w:p w14:paraId="75A68609" w14:textId="77777777" w:rsidR="003277E2" w:rsidRPr="003277E2" w:rsidRDefault="003277E2" w:rsidP="003277E2"/>
    <w:p w14:paraId="6DA5CFC5" w14:textId="0428A5E3" w:rsidR="00557F4D" w:rsidRDefault="00557F4D" w:rsidP="00294B38">
      <w:pPr>
        <w:pStyle w:val="Heading3"/>
        <w:keepLines/>
        <w:rPr>
          <w:rFonts w:ascii="Helvetica" w:hAnsi="Helvetica" w:cs="Helvetica"/>
          <w:sz w:val="20"/>
          <w:szCs w:val="20"/>
        </w:rPr>
      </w:pPr>
      <w:bookmarkStart w:id="88" w:name="_Toc167179917"/>
      <w:r w:rsidRPr="00C9003F">
        <w:rPr>
          <w:rFonts w:ascii="Helvetica" w:hAnsi="Helvetica" w:cs="Helvetica"/>
          <w:sz w:val="20"/>
          <w:szCs w:val="20"/>
        </w:rPr>
        <w:lastRenderedPageBreak/>
        <w:t>CID newCID</w:t>
      </w:r>
      <w:r>
        <w:rPr>
          <w:rFonts w:ascii="Helvetica" w:hAnsi="Helvetica" w:cs="Helvetica"/>
          <w:sz w:val="20"/>
          <w:szCs w:val="20"/>
        </w:rPr>
        <w:t>6</w:t>
      </w:r>
      <w:r w:rsidRPr="00C9003F">
        <w:rPr>
          <w:rFonts w:ascii="Helvetica" w:hAnsi="Helvetica" w:cs="Helvetica"/>
          <w:sz w:val="20"/>
          <w:szCs w:val="20"/>
        </w:rPr>
        <w:tab/>
      </w:r>
      <w:r w:rsidRPr="003277E2">
        <w:rPr>
          <w:rFonts w:ascii="Helvetica" w:hAnsi="Helvetica" w:cs="Helvetica"/>
          <w:sz w:val="20"/>
          <w:szCs w:val="20"/>
        </w:rPr>
        <w:t xml:space="preserve">Structural Heart </w:t>
      </w:r>
      <w:r w:rsidRPr="00557F4D">
        <w:rPr>
          <w:rFonts w:ascii="Helvetica" w:hAnsi="Helvetica" w:cs="Helvetica"/>
          <w:sz w:val="20"/>
          <w:szCs w:val="20"/>
        </w:rPr>
        <w:t>Tricuspid</w:t>
      </w:r>
      <w:r>
        <w:rPr>
          <w:rFonts w:ascii="Helvetica" w:hAnsi="Helvetica" w:cs="Helvetica"/>
          <w:sz w:val="20"/>
          <w:szCs w:val="20"/>
        </w:rPr>
        <w:t xml:space="preserve"> </w:t>
      </w:r>
      <w:r w:rsidRPr="003277E2">
        <w:rPr>
          <w:rFonts w:ascii="Helvetica" w:hAnsi="Helvetica" w:cs="Helvetica"/>
          <w:sz w:val="20"/>
          <w:szCs w:val="20"/>
        </w:rPr>
        <w:t>Valve Measurement</w:t>
      </w:r>
      <w:bookmarkEnd w:id="88"/>
    </w:p>
    <w:p w14:paraId="6E622DC4" w14:textId="77777777" w:rsidR="0079246C" w:rsidRPr="00F27737" w:rsidRDefault="0079246C" w:rsidP="0079246C">
      <w:pPr>
        <w:spacing w:before="240" w:after="240"/>
        <w:rPr>
          <w:rFonts w:ascii="Helvetica" w:hAnsi="Helvetica" w:cs="Helvetica"/>
          <w:sz w:val="20"/>
          <w:szCs w:val="20"/>
        </w:rPr>
      </w:pPr>
      <w:r w:rsidRPr="0079246C">
        <w:rPr>
          <w:rFonts w:ascii="Helvetica" w:hAnsi="Helvetica" w:cs="Helvetica"/>
          <w:sz w:val="20"/>
          <w:szCs w:val="20"/>
        </w:rPr>
        <w:t>The​ Units column contains the proper UCUM representation of the recommended units for the measured property.​</w:t>
      </w:r>
    </w:p>
    <w:p w14:paraId="36DF630B" w14:textId="5593F73B" w:rsidR="00557F4D" w:rsidRPr="00C9003F" w:rsidRDefault="00557F4D" w:rsidP="00BE530A">
      <w:pPr>
        <w:rPr>
          <w:rStyle w:val="Strong"/>
          <w:rFonts w:ascii="Helvetica" w:hAnsi="Helvetica" w:cs="Helvetica"/>
          <w:bCs w:val="0"/>
          <w:sz w:val="20"/>
          <w:szCs w:val="20"/>
        </w:rPr>
      </w:pPr>
      <w:r w:rsidRPr="00C9003F">
        <w:rPr>
          <w:rStyle w:val="Strong"/>
          <w:rFonts w:ascii="Helvetica" w:hAnsi="Helvetica" w:cs="Helvetica"/>
          <w:sz w:val="20"/>
          <w:szCs w:val="20"/>
        </w:rPr>
        <w:t>Resources:</w:t>
      </w:r>
      <w:r w:rsidR="004251E1">
        <w:rPr>
          <w:rStyle w:val="Strong"/>
          <w:rFonts w:ascii="Helvetica" w:hAnsi="Helvetica" w:cs="Helvetica"/>
          <w:sz w:val="20"/>
          <w:szCs w:val="20"/>
        </w:rPr>
        <w:t xml:space="preserve"> </w:t>
      </w:r>
      <w:r w:rsidRPr="00C9003F">
        <w:rPr>
          <w:rStyle w:val="Strong"/>
          <w:rFonts w:ascii="Helvetica" w:hAnsi="Helvetica" w:cs="Helvetica"/>
          <w:sz w:val="20"/>
          <w:szCs w:val="20"/>
        </w:rPr>
        <w:t>HTML | FHIR JSON | FHIR XML | IHE SVS XML</w:t>
      </w:r>
    </w:p>
    <w:p w14:paraId="7592D83B" w14:textId="27FAC8A1" w:rsidR="00557F4D" w:rsidRPr="00C9003F" w:rsidRDefault="00557F4D" w:rsidP="00BE530A">
      <w:pPr>
        <w:rPr>
          <w:rStyle w:val="Strong"/>
          <w:rFonts w:ascii="Helvetica" w:hAnsi="Helvetica" w:cs="Helvetica"/>
          <w:b w:val="0"/>
          <w:bCs w:val="0"/>
          <w:sz w:val="20"/>
          <w:szCs w:val="20"/>
        </w:rPr>
      </w:pPr>
      <w:r w:rsidRPr="00C9003F">
        <w:rPr>
          <w:rStyle w:val="Strong"/>
          <w:rFonts w:ascii="Helvetica" w:hAnsi="Helvetica" w:cs="Helvetica"/>
          <w:sz w:val="20"/>
          <w:szCs w:val="20"/>
        </w:rPr>
        <w:t>Keyword:</w:t>
      </w:r>
      <w:r w:rsidR="004251E1">
        <w:rPr>
          <w:rStyle w:val="Strong"/>
          <w:rFonts w:ascii="Helvetica" w:hAnsi="Helvetica" w:cs="Helvetica"/>
          <w:sz w:val="20"/>
          <w:szCs w:val="20"/>
        </w:rPr>
        <w:t xml:space="preserve"> </w:t>
      </w:r>
      <w:proofErr w:type="spellStart"/>
      <w:r w:rsidRPr="00E53105">
        <w:rPr>
          <w:rFonts w:ascii="Helvetica" w:hAnsi="Helvetica" w:cs="Helvetica"/>
          <w:b/>
          <w:bCs/>
          <w:sz w:val="20"/>
          <w:szCs w:val="20"/>
        </w:rPr>
        <w:t>StructuralHeart</w:t>
      </w:r>
      <w:r>
        <w:rPr>
          <w:rFonts w:ascii="Helvetica" w:hAnsi="Helvetica" w:cs="Helvetica"/>
          <w:b/>
          <w:bCs/>
          <w:sz w:val="20"/>
          <w:szCs w:val="20"/>
        </w:rPr>
        <w:t>Tricuspid</w:t>
      </w:r>
      <w:r w:rsidRPr="00E53105">
        <w:rPr>
          <w:rFonts w:ascii="Helvetica" w:hAnsi="Helvetica" w:cs="Helvetica"/>
          <w:b/>
          <w:bCs/>
          <w:sz w:val="20"/>
          <w:szCs w:val="20"/>
        </w:rPr>
        <w:t>ValveMeasurement</w:t>
      </w:r>
      <w:proofErr w:type="spellEnd"/>
    </w:p>
    <w:p w14:paraId="0E15FC2E" w14:textId="59B0ABBB" w:rsidR="00557F4D" w:rsidRPr="00C9003F" w:rsidRDefault="00557F4D" w:rsidP="00BE530A">
      <w:pPr>
        <w:rPr>
          <w:rStyle w:val="Strong"/>
          <w:rFonts w:ascii="Helvetica" w:hAnsi="Helvetica" w:cs="Helvetica"/>
          <w:bCs w:val="0"/>
          <w:sz w:val="20"/>
          <w:szCs w:val="20"/>
        </w:rPr>
      </w:pPr>
      <w:r w:rsidRPr="00C9003F">
        <w:rPr>
          <w:rStyle w:val="Strong"/>
          <w:rFonts w:ascii="Helvetica" w:hAnsi="Helvetica" w:cs="Helvetica"/>
          <w:sz w:val="20"/>
          <w:szCs w:val="20"/>
        </w:rPr>
        <w:t>FHIR Keyword:</w:t>
      </w:r>
      <w:r w:rsidR="00BE530A">
        <w:rPr>
          <w:rStyle w:val="Strong"/>
          <w:rFonts w:ascii="Helvetica" w:hAnsi="Helvetica" w:cs="Helvetica"/>
          <w:sz w:val="20"/>
          <w:szCs w:val="20"/>
        </w:rPr>
        <w:t xml:space="preserve"> d</w:t>
      </w:r>
      <w:r w:rsidRPr="00C9003F">
        <w:rPr>
          <w:rStyle w:val="Strong"/>
          <w:rFonts w:ascii="Helvetica" w:hAnsi="Helvetica" w:cs="Helvetica"/>
          <w:sz w:val="20"/>
          <w:szCs w:val="20"/>
        </w:rPr>
        <w:t>icom-cid-newCID</w:t>
      </w:r>
      <w:r>
        <w:rPr>
          <w:rStyle w:val="Strong"/>
          <w:rFonts w:ascii="Helvetica" w:hAnsi="Helvetica" w:cs="Helvetica"/>
          <w:bCs w:val="0"/>
          <w:sz w:val="20"/>
          <w:szCs w:val="20"/>
        </w:rPr>
        <w:t>5</w:t>
      </w:r>
      <w:r w:rsidRPr="00C9003F">
        <w:rPr>
          <w:rStyle w:val="Strong"/>
          <w:rFonts w:ascii="Helvetica" w:hAnsi="Helvetica" w:cs="Helvetica"/>
          <w:sz w:val="20"/>
          <w:szCs w:val="20"/>
        </w:rPr>
        <w:t>-</w:t>
      </w:r>
      <w:r w:rsidRPr="00E53105">
        <w:rPr>
          <w:rFonts w:ascii="Helvetica" w:hAnsi="Helvetica" w:cs="Helvetica"/>
          <w:b/>
          <w:bCs/>
          <w:sz w:val="20"/>
          <w:szCs w:val="20"/>
        </w:rPr>
        <w:t>StructuralHeart</w:t>
      </w:r>
      <w:r w:rsidRPr="00557F4D">
        <w:rPr>
          <w:rFonts w:ascii="Helvetica" w:hAnsi="Helvetica" w:cs="Helvetica"/>
          <w:b/>
          <w:bCs/>
          <w:sz w:val="20"/>
          <w:szCs w:val="20"/>
        </w:rPr>
        <w:t>Tricuspid</w:t>
      </w:r>
      <w:r w:rsidRPr="00E53105">
        <w:rPr>
          <w:rFonts w:ascii="Helvetica" w:hAnsi="Helvetica" w:cs="Helvetica"/>
          <w:b/>
          <w:bCs/>
          <w:sz w:val="20"/>
          <w:szCs w:val="20"/>
        </w:rPr>
        <w:t>ValveMeasurement</w:t>
      </w:r>
    </w:p>
    <w:p w14:paraId="28BAAF7B" w14:textId="39BC7610" w:rsidR="00557F4D" w:rsidRPr="00C9003F" w:rsidRDefault="00557F4D" w:rsidP="00BE530A">
      <w:pPr>
        <w:rPr>
          <w:rStyle w:val="Strong"/>
          <w:rFonts w:ascii="Helvetica" w:hAnsi="Helvetica" w:cs="Helvetica"/>
          <w:bCs w:val="0"/>
          <w:sz w:val="20"/>
          <w:szCs w:val="20"/>
        </w:rPr>
      </w:pPr>
      <w:r w:rsidRPr="00C9003F">
        <w:rPr>
          <w:rStyle w:val="Strong"/>
          <w:rFonts w:ascii="Helvetica" w:hAnsi="Helvetica" w:cs="Helvetica"/>
          <w:sz w:val="20"/>
          <w:szCs w:val="20"/>
        </w:rPr>
        <w:t>Type:</w:t>
      </w:r>
      <w:r w:rsidR="00BE530A">
        <w:rPr>
          <w:rStyle w:val="Strong"/>
          <w:rFonts w:ascii="Helvetica" w:hAnsi="Helvetica" w:cs="Helvetica"/>
          <w:sz w:val="20"/>
          <w:szCs w:val="20"/>
        </w:rPr>
        <w:t xml:space="preserve"> </w:t>
      </w:r>
      <w:r w:rsidRPr="00C9003F">
        <w:rPr>
          <w:rStyle w:val="Strong"/>
          <w:rFonts w:ascii="Helvetica" w:hAnsi="Helvetica" w:cs="Helvetica"/>
          <w:sz w:val="20"/>
          <w:szCs w:val="20"/>
        </w:rPr>
        <w:t>Extensible</w:t>
      </w:r>
    </w:p>
    <w:p w14:paraId="2851368C" w14:textId="042A0B56" w:rsidR="00557F4D" w:rsidRPr="00C9003F" w:rsidRDefault="00557F4D" w:rsidP="00BE530A">
      <w:pPr>
        <w:rPr>
          <w:rStyle w:val="Strong"/>
          <w:rFonts w:ascii="Helvetica" w:hAnsi="Helvetica" w:cs="Helvetica"/>
          <w:bCs w:val="0"/>
          <w:sz w:val="20"/>
          <w:szCs w:val="20"/>
        </w:rPr>
      </w:pPr>
      <w:r w:rsidRPr="00C9003F">
        <w:rPr>
          <w:rStyle w:val="Strong"/>
          <w:rFonts w:ascii="Helvetica" w:hAnsi="Helvetica" w:cs="Helvetica"/>
          <w:sz w:val="20"/>
          <w:szCs w:val="20"/>
        </w:rPr>
        <w:t>Version:</w:t>
      </w:r>
      <w:r w:rsidR="00BE530A">
        <w:rPr>
          <w:rStyle w:val="Strong"/>
          <w:rFonts w:ascii="Helvetica" w:hAnsi="Helvetica" w:cs="Helvetica"/>
          <w:sz w:val="20"/>
          <w:szCs w:val="20"/>
        </w:rPr>
        <w:t xml:space="preserve"> </w:t>
      </w:r>
      <w:r w:rsidRPr="00C9003F">
        <w:rPr>
          <w:rStyle w:val="Strong"/>
          <w:rFonts w:ascii="Helvetica" w:hAnsi="Helvetica" w:cs="Helvetica"/>
          <w:sz w:val="20"/>
          <w:szCs w:val="20"/>
        </w:rPr>
        <w:t>202xxxxx</w:t>
      </w:r>
      <w:r w:rsidRPr="00C9003F">
        <w:rPr>
          <w:rFonts w:ascii="Helvetica" w:hAnsi="Helvetica" w:cs="Helvetica"/>
          <w:b/>
          <w:bCs/>
          <w:sz w:val="20"/>
          <w:szCs w:val="20"/>
        </w:rPr>
        <w:br/>
      </w:r>
      <w:r w:rsidR="00CB211A">
        <w:rPr>
          <w:rStyle w:val="Strong"/>
          <w:rFonts w:ascii="Helvetica" w:hAnsi="Helvetica" w:cs="Helvetica"/>
          <w:bCs w:val="0"/>
          <w:sz w:val="20"/>
          <w:szCs w:val="20"/>
        </w:rPr>
        <w:t>UID:</w:t>
      </w:r>
      <w:r w:rsidR="00BE530A">
        <w:rPr>
          <w:rStyle w:val="Strong"/>
          <w:rFonts w:ascii="Helvetica" w:hAnsi="Helvetica" w:cs="Helvetica"/>
          <w:bCs w:val="0"/>
          <w:sz w:val="20"/>
          <w:szCs w:val="20"/>
        </w:rPr>
        <w:t xml:space="preserve"> </w:t>
      </w:r>
      <w:r w:rsidRPr="00C9003F">
        <w:rPr>
          <w:rStyle w:val="Strong"/>
          <w:rFonts w:ascii="Helvetica" w:hAnsi="Helvetica" w:cs="Helvetica"/>
          <w:sz w:val="20"/>
          <w:szCs w:val="20"/>
        </w:rPr>
        <w:t>1.2.840.newUID</w:t>
      </w:r>
      <w:r>
        <w:rPr>
          <w:rStyle w:val="Strong"/>
          <w:rFonts w:ascii="Helvetica" w:hAnsi="Helvetica" w:cs="Helvetica"/>
          <w:bCs w:val="0"/>
          <w:sz w:val="20"/>
          <w:szCs w:val="20"/>
        </w:rPr>
        <w:t>6</w:t>
      </w:r>
    </w:p>
    <w:p w14:paraId="62519149" w14:textId="6565D5DB" w:rsidR="00557F4D" w:rsidRPr="00A113BB" w:rsidRDefault="00557F4D" w:rsidP="00A113BB">
      <w:pPr>
        <w:pStyle w:val="NormalWeb"/>
        <w:ind w:left="1080"/>
        <w:jc w:val="center"/>
        <w:rPr>
          <w:rFonts w:ascii="Helvetica" w:hAnsi="Helvetica" w:cs="Helvetica"/>
          <w:b/>
          <w:bCs/>
          <w:sz w:val="20"/>
          <w:szCs w:val="20"/>
        </w:rPr>
      </w:pPr>
      <w:r w:rsidRPr="00A113BB">
        <w:rPr>
          <w:rFonts w:ascii="Helvetica" w:hAnsi="Helvetica" w:cs="Helvetica"/>
          <w:b/>
          <w:bCs/>
          <w:sz w:val="20"/>
          <w:szCs w:val="20"/>
        </w:rPr>
        <w:t>Table CID newCID6. Structural Heart Tricuspid Valve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530"/>
        <w:gridCol w:w="2700"/>
        <w:gridCol w:w="1170"/>
        <w:gridCol w:w="1170"/>
        <w:gridCol w:w="1435"/>
      </w:tblGrid>
      <w:tr w:rsidR="00037219" w:rsidRPr="009C3959" w14:paraId="40647D2D" w14:textId="77777777" w:rsidTr="00F400EA">
        <w:trPr>
          <w:cantSplit/>
          <w:trHeight w:val="300"/>
        </w:trPr>
        <w:tc>
          <w:tcPr>
            <w:tcW w:w="1345" w:type="dxa"/>
            <w:shd w:val="clear" w:color="auto" w:fill="auto"/>
            <w:noWrap/>
            <w:hideMark/>
          </w:tcPr>
          <w:p w14:paraId="04AEEDAB" w14:textId="77777777" w:rsidR="00037219" w:rsidRPr="009C3959" w:rsidRDefault="00037219" w:rsidP="00037219">
            <w:pPr>
              <w:rPr>
                <w:rFonts w:ascii="Helvetica" w:hAnsi="Helvetica" w:cs="Helvetica"/>
                <w:b/>
                <w:bCs/>
                <w:color w:val="000000"/>
                <w:sz w:val="20"/>
                <w:szCs w:val="20"/>
              </w:rPr>
            </w:pPr>
            <w:r w:rsidRPr="009C3959">
              <w:rPr>
                <w:rFonts w:ascii="Helvetica" w:hAnsi="Helvetica" w:cs="Helvetica"/>
                <w:b/>
                <w:bCs/>
                <w:color w:val="000000"/>
                <w:sz w:val="20"/>
                <w:szCs w:val="20"/>
              </w:rPr>
              <w:t>Coding Scheme Designator</w:t>
            </w:r>
          </w:p>
        </w:tc>
        <w:tc>
          <w:tcPr>
            <w:tcW w:w="1530" w:type="dxa"/>
            <w:shd w:val="clear" w:color="auto" w:fill="auto"/>
            <w:noWrap/>
            <w:hideMark/>
          </w:tcPr>
          <w:p w14:paraId="45E07763" w14:textId="77777777" w:rsidR="00037219" w:rsidRPr="009C3959" w:rsidRDefault="00037219" w:rsidP="00037219">
            <w:pPr>
              <w:rPr>
                <w:rFonts w:ascii="Helvetica" w:hAnsi="Helvetica" w:cs="Helvetica"/>
                <w:b/>
                <w:bCs/>
                <w:color w:val="000000"/>
                <w:sz w:val="20"/>
                <w:szCs w:val="20"/>
              </w:rPr>
            </w:pPr>
            <w:r w:rsidRPr="009C3959">
              <w:rPr>
                <w:rFonts w:ascii="Helvetica" w:hAnsi="Helvetica" w:cs="Helvetica"/>
                <w:b/>
                <w:bCs/>
                <w:color w:val="000000"/>
                <w:sz w:val="20"/>
                <w:szCs w:val="20"/>
              </w:rPr>
              <w:t>Code Value</w:t>
            </w:r>
          </w:p>
        </w:tc>
        <w:tc>
          <w:tcPr>
            <w:tcW w:w="2700" w:type="dxa"/>
            <w:shd w:val="clear" w:color="auto" w:fill="auto"/>
            <w:noWrap/>
            <w:hideMark/>
          </w:tcPr>
          <w:p w14:paraId="4F50E8A1" w14:textId="77777777" w:rsidR="00037219" w:rsidRPr="009C3959" w:rsidRDefault="00037219" w:rsidP="00037219">
            <w:pPr>
              <w:rPr>
                <w:rFonts w:ascii="Helvetica" w:hAnsi="Helvetica" w:cs="Helvetica"/>
                <w:b/>
                <w:bCs/>
                <w:color w:val="000000"/>
                <w:sz w:val="20"/>
                <w:szCs w:val="20"/>
              </w:rPr>
            </w:pPr>
            <w:r w:rsidRPr="009C3959">
              <w:rPr>
                <w:rFonts w:ascii="Helvetica" w:hAnsi="Helvetica" w:cs="Helvetica"/>
                <w:b/>
                <w:bCs/>
                <w:color w:val="000000"/>
                <w:sz w:val="20"/>
                <w:szCs w:val="20"/>
              </w:rPr>
              <w:t>Code Meaning</w:t>
            </w:r>
          </w:p>
        </w:tc>
        <w:tc>
          <w:tcPr>
            <w:tcW w:w="1170" w:type="dxa"/>
            <w:shd w:val="clear" w:color="auto" w:fill="auto"/>
            <w:noWrap/>
            <w:hideMark/>
          </w:tcPr>
          <w:p w14:paraId="6DF95641" w14:textId="77777777" w:rsidR="00037219" w:rsidRPr="009C3959" w:rsidRDefault="00037219" w:rsidP="00037219">
            <w:pPr>
              <w:rPr>
                <w:rFonts w:ascii="Helvetica" w:hAnsi="Helvetica" w:cs="Helvetica"/>
                <w:b/>
                <w:bCs/>
                <w:color w:val="000000"/>
                <w:sz w:val="20"/>
                <w:szCs w:val="20"/>
              </w:rPr>
            </w:pPr>
            <w:r w:rsidRPr="009C3959">
              <w:rPr>
                <w:rFonts w:ascii="Helvetica" w:hAnsi="Helvetica" w:cs="Helvetica"/>
                <w:b/>
                <w:bCs/>
                <w:color w:val="000000"/>
                <w:sz w:val="20"/>
                <w:szCs w:val="20"/>
              </w:rPr>
              <w:t>SNOMED-RT ID</w:t>
            </w:r>
          </w:p>
        </w:tc>
        <w:tc>
          <w:tcPr>
            <w:tcW w:w="1170" w:type="dxa"/>
            <w:shd w:val="clear" w:color="auto" w:fill="auto"/>
            <w:noWrap/>
            <w:hideMark/>
          </w:tcPr>
          <w:p w14:paraId="116EFFCA" w14:textId="77777777" w:rsidR="00037219" w:rsidRPr="009C3959" w:rsidRDefault="00037219" w:rsidP="00037219">
            <w:pPr>
              <w:rPr>
                <w:rFonts w:ascii="Helvetica" w:hAnsi="Helvetica" w:cs="Helvetica"/>
                <w:b/>
                <w:bCs/>
                <w:color w:val="000000"/>
                <w:sz w:val="20"/>
                <w:szCs w:val="20"/>
              </w:rPr>
            </w:pPr>
            <w:r w:rsidRPr="009C3959">
              <w:rPr>
                <w:rFonts w:ascii="Helvetica" w:hAnsi="Helvetica" w:cs="Helvetica"/>
                <w:b/>
                <w:bCs/>
                <w:color w:val="000000"/>
                <w:sz w:val="20"/>
                <w:szCs w:val="20"/>
              </w:rPr>
              <w:t>UMLS Concept Unique ID</w:t>
            </w:r>
          </w:p>
        </w:tc>
        <w:tc>
          <w:tcPr>
            <w:tcW w:w="1435" w:type="dxa"/>
            <w:shd w:val="clear" w:color="auto" w:fill="auto"/>
            <w:noWrap/>
            <w:hideMark/>
          </w:tcPr>
          <w:p w14:paraId="6A57ABBE" w14:textId="77777777" w:rsidR="00037219" w:rsidRPr="009C3959" w:rsidRDefault="00037219" w:rsidP="00037219">
            <w:pPr>
              <w:rPr>
                <w:rFonts w:ascii="Helvetica" w:hAnsi="Helvetica" w:cs="Helvetica"/>
                <w:b/>
                <w:bCs/>
                <w:color w:val="000000"/>
                <w:sz w:val="20"/>
                <w:szCs w:val="20"/>
              </w:rPr>
            </w:pPr>
            <w:r w:rsidRPr="009C3959">
              <w:rPr>
                <w:rFonts w:ascii="Helvetica" w:hAnsi="Helvetica" w:cs="Helvetica"/>
                <w:b/>
                <w:bCs/>
                <w:color w:val="000000"/>
                <w:sz w:val="20"/>
                <w:szCs w:val="20"/>
              </w:rPr>
              <w:t>Units</w:t>
            </w:r>
          </w:p>
        </w:tc>
      </w:tr>
      <w:tr w:rsidR="009C3959" w:rsidRPr="009C3959" w14:paraId="0515D122" w14:textId="77777777" w:rsidTr="00F400EA">
        <w:trPr>
          <w:cantSplit/>
          <w:trHeight w:val="300"/>
        </w:trPr>
        <w:tc>
          <w:tcPr>
            <w:tcW w:w="1345" w:type="dxa"/>
            <w:shd w:val="clear" w:color="auto" w:fill="auto"/>
            <w:noWrap/>
            <w:hideMark/>
          </w:tcPr>
          <w:p w14:paraId="64E963F5" w14:textId="3C7C3C1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68ACA13E" w14:textId="6794B33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newCODE94</w:t>
            </w:r>
          </w:p>
        </w:tc>
        <w:tc>
          <w:tcPr>
            <w:tcW w:w="2700" w:type="dxa"/>
            <w:shd w:val="clear" w:color="auto" w:fill="auto"/>
            <w:noWrap/>
            <w:hideMark/>
          </w:tcPr>
          <w:p w14:paraId="41B2AF4D" w14:textId="3E86D91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Tricuspid annulus area</w:t>
            </w:r>
          </w:p>
        </w:tc>
        <w:tc>
          <w:tcPr>
            <w:tcW w:w="1170" w:type="dxa"/>
            <w:shd w:val="clear" w:color="auto" w:fill="auto"/>
            <w:noWrap/>
            <w:hideMark/>
          </w:tcPr>
          <w:p w14:paraId="7EFBE666" w14:textId="2A854026"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0C2D78F" w14:textId="54FABD7B"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6DD45034" w14:textId="7636151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5E5C37E9" w14:textId="77777777" w:rsidTr="00F400EA">
        <w:trPr>
          <w:cantSplit/>
          <w:trHeight w:val="300"/>
        </w:trPr>
        <w:tc>
          <w:tcPr>
            <w:tcW w:w="1345" w:type="dxa"/>
            <w:shd w:val="clear" w:color="auto" w:fill="auto"/>
            <w:noWrap/>
            <w:hideMark/>
          </w:tcPr>
          <w:p w14:paraId="3104AABE" w14:textId="4364F2B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1B170701" w14:textId="1674880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newCODE92</w:t>
            </w:r>
          </w:p>
        </w:tc>
        <w:tc>
          <w:tcPr>
            <w:tcW w:w="2700" w:type="dxa"/>
            <w:shd w:val="clear" w:color="auto" w:fill="auto"/>
            <w:noWrap/>
            <w:hideMark/>
          </w:tcPr>
          <w:p w14:paraId="5D746BE1" w14:textId="6DD39D2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Tricuspid annulus area diastolic systolic ratio</w:t>
            </w:r>
          </w:p>
        </w:tc>
        <w:tc>
          <w:tcPr>
            <w:tcW w:w="1170" w:type="dxa"/>
            <w:shd w:val="clear" w:color="auto" w:fill="auto"/>
            <w:noWrap/>
            <w:hideMark/>
          </w:tcPr>
          <w:p w14:paraId="565B919F" w14:textId="1D75094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1EE5668" w14:textId="2DF27A82"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7F759EDB" w14:textId="5D3107C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 UCUM, "%")</w:t>
            </w:r>
          </w:p>
        </w:tc>
      </w:tr>
      <w:tr w:rsidR="009C3959" w:rsidRPr="009C3959" w14:paraId="3A6CE759" w14:textId="77777777" w:rsidTr="00F400EA">
        <w:trPr>
          <w:cantSplit/>
          <w:trHeight w:val="300"/>
        </w:trPr>
        <w:tc>
          <w:tcPr>
            <w:tcW w:w="1345" w:type="dxa"/>
            <w:shd w:val="clear" w:color="auto" w:fill="auto"/>
            <w:noWrap/>
            <w:hideMark/>
          </w:tcPr>
          <w:p w14:paraId="12D9C555" w14:textId="4713E67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4773FFA2" w14:textId="25A6A51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newCODE93</w:t>
            </w:r>
          </w:p>
        </w:tc>
        <w:tc>
          <w:tcPr>
            <w:tcW w:w="2700" w:type="dxa"/>
            <w:shd w:val="clear" w:color="auto" w:fill="auto"/>
            <w:noWrap/>
            <w:hideMark/>
          </w:tcPr>
          <w:p w14:paraId="4822B4B4" w14:textId="03C044F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Tricuspid annulus perimeter</w:t>
            </w:r>
          </w:p>
        </w:tc>
        <w:tc>
          <w:tcPr>
            <w:tcW w:w="1170" w:type="dxa"/>
            <w:shd w:val="clear" w:color="auto" w:fill="auto"/>
            <w:noWrap/>
            <w:hideMark/>
          </w:tcPr>
          <w:p w14:paraId="767B48D6" w14:textId="4E2AA46F"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2A625B6" w14:textId="54F31A5A"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6B01AD94" w14:textId="725980F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 UCUM, "mm")</w:t>
            </w:r>
          </w:p>
        </w:tc>
      </w:tr>
      <w:tr w:rsidR="009C3959" w:rsidRPr="009C3959" w14:paraId="40924A8F" w14:textId="77777777" w:rsidTr="00F400EA">
        <w:trPr>
          <w:cantSplit/>
          <w:trHeight w:val="300"/>
        </w:trPr>
        <w:tc>
          <w:tcPr>
            <w:tcW w:w="1345" w:type="dxa"/>
            <w:shd w:val="clear" w:color="auto" w:fill="auto"/>
            <w:noWrap/>
            <w:hideMark/>
          </w:tcPr>
          <w:p w14:paraId="7EF4206A" w14:textId="55F7D12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768C6F9A" w14:textId="358CB13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newCODE95</w:t>
            </w:r>
          </w:p>
        </w:tc>
        <w:tc>
          <w:tcPr>
            <w:tcW w:w="2700" w:type="dxa"/>
            <w:shd w:val="clear" w:color="auto" w:fill="auto"/>
            <w:noWrap/>
            <w:hideMark/>
          </w:tcPr>
          <w:p w14:paraId="04A252C5" w14:textId="476CB84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 xml:space="preserve">Tricuspid valve </w:t>
            </w:r>
            <w:r w:rsidR="00B777AE">
              <w:rPr>
                <w:rFonts w:ascii="Helvetica" w:hAnsi="Helvetica" w:cs="Helvetica"/>
                <w:sz w:val="20"/>
                <w:szCs w:val="20"/>
              </w:rPr>
              <w:t>coaptation length</w:t>
            </w:r>
            <w:r w:rsidRPr="009C3959">
              <w:rPr>
                <w:rFonts w:ascii="Helvetica" w:hAnsi="Helvetica" w:cs="Helvetica"/>
                <w:sz w:val="20"/>
                <w:szCs w:val="20"/>
              </w:rPr>
              <w:t xml:space="preserve"> </w:t>
            </w:r>
          </w:p>
        </w:tc>
        <w:tc>
          <w:tcPr>
            <w:tcW w:w="1170" w:type="dxa"/>
            <w:shd w:val="clear" w:color="auto" w:fill="auto"/>
            <w:noWrap/>
            <w:hideMark/>
          </w:tcPr>
          <w:p w14:paraId="624E11BA" w14:textId="3919A136"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80AF551" w14:textId="274A55CE"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07722216" w14:textId="1C9E91B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 UCUM, "mm")</w:t>
            </w:r>
          </w:p>
        </w:tc>
      </w:tr>
      <w:tr w:rsidR="009C3959" w:rsidRPr="009C3959" w14:paraId="6DAA70C1" w14:textId="77777777" w:rsidTr="00F400EA">
        <w:trPr>
          <w:cantSplit/>
          <w:trHeight w:val="300"/>
        </w:trPr>
        <w:tc>
          <w:tcPr>
            <w:tcW w:w="1345" w:type="dxa"/>
            <w:shd w:val="clear" w:color="auto" w:fill="auto"/>
            <w:noWrap/>
            <w:hideMark/>
          </w:tcPr>
          <w:p w14:paraId="47431C00" w14:textId="22F4C6D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749613D9" w14:textId="6CF4EED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newCODE97</w:t>
            </w:r>
          </w:p>
        </w:tc>
        <w:tc>
          <w:tcPr>
            <w:tcW w:w="2700" w:type="dxa"/>
            <w:shd w:val="clear" w:color="auto" w:fill="auto"/>
            <w:noWrap/>
            <w:hideMark/>
          </w:tcPr>
          <w:p w14:paraId="3C846298" w14:textId="3356A09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Tricuspid valve major axis diastole</w:t>
            </w:r>
          </w:p>
        </w:tc>
        <w:tc>
          <w:tcPr>
            <w:tcW w:w="1170" w:type="dxa"/>
            <w:shd w:val="clear" w:color="auto" w:fill="auto"/>
            <w:noWrap/>
            <w:hideMark/>
          </w:tcPr>
          <w:p w14:paraId="3DC73750" w14:textId="1D5BD345"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EA1C697" w14:textId="66C4AEB1"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3F4C501E" w14:textId="0C98DA2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 UCUM, "mm")</w:t>
            </w:r>
          </w:p>
        </w:tc>
      </w:tr>
      <w:tr w:rsidR="009C3959" w:rsidRPr="009C3959" w14:paraId="3AB0A1AA" w14:textId="77777777" w:rsidTr="00F400EA">
        <w:trPr>
          <w:cantSplit/>
          <w:trHeight w:val="300"/>
        </w:trPr>
        <w:tc>
          <w:tcPr>
            <w:tcW w:w="1345" w:type="dxa"/>
            <w:shd w:val="clear" w:color="auto" w:fill="auto"/>
            <w:noWrap/>
            <w:hideMark/>
          </w:tcPr>
          <w:p w14:paraId="3EB47E7F" w14:textId="2D58362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2D6594A5" w14:textId="416BC8F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newCODE98</w:t>
            </w:r>
          </w:p>
        </w:tc>
        <w:tc>
          <w:tcPr>
            <w:tcW w:w="2700" w:type="dxa"/>
            <w:shd w:val="clear" w:color="auto" w:fill="auto"/>
            <w:noWrap/>
            <w:hideMark/>
          </w:tcPr>
          <w:p w14:paraId="2D0454DC" w14:textId="7614988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Tricuspid valve minor axis</w:t>
            </w:r>
          </w:p>
        </w:tc>
        <w:tc>
          <w:tcPr>
            <w:tcW w:w="1170" w:type="dxa"/>
            <w:shd w:val="clear" w:color="auto" w:fill="auto"/>
            <w:noWrap/>
            <w:hideMark/>
          </w:tcPr>
          <w:p w14:paraId="1A384A60" w14:textId="0F2C337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C89FF2A" w14:textId="2DBFD79E"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550EFA99" w14:textId="5653174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 UCUM, "mm")</w:t>
            </w:r>
          </w:p>
        </w:tc>
      </w:tr>
      <w:tr w:rsidR="009C3959" w:rsidRPr="009C3959" w14:paraId="6C8164CE" w14:textId="77777777" w:rsidTr="00F400EA">
        <w:trPr>
          <w:cantSplit/>
          <w:trHeight w:val="300"/>
        </w:trPr>
        <w:tc>
          <w:tcPr>
            <w:tcW w:w="1345" w:type="dxa"/>
            <w:shd w:val="clear" w:color="auto" w:fill="auto"/>
            <w:noWrap/>
            <w:hideMark/>
          </w:tcPr>
          <w:p w14:paraId="2536C7AF" w14:textId="360680F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41973EA5" w14:textId="018A3D0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newCODE99</w:t>
            </w:r>
          </w:p>
        </w:tc>
        <w:tc>
          <w:tcPr>
            <w:tcW w:w="2700" w:type="dxa"/>
            <w:shd w:val="clear" w:color="auto" w:fill="auto"/>
            <w:noWrap/>
            <w:hideMark/>
          </w:tcPr>
          <w:p w14:paraId="624B1103" w14:textId="318C49D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 xml:space="preserve">Tricuspid valve sphericity index </w:t>
            </w:r>
          </w:p>
        </w:tc>
        <w:tc>
          <w:tcPr>
            <w:tcW w:w="1170" w:type="dxa"/>
            <w:shd w:val="clear" w:color="auto" w:fill="auto"/>
            <w:noWrap/>
            <w:hideMark/>
          </w:tcPr>
          <w:p w14:paraId="74D88E75" w14:textId="6DFA87F3"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2DE0DB3" w14:textId="3F3E639C"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0BC054C9" w14:textId="6BCA425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 UCUM, "%")</w:t>
            </w:r>
          </w:p>
        </w:tc>
      </w:tr>
      <w:tr w:rsidR="009C3959" w:rsidRPr="009C3959" w14:paraId="09D5BE0C" w14:textId="77777777" w:rsidTr="00F400EA">
        <w:trPr>
          <w:cantSplit/>
          <w:trHeight w:val="300"/>
        </w:trPr>
        <w:tc>
          <w:tcPr>
            <w:tcW w:w="1345" w:type="dxa"/>
            <w:shd w:val="clear" w:color="auto" w:fill="auto"/>
            <w:noWrap/>
            <w:hideMark/>
          </w:tcPr>
          <w:p w14:paraId="3B051F1C" w14:textId="709087F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4E873AC8" w14:textId="55523AA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newCODE100</w:t>
            </w:r>
          </w:p>
        </w:tc>
        <w:tc>
          <w:tcPr>
            <w:tcW w:w="2700" w:type="dxa"/>
            <w:shd w:val="clear" w:color="auto" w:fill="auto"/>
            <w:noWrap/>
            <w:hideMark/>
          </w:tcPr>
          <w:p w14:paraId="34E6DAAE" w14:textId="28E492A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Tricuspid valve tenting height</w:t>
            </w:r>
          </w:p>
        </w:tc>
        <w:tc>
          <w:tcPr>
            <w:tcW w:w="1170" w:type="dxa"/>
            <w:shd w:val="clear" w:color="auto" w:fill="auto"/>
            <w:noWrap/>
            <w:hideMark/>
          </w:tcPr>
          <w:p w14:paraId="17601EC1" w14:textId="63D9BFD7"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D8887E9" w14:textId="33A19264"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59D2DF84" w14:textId="579697E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 UCUM, "mm")</w:t>
            </w:r>
          </w:p>
        </w:tc>
      </w:tr>
      <w:tr w:rsidR="009C3959" w:rsidRPr="009C3959" w14:paraId="4E73FA25" w14:textId="77777777" w:rsidTr="00F400EA">
        <w:trPr>
          <w:cantSplit/>
          <w:trHeight w:val="300"/>
        </w:trPr>
        <w:tc>
          <w:tcPr>
            <w:tcW w:w="1345" w:type="dxa"/>
            <w:shd w:val="clear" w:color="auto" w:fill="auto"/>
            <w:noWrap/>
            <w:hideMark/>
          </w:tcPr>
          <w:p w14:paraId="67E885D5" w14:textId="315CC64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DCM</w:t>
            </w:r>
          </w:p>
        </w:tc>
        <w:tc>
          <w:tcPr>
            <w:tcW w:w="1530" w:type="dxa"/>
            <w:shd w:val="clear" w:color="auto" w:fill="auto"/>
            <w:noWrap/>
            <w:hideMark/>
          </w:tcPr>
          <w:p w14:paraId="5E63346A" w14:textId="7231109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newCODE101</w:t>
            </w:r>
          </w:p>
        </w:tc>
        <w:tc>
          <w:tcPr>
            <w:tcW w:w="2700" w:type="dxa"/>
            <w:shd w:val="clear" w:color="auto" w:fill="auto"/>
            <w:noWrap/>
            <w:hideMark/>
          </w:tcPr>
          <w:p w14:paraId="1EDE9FE6" w14:textId="7E00473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Tricuspid valve tenting volume</w:t>
            </w:r>
          </w:p>
        </w:tc>
        <w:tc>
          <w:tcPr>
            <w:tcW w:w="1170" w:type="dxa"/>
            <w:shd w:val="clear" w:color="auto" w:fill="auto"/>
            <w:noWrap/>
            <w:hideMark/>
          </w:tcPr>
          <w:p w14:paraId="5DA908C7" w14:textId="6BB9E58B"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8C2AC69" w14:textId="55A80566" w:rsidR="009C3959" w:rsidRPr="009C3959" w:rsidRDefault="009C3959" w:rsidP="009C3959">
            <w:pPr>
              <w:rPr>
                <w:rFonts w:ascii="Helvetica" w:hAnsi="Helvetica" w:cs="Helvetica"/>
                <w:color w:val="000000"/>
                <w:sz w:val="20"/>
                <w:szCs w:val="20"/>
              </w:rPr>
            </w:pPr>
          </w:p>
        </w:tc>
        <w:tc>
          <w:tcPr>
            <w:tcW w:w="1435" w:type="dxa"/>
            <w:shd w:val="clear" w:color="auto" w:fill="auto"/>
            <w:noWrap/>
            <w:hideMark/>
          </w:tcPr>
          <w:p w14:paraId="1F5D0420" w14:textId="296C65B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 UCUM, "ml")</w:t>
            </w:r>
          </w:p>
        </w:tc>
      </w:tr>
    </w:tbl>
    <w:p w14:paraId="0DAF93CC" w14:textId="710DEBA4" w:rsidR="00557F4D" w:rsidRDefault="00557F4D" w:rsidP="00A46127"/>
    <w:p w14:paraId="11D1C8E5" w14:textId="388825A2" w:rsidR="00934242" w:rsidRDefault="00934242" w:rsidP="00934242">
      <w:pPr>
        <w:pStyle w:val="Heading3"/>
        <w:keepLines/>
        <w:rPr>
          <w:rFonts w:ascii="Helvetica" w:hAnsi="Helvetica" w:cs="Helvetica"/>
          <w:sz w:val="20"/>
          <w:szCs w:val="20"/>
        </w:rPr>
      </w:pPr>
      <w:bookmarkStart w:id="89" w:name="_Toc167179918"/>
      <w:r w:rsidRPr="00C9003F">
        <w:rPr>
          <w:rFonts w:ascii="Helvetica" w:hAnsi="Helvetica" w:cs="Helvetica"/>
          <w:sz w:val="20"/>
          <w:szCs w:val="20"/>
        </w:rPr>
        <w:t>CID newCID</w:t>
      </w:r>
      <w:r>
        <w:rPr>
          <w:rFonts w:ascii="Helvetica" w:hAnsi="Helvetica" w:cs="Helvetica"/>
          <w:sz w:val="20"/>
          <w:szCs w:val="20"/>
        </w:rPr>
        <w:t>7</w:t>
      </w:r>
      <w:r w:rsidRPr="00C9003F">
        <w:rPr>
          <w:rFonts w:ascii="Helvetica" w:hAnsi="Helvetica" w:cs="Helvetica"/>
          <w:sz w:val="20"/>
          <w:szCs w:val="20"/>
        </w:rPr>
        <w:tab/>
      </w:r>
      <w:r w:rsidRPr="003277E2">
        <w:rPr>
          <w:rFonts w:ascii="Helvetica" w:hAnsi="Helvetica" w:cs="Helvetica"/>
          <w:sz w:val="20"/>
          <w:szCs w:val="20"/>
        </w:rPr>
        <w:t xml:space="preserve">Structural Heart </w:t>
      </w:r>
      <w:r>
        <w:rPr>
          <w:rFonts w:ascii="Helvetica" w:hAnsi="Helvetica" w:cs="Helvetica"/>
          <w:sz w:val="20"/>
          <w:szCs w:val="20"/>
        </w:rPr>
        <w:t>Echo</w:t>
      </w:r>
      <w:r w:rsidRPr="003277E2">
        <w:rPr>
          <w:rFonts w:ascii="Helvetica" w:hAnsi="Helvetica" w:cs="Helvetica"/>
          <w:sz w:val="20"/>
          <w:szCs w:val="20"/>
        </w:rPr>
        <w:t xml:space="preserve"> Measurement</w:t>
      </w:r>
      <w:bookmarkEnd w:id="89"/>
    </w:p>
    <w:p w14:paraId="4C00086C" w14:textId="602C648F" w:rsidR="00F27737" w:rsidRPr="00F27737" w:rsidRDefault="00F27737" w:rsidP="0079246C">
      <w:pPr>
        <w:spacing w:before="240" w:after="240"/>
        <w:rPr>
          <w:rFonts w:ascii="Helvetica" w:hAnsi="Helvetica" w:cs="Helvetica"/>
          <w:sz w:val="20"/>
          <w:szCs w:val="20"/>
        </w:rPr>
      </w:pPr>
      <w:r w:rsidRPr="0079246C">
        <w:rPr>
          <w:rFonts w:ascii="Helvetica" w:hAnsi="Helvetica" w:cs="Helvetica"/>
          <w:sz w:val="20"/>
          <w:szCs w:val="20"/>
        </w:rPr>
        <w:t>The​ Units column contains the proper UCUM representation of the recommended units for the measured property.​</w:t>
      </w:r>
    </w:p>
    <w:p w14:paraId="0F2AAB86" w14:textId="1FF6BF3E" w:rsidR="00934242" w:rsidRPr="00C9003F" w:rsidRDefault="00934242" w:rsidP="004251E1">
      <w:pPr>
        <w:rPr>
          <w:rStyle w:val="Strong"/>
          <w:rFonts w:ascii="Helvetica" w:hAnsi="Helvetica" w:cs="Helvetica"/>
          <w:bCs w:val="0"/>
          <w:sz w:val="20"/>
          <w:szCs w:val="20"/>
        </w:rPr>
      </w:pPr>
      <w:r w:rsidRPr="00C9003F">
        <w:rPr>
          <w:rStyle w:val="Strong"/>
          <w:rFonts w:ascii="Helvetica" w:hAnsi="Helvetica" w:cs="Helvetica"/>
          <w:sz w:val="20"/>
          <w:szCs w:val="20"/>
        </w:rPr>
        <w:t>Resources:</w:t>
      </w:r>
      <w:r w:rsidR="004251E1">
        <w:rPr>
          <w:rStyle w:val="Strong"/>
          <w:rFonts w:ascii="Helvetica" w:hAnsi="Helvetica" w:cs="Helvetica"/>
          <w:sz w:val="20"/>
          <w:szCs w:val="20"/>
        </w:rPr>
        <w:t xml:space="preserve"> </w:t>
      </w:r>
      <w:r w:rsidRPr="00C9003F">
        <w:rPr>
          <w:rStyle w:val="Strong"/>
          <w:rFonts w:ascii="Helvetica" w:hAnsi="Helvetica" w:cs="Helvetica"/>
          <w:sz w:val="20"/>
          <w:szCs w:val="20"/>
        </w:rPr>
        <w:t>HTML | FHIR JSON | FHIR XML | IHE SVS XML</w:t>
      </w:r>
    </w:p>
    <w:p w14:paraId="546A38AC" w14:textId="56333606" w:rsidR="00934242" w:rsidRPr="00C9003F" w:rsidRDefault="00934242" w:rsidP="004251E1">
      <w:pPr>
        <w:rPr>
          <w:rStyle w:val="Strong"/>
          <w:rFonts w:ascii="Helvetica" w:hAnsi="Helvetica" w:cs="Helvetica"/>
          <w:b w:val="0"/>
          <w:bCs w:val="0"/>
          <w:sz w:val="20"/>
          <w:szCs w:val="20"/>
        </w:rPr>
      </w:pPr>
      <w:r w:rsidRPr="00C9003F">
        <w:rPr>
          <w:rStyle w:val="Strong"/>
          <w:rFonts w:ascii="Helvetica" w:hAnsi="Helvetica" w:cs="Helvetica"/>
          <w:sz w:val="20"/>
          <w:szCs w:val="20"/>
        </w:rPr>
        <w:t>Keyword:</w:t>
      </w:r>
      <w:r w:rsidR="004251E1">
        <w:rPr>
          <w:rStyle w:val="Strong"/>
          <w:rFonts w:ascii="Helvetica" w:hAnsi="Helvetica" w:cs="Helvetica"/>
          <w:sz w:val="20"/>
          <w:szCs w:val="20"/>
        </w:rPr>
        <w:t xml:space="preserve"> </w:t>
      </w:r>
      <w:proofErr w:type="spellStart"/>
      <w:r w:rsidRPr="00E53105">
        <w:rPr>
          <w:rFonts w:ascii="Helvetica" w:hAnsi="Helvetica" w:cs="Helvetica"/>
          <w:b/>
          <w:bCs/>
          <w:sz w:val="20"/>
          <w:szCs w:val="20"/>
        </w:rPr>
        <w:t>StructuralHeart</w:t>
      </w:r>
      <w:r>
        <w:rPr>
          <w:rFonts w:ascii="Helvetica" w:hAnsi="Helvetica" w:cs="Helvetica"/>
          <w:b/>
          <w:bCs/>
          <w:sz w:val="20"/>
          <w:szCs w:val="20"/>
        </w:rPr>
        <w:t>Echo</w:t>
      </w:r>
      <w:r w:rsidRPr="00E53105">
        <w:rPr>
          <w:rFonts w:ascii="Helvetica" w:hAnsi="Helvetica" w:cs="Helvetica"/>
          <w:b/>
          <w:bCs/>
          <w:sz w:val="20"/>
          <w:szCs w:val="20"/>
        </w:rPr>
        <w:t>Measurement</w:t>
      </w:r>
      <w:proofErr w:type="spellEnd"/>
    </w:p>
    <w:p w14:paraId="30658564" w14:textId="5BB2592E" w:rsidR="00934242" w:rsidRPr="00C9003F" w:rsidRDefault="00934242" w:rsidP="004251E1">
      <w:pPr>
        <w:rPr>
          <w:rStyle w:val="Strong"/>
          <w:rFonts w:ascii="Helvetica" w:hAnsi="Helvetica" w:cs="Helvetica"/>
          <w:bCs w:val="0"/>
          <w:sz w:val="20"/>
          <w:szCs w:val="20"/>
        </w:rPr>
      </w:pPr>
      <w:r w:rsidRPr="00C9003F">
        <w:rPr>
          <w:rStyle w:val="Strong"/>
          <w:rFonts w:ascii="Helvetica" w:hAnsi="Helvetica" w:cs="Helvetica"/>
          <w:sz w:val="20"/>
          <w:szCs w:val="20"/>
        </w:rPr>
        <w:t>FHIR Keyword:</w:t>
      </w:r>
      <w:r w:rsidR="004251E1">
        <w:rPr>
          <w:rStyle w:val="Strong"/>
          <w:rFonts w:ascii="Helvetica" w:hAnsi="Helvetica" w:cs="Helvetica"/>
          <w:sz w:val="20"/>
          <w:szCs w:val="20"/>
        </w:rPr>
        <w:t xml:space="preserve"> </w:t>
      </w:r>
      <w:r w:rsidRPr="00C9003F">
        <w:rPr>
          <w:rStyle w:val="Strong"/>
          <w:rFonts w:ascii="Helvetica" w:hAnsi="Helvetica" w:cs="Helvetica"/>
          <w:sz w:val="20"/>
          <w:szCs w:val="20"/>
        </w:rPr>
        <w:t>dicom-cid-newCID</w:t>
      </w:r>
      <w:r>
        <w:rPr>
          <w:rStyle w:val="Strong"/>
          <w:rFonts w:ascii="Helvetica" w:hAnsi="Helvetica" w:cs="Helvetica"/>
          <w:bCs w:val="0"/>
          <w:sz w:val="20"/>
          <w:szCs w:val="20"/>
        </w:rPr>
        <w:t>7</w:t>
      </w:r>
      <w:r w:rsidRPr="00C9003F">
        <w:rPr>
          <w:rStyle w:val="Strong"/>
          <w:rFonts w:ascii="Helvetica" w:hAnsi="Helvetica" w:cs="Helvetica"/>
          <w:sz w:val="20"/>
          <w:szCs w:val="20"/>
        </w:rPr>
        <w:t>-</w:t>
      </w:r>
      <w:r w:rsidRPr="00E53105">
        <w:rPr>
          <w:rFonts w:ascii="Helvetica" w:hAnsi="Helvetica" w:cs="Helvetica"/>
          <w:b/>
          <w:bCs/>
          <w:sz w:val="20"/>
          <w:szCs w:val="20"/>
        </w:rPr>
        <w:t>StructuralHeart</w:t>
      </w:r>
      <w:r>
        <w:rPr>
          <w:rFonts w:ascii="Helvetica" w:hAnsi="Helvetica" w:cs="Helvetica"/>
          <w:b/>
          <w:bCs/>
          <w:sz w:val="20"/>
          <w:szCs w:val="20"/>
        </w:rPr>
        <w:t>Echo</w:t>
      </w:r>
      <w:r w:rsidRPr="00E53105">
        <w:rPr>
          <w:rFonts w:ascii="Helvetica" w:hAnsi="Helvetica" w:cs="Helvetica"/>
          <w:b/>
          <w:bCs/>
          <w:sz w:val="20"/>
          <w:szCs w:val="20"/>
        </w:rPr>
        <w:t>Measurement</w:t>
      </w:r>
    </w:p>
    <w:p w14:paraId="43F16D42" w14:textId="0136717C" w:rsidR="00934242" w:rsidRPr="00C9003F" w:rsidRDefault="00934242" w:rsidP="004251E1">
      <w:pPr>
        <w:rPr>
          <w:rStyle w:val="Strong"/>
          <w:rFonts w:ascii="Helvetica" w:hAnsi="Helvetica" w:cs="Helvetica"/>
          <w:bCs w:val="0"/>
          <w:sz w:val="20"/>
          <w:szCs w:val="20"/>
        </w:rPr>
      </w:pPr>
      <w:r w:rsidRPr="00C9003F">
        <w:rPr>
          <w:rStyle w:val="Strong"/>
          <w:rFonts w:ascii="Helvetica" w:hAnsi="Helvetica" w:cs="Helvetica"/>
          <w:sz w:val="20"/>
          <w:szCs w:val="20"/>
        </w:rPr>
        <w:t>Type:</w:t>
      </w:r>
      <w:r w:rsidR="004251E1">
        <w:rPr>
          <w:rStyle w:val="Strong"/>
          <w:rFonts w:ascii="Helvetica" w:hAnsi="Helvetica" w:cs="Helvetica"/>
          <w:sz w:val="20"/>
          <w:szCs w:val="20"/>
        </w:rPr>
        <w:t xml:space="preserve"> </w:t>
      </w:r>
      <w:r w:rsidRPr="00C9003F">
        <w:rPr>
          <w:rStyle w:val="Strong"/>
          <w:rFonts w:ascii="Helvetica" w:hAnsi="Helvetica" w:cs="Helvetica"/>
          <w:sz w:val="20"/>
          <w:szCs w:val="20"/>
        </w:rPr>
        <w:t>Extensible</w:t>
      </w:r>
    </w:p>
    <w:p w14:paraId="294BFF1E" w14:textId="56EBFCD2" w:rsidR="00CB211A" w:rsidRDefault="00934242" w:rsidP="004251E1">
      <w:pPr>
        <w:rPr>
          <w:rStyle w:val="Strong"/>
          <w:rFonts w:ascii="Helvetica" w:hAnsi="Helvetica" w:cs="Helvetica"/>
          <w:sz w:val="20"/>
          <w:szCs w:val="20"/>
        </w:rPr>
      </w:pPr>
      <w:r w:rsidRPr="00C9003F">
        <w:rPr>
          <w:rStyle w:val="Strong"/>
          <w:rFonts w:ascii="Helvetica" w:hAnsi="Helvetica" w:cs="Helvetica"/>
          <w:sz w:val="20"/>
          <w:szCs w:val="20"/>
        </w:rPr>
        <w:t>Version:</w:t>
      </w:r>
      <w:r w:rsidR="004251E1">
        <w:rPr>
          <w:rStyle w:val="Strong"/>
          <w:rFonts w:ascii="Helvetica" w:hAnsi="Helvetica" w:cs="Helvetica"/>
          <w:sz w:val="20"/>
          <w:szCs w:val="20"/>
        </w:rPr>
        <w:t xml:space="preserve"> </w:t>
      </w:r>
      <w:r w:rsidRPr="00C9003F">
        <w:rPr>
          <w:rStyle w:val="Strong"/>
          <w:rFonts w:ascii="Helvetica" w:hAnsi="Helvetica" w:cs="Helvetica"/>
          <w:sz w:val="20"/>
          <w:szCs w:val="20"/>
        </w:rPr>
        <w:t>202xxxxx</w:t>
      </w:r>
    </w:p>
    <w:p w14:paraId="4EC850C1" w14:textId="2913F323" w:rsidR="00934242" w:rsidRPr="00C9003F" w:rsidRDefault="00CB211A" w:rsidP="004251E1">
      <w:pPr>
        <w:rPr>
          <w:rStyle w:val="Strong"/>
          <w:rFonts w:ascii="Helvetica" w:hAnsi="Helvetica" w:cs="Helvetica"/>
          <w:bCs w:val="0"/>
          <w:sz w:val="20"/>
          <w:szCs w:val="20"/>
        </w:rPr>
      </w:pPr>
      <w:r>
        <w:rPr>
          <w:rStyle w:val="Strong"/>
          <w:rFonts w:ascii="Helvetica" w:hAnsi="Helvetica" w:cs="Helvetica"/>
          <w:bCs w:val="0"/>
          <w:sz w:val="20"/>
          <w:szCs w:val="20"/>
        </w:rPr>
        <w:t>UID:</w:t>
      </w:r>
      <w:r w:rsidR="004251E1">
        <w:rPr>
          <w:rStyle w:val="Strong"/>
          <w:rFonts w:ascii="Helvetica" w:hAnsi="Helvetica" w:cs="Helvetica"/>
          <w:bCs w:val="0"/>
          <w:sz w:val="20"/>
          <w:szCs w:val="20"/>
        </w:rPr>
        <w:t xml:space="preserve"> </w:t>
      </w:r>
      <w:r w:rsidR="00934242" w:rsidRPr="00C9003F">
        <w:rPr>
          <w:rStyle w:val="Strong"/>
          <w:rFonts w:ascii="Helvetica" w:hAnsi="Helvetica" w:cs="Helvetica"/>
          <w:sz w:val="20"/>
          <w:szCs w:val="20"/>
        </w:rPr>
        <w:t>1.2.840.newUID</w:t>
      </w:r>
      <w:r w:rsidR="00934242">
        <w:rPr>
          <w:rStyle w:val="Strong"/>
          <w:rFonts w:ascii="Helvetica" w:hAnsi="Helvetica" w:cs="Helvetica"/>
          <w:bCs w:val="0"/>
          <w:sz w:val="20"/>
          <w:szCs w:val="20"/>
        </w:rPr>
        <w:t>7</w:t>
      </w:r>
    </w:p>
    <w:p w14:paraId="1CE9CCAF" w14:textId="7E22D6D1" w:rsidR="00934242" w:rsidRPr="00A113BB" w:rsidRDefault="00934242" w:rsidP="00A113BB">
      <w:pPr>
        <w:pStyle w:val="NormalWeb"/>
        <w:ind w:left="1080"/>
        <w:jc w:val="center"/>
        <w:rPr>
          <w:rFonts w:ascii="Helvetica" w:hAnsi="Helvetica" w:cs="Helvetica"/>
          <w:b/>
          <w:bCs/>
          <w:sz w:val="20"/>
          <w:szCs w:val="20"/>
        </w:rPr>
      </w:pPr>
      <w:r w:rsidRPr="00A113BB">
        <w:rPr>
          <w:rFonts w:ascii="Helvetica" w:hAnsi="Helvetica" w:cs="Helvetica"/>
          <w:b/>
          <w:bCs/>
          <w:sz w:val="20"/>
          <w:szCs w:val="20"/>
        </w:rPr>
        <w:t>Table CID newCID7. Structural Heart Echo Measurement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530"/>
        <w:gridCol w:w="2790"/>
        <w:gridCol w:w="1080"/>
        <w:gridCol w:w="1170"/>
        <w:gridCol w:w="1435"/>
      </w:tblGrid>
      <w:tr w:rsidR="005F7841" w:rsidRPr="009C3959" w14:paraId="4897483B" w14:textId="77777777" w:rsidTr="0084251A">
        <w:trPr>
          <w:cantSplit/>
          <w:trHeight w:val="300"/>
        </w:trPr>
        <w:tc>
          <w:tcPr>
            <w:tcW w:w="1350" w:type="dxa"/>
            <w:shd w:val="clear" w:color="auto" w:fill="auto"/>
            <w:noWrap/>
            <w:hideMark/>
          </w:tcPr>
          <w:p w14:paraId="2297B7B4" w14:textId="77777777" w:rsidR="005F7841" w:rsidRPr="009C3959" w:rsidRDefault="005F7841" w:rsidP="005F7841">
            <w:pPr>
              <w:rPr>
                <w:rFonts w:ascii="Helvetica" w:hAnsi="Helvetica" w:cs="Helvetica"/>
                <w:b/>
                <w:bCs/>
                <w:color w:val="000000"/>
                <w:sz w:val="20"/>
                <w:szCs w:val="20"/>
              </w:rPr>
            </w:pPr>
            <w:r w:rsidRPr="009C3959">
              <w:rPr>
                <w:rFonts w:ascii="Helvetica" w:hAnsi="Helvetica" w:cs="Helvetica"/>
                <w:b/>
                <w:bCs/>
                <w:color w:val="000000"/>
                <w:sz w:val="20"/>
                <w:szCs w:val="20"/>
              </w:rPr>
              <w:lastRenderedPageBreak/>
              <w:t>Coding Scheme Designator</w:t>
            </w:r>
          </w:p>
        </w:tc>
        <w:tc>
          <w:tcPr>
            <w:tcW w:w="1530" w:type="dxa"/>
            <w:shd w:val="clear" w:color="auto" w:fill="auto"/>
            <w:noWrap/>
            <w:hideMark/>
          </w:tcPr>
          <w:p w14:paraId="316F2DB6" w14:textId="77777777" w:rsidR="005F7841" w:rsidRPr="009C3959" w:rsidRDefault="005F7841" w:rsidP="005F7841">
            <w:pPr>
              <w:rPr>
                <w:rFonts w:ascii="Helvetica" w:hAnsi="Helvetica" w:cs="Helvetica"/>
                <w:b/>
                <w:bCs/>
                <w:color w:val="000000"/>
                <w:sz w:val="20"/>
                <w:szCs w:val="20"/>
              </w:rPr>
            </w:pPr>
            <w:r w:rsidRPr="009C3959">
              <w:rPr>
                <w:rFonts w:ascii="Helvetica" w:hAnsi="Helvetica" w:cs="Helvetica"/>
                <w:b/>
                <w:bCs/>
                <w:color w:val="000000"/>
                <w:sz w:val="20"/>
                <w:szCs w:val="20"/>
              </w:rPr>
              <w:t>Code Value</w:t>
            </w:r>
          </w:p>
        </w:tc>
        <w:tc>
          <w:tcPr>
            <w:tcW w:w="2790" w:type="dxa"/>
            <w:shd w:val="clear" w:color="auto" w:fill="auto"/>
            <w:noWrap/>
            <w:hideMark/>
          </w:tcPr>
          <w:p w14:paraId="1139773C" w14:textId="77777777" w:rsidR="005F7841" w:rsidRPr="009C3959" w:rsidRDefault="005F7841" w:rsidP="005F7841">
            <w:pPr>
              <w:rPr>
                <w:rFonts w:ascii="Helvetica" w:hAnsi="Helvetica" w:cs="Helvetica"/>
                <w:b/>
                <w:bCs/>
                <w:color w:val="000000"/>
                <w:sz w:val="20"/>
                <w:szCs w:val="20"/>
              </w:rPr>
            </w:pPr>
            <w:r w:rsidRPr="009C3959">
              <w:rPr>
                <w:rFonts w:ascii="Helvetica" w:hAnsi="Helvetica" w:cs="Helvetica"/>
                <w:b/>
                <w:bCs/>
                <w:color w:val="000000"/>
                <w:sz w:val="20"/>
                <w:szCs w:val="20"/>
              </w:rPr>
              <w:t>Code Meaning</w:t>
            </w:r>
          </w:p>
        </w:tc>
        <w:tc>
          <w:tcPr>
            <w:tcW w:w="1080" w:type="dxa"/>
            <w:shd w:val="clear" w:color="auto" w:fill="auto"/>
            <w:noWrap/>
            <w:hideMark/>
          </w:tcPr>
          <w:p w14:paraId="64A003A6" w14:textId="77777777" w:rsidR="005F7841" w:rsidRPr="009C3959" w:rsidRDefault="005F7841" w:rsidP="005F7841">
            <w:pPr>
              <w:rPr>
                <w:rFonts w:ascii="Helvetica" w:hAnsi="Helvetica" w:cs="Helvetica"/>
                <w:b/>
                <w:bCs/>
                <w:color w:val="000000"/>
                <w:sz w:val="20"/>
                <w:szCs w:val="20"/>
              </w:rPr>
            </w:pPr>
            <w:r w:rsidRPr="009C3959">
              <w:rPr>
                <w:rFonts w:ascii="Helvetica" w:hAnsi="Helvetica" w:cs="Helvetica"/>
                <w:b/>
                <w:bCs/>
                <w:color w:val="000000"/>
                <w:sz w:val="20"/>
                <w:szCs w:val="20"/>
              </w:rPr>
              <w:t>SNOMED-RT ID</w:t>
            </w:r>
          </w:p>
        </w:tc>
        <w:tc>
          <w:tcPr>
            <w:tcW w:w="1170" w:type="dxa"/>
            <w:shd w:val="clear" w:color="auto" w:fill="auto"/>
            <w:noWrap/>
            <w:hideMark/>
          </w:tcPr>
          <w:p w14:paraId="69B8E2C0" w14:textId="77777777" w:rsidR="005F7841" w:rsidRPr="009C3959" w:rsidRDefault="005F7841" w:rsidP="005F7841">
            <w:pPr>
              <w:rPr>
                <w:rFonts w:ascii="Helvetica" w:hAnsi="Helvetica" w:cs="Helvetica"/>
                <w:b/>
                <w:bCs/>
                <w:color w:val="000000"/>
                <w:sz w:val="20"/>
                <w:szCs w:val="20"/>
              </w:rPr>
            </w:pPr>
            <w:r w:rsidRPr="009C3959">
              <w:rPr>
                <w:rFonts w:ascii="Helvetica" w:hAnsi="Helvetica" w:cs="Helvetica"/>
                <w:b/>
                <w:bCs/>
                <w:color w:val="000000"/>
                <w:sz w:val="20"/>
                <w:szCs w:val="20"/>
              </w:rPr>
              <w:t>UMLS Concept Unique ID</w:t>
            </w:r>
          </w:p>
        </w:tc>
        <w:tc>
          <w:tcPr>
            <w:tcW w:w="1435" w:type="dxa"/>
            <w:shd w:val="clear" w:color="auto" w:fill="auto"/>
            <w:noWrap/>
            <w:hideMark/>
          </w:tcPr>
          <w:p w14:paraId="74DFCBB8" w14:textId="77777777" w:rsidR="005F7841" w:rsidRPr="009C3959" w:rsidRDefault="005F7841" w:rsidP="005F7841">
            <w:pPr>
              <w:rPr>
                <w:rFonts w:ascii="Helvetica" w:hAnsi="Helvetica" w:cs="Helvetica"/>
                <w:b/>
                <w:bCs/>
                <w:color w:val="000000"/>
                <w:sz w:val="20"/>
                <w:szCs w:val="20"/>
              </w:rPr>
            </w:pPr>
            <w:r w:rsidRPr="009C3959">
              <w:rPr>
                <w:rFonts w:ascii="Helvetica" w:hAnsi="Helvetica" w:cs="Helvetica"/>
                <w:b/>
                <w:bCs/>
                <w:color w:val="000000"/>
                <w:sz w:val="20"/>
                <w:szCs w:val="20"/>
              </w:rPr>
              <w:t>Units</w:t>
            </w:r>
          </w:p>
        </w:tc>
      </w:tr>
      <w:tr w:rsidR="009C3959" w:rsidRPr="009C3959" w14:paraId="7374A1FB" w14:textId="77777777" w:rsidTr="0084251A">
        <w:trPr>
          <w:cantSplit/>
          <w:trHeight w:val="300"/>
        </w:trPr>
        <w:tc>
          <w:tcPr>
            <w:tcW w:w="1350" w:type="dxa"/>
            <w:shd w:val="clear" w:color="auto" w:fill="auto"/>
            <w:noWrap/>
            <w:hideMark/>
          </w:tcPr>
          <w:p w14:paraId="6EBAD8F8" w14:textId="2358903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1122A49F" w14:textId="46DF5B7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17997-8</w:t>
            </w:r>
          </w:p>
        </w:tc>
        <w:tc>
          <w:tcPr>
            <w:tcW w:w="2790" w:type="dxa"/>
            <w:shd w:val="clear" w:color="auto" w:fill="auto"/>
            <w:noWrap/>
            <w:hideMark/>
          </w:tcPr>
          <w:p w14:paraId="79122B6B" w14:textId="6AACD293" w:rsidR="009C3959" w:rsidRPr="009C3959" w:rsidRDefault="009C3959" w:rsidP="009C3959">
            <w:pPr>
              <w:rPr>
                <w:rFonts w:ascii="Helvetica" w:hAnsi="Helvetica" w:cs="Helvetica"/>
                <w:sz w:val="20"/>
                <w:szCs w:val="20"/>
              </w:rPr>
            </w:pPr>
            <w:r w:rsidRPr="009C3959">
              <w:rPr>
                <w:rFonts w:ascii="Helvetica" w:hAnsi="Helvetica" w:cs="Helvetica"/>
                <w:sz w:val="20"/>
                <w:szCs w:val="20"/>
              </w:rPr>
              <w:t>Anterior mitral valve leaflet length</w:t>
            </w:r>
          </w:p>
        </w:tc>
        <w:tc>
          <w:tcPr>
            <w:tcW w:w="1080" w:type="dxa"/>
            <w:shd w:val="clear" w:color="auto" w:fill="auto"/>
            <w:noWrap/>
            <w:hideMark/>
          </w:tcPr>
          <w:p w14:paraId="4918A8E6" w14:textId="0317453F"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214514D" w14:textId="541846E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C0801047</w:t>
            </w:r>
          </w:p>
        </w:tc>
        <w:tc>
          <w:tcPr>
            <w:tcW w:w="1435" w:type="dxa"/>
            <w:shd w:val="clear" w:color="auto" w:fill="auto"/>
            <w:noWrap/>
            <w:hideMark/>
          </w:tcPr>
          <w:p w14:paraId="707FD754" w14:textId="435F21E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59F9B2B5" w14:textId="77777777" w:rsidTr="0084251A">
        <w:trPr>
          <w:cantSplit/>
          <w:trHeight w:val="300"/>
        </w:trPr>
        <w:tc>
          <w:tcPr>
            <w:tcW w:w="1350" w:type="dxa"/>
            <w:shd w:val="clear" w:color="auto" w:fill="auto"/>
            <w:noWrap/>
            <w:hideMark/>
          </w:tcPr>
          <w:p w14:paraId="5C770CBF" w14:textId="47B5816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5E30F13F" w14:textId="53015DE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79955-1</w:t>
            </w:r>
          </w:p>
        </w:tc>
        <w:tc>
          <w:tcPr>
            <w:tcW w:w="2790" w:type="dxa"/>
            <w:shd w:val="clear" w:color="auto" w:fill="auto"/>
            <w:noWrap/>
            <w:hideMark/>
          </w:tcPr>
          <w:p w14:paraId="16A3F361" w14:textId="44FC1BBE"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Aorta </w:t>
            </w:r>
            <w:proofErr w:type="spellStart"/>
            <w:r w:rsidRPr="009C3959">
              <w:rPr>
                <w:rFonts w:ascii="Helvetica" w:hAnsi="Helvetica" w:cs="Helvetica"/>
                <w:sz w:val="20"/>
                <w:szCs w:val="20"/>
              </w:rPr>
              <w:t>sinotubular</w:t>
            </w:r>
            <w:proofErr w:type="spellEnd"/>
            <w:r w:rsidRPr="009C3959">
              <w:rPr>
                <w:rFonts w:ascii="Helvetica" w:hAnsi="Helvetica" w:cs="Helvetica"/>
                <w:sz w:val="20"/>
                <w:szCs w:val="20"/>
              </w:rPr>
              <w:t xml:space="preserve"> junction diameter at end systole by 2D</w:t>
            </w:r>
          </w:p>
        </w:tc>
        <w:tc>
          <w:tcPr>
            <w:tcW w:w="1080" w:type="dxa"/>
            <w:shd w:val="clear" w:color="auto" w:fill="auto"/>
            <w:noWrap/>
            <w:hideMark/>
          </w:tcPr>
          <w:p w14:paraId="2ABC7C86" w14:textId="16C11760"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C01E192" w14:textId="0FD963B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 xml:space="preserve">C4069750 </w:t>
            </w:r>
          </w:p>
        </w:tc>
        <w:tc>
          <w:tcPr>
            <w:tcW w:w="1435" w:type="dxa"/>
            <w:shd w:val="clear" w:color="auto" w:fill="auto"/>
            <w:noWrap/>
            <w:hideMark/>
          </w:tcPr>
          <w:p w14:paraId="0F375D0F" w14:textId="2ACB177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2762A54F" w14:textId="77777777" w:rsidTr="0084251A">
        <w:trPr>
          <w:cantSplit/>
          <w:trHeight w:val="300"/>
        </w:trPr>
        <w:tc>
          <w:tcPr>
            <w:tcW w:w="1350" w:type="dxa"/>
            <w:shd w:val="clear" w:color="auto" w:fill="auto"/>
            <w:noWrap/>
            <w:hideMark/>
          </w:tcPr>
          <w:p w14:paraId="5B49B4AD" w14:textId="34AAD13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5A53268" w14:textId="681ADCB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82339-3</w:t>
            </w:r>
          </w:p>
        </w:tc>
        <w:tc>
          <w:tcPr>
            <w:tcW w:w="2790" w:type="dxa"/>
            <w:shd w:val="clear" w:color="auto" w:fill="auto"/>
            <w:noWrap/>
            <w:hideMark/>
          </w:tcPr>
          <w:p w14:paraId="1D8B864B" w14:textId="2B22489F"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Aorta </w:t>
            </w:r>
            <w:proofErr w:type="spellStart"/>
            <w:r w:rsidRPr="009C3959">
              <w:rPr>
                <w:rFonts w:ascii="Helvetica" w:hAnsi="Helvetica" w:cs="Helvetica"/>
                <w:sz w:val="20"/>
                <w:szCs w:val="20"/>
              </w:rPr>
              <w:t>sinotubular</w:t>
            </w:r>
            <w:proofErr w:type="spellEnd"/>
            <w:r w:rsidRPr="009C3959">
              <w:rPr>
                <w:rFonts w:ascii="Helvetica" w:hAnsi="Helvetica" w:cs="Helvetica"/>
                <w:sz w:val="20"/>
                <w:szCs w:val="20"/>
              </w:rPr>
              <w:t xml:space="preserve"> junction diameter by 2D</w:t>
            </w:r>
          </w:p>
        </w:tc>
        <w:tc>
          <w:tcPr>
            <w:tcW w:w="1080" w:type="dxa"/>
            <w:shd w:val="clear" w:color="auto" w:fill="auto"/>
            <w:noWrap/>
            <w:hideMark/>
          </w:tcPr>
          <w:p w14:paraId="0CAB9BCE" w14:textId="5D48D6E0"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E84D5ED" w14:textId="0C49FCE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C4298778</w:t>
            </w:r>
          </w:p>
        </w:tc>
        <w:tc>
          <w:tcPr>
            <w:tcW w:w="1435" w:type="dxa"/>
            <w:shd w:val="clear" w:color="auto" w:fill="auto"/>
            <w:noWrap/>
            <w:hideMark/>
          </w:tcPr>
          <w:p w14:paraId="390F9F65" w14:textId="77A9F4B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 UCUM, "mm")</w:t>
            </w:r>
          </w:p>
        </w:tc>
      </w:tr>
      <w:tr w:rsidR="009C3959" w:rsidRPr="009C3959" w14:paraId="6F957AC5" w14:textId="77777777" w:rsidTr="0084251A">
        <w:trPr>
          <w:cantSplit/>
          <w:trHeight w:val="300"/>
        </w:trPr>
        <w:tc>
          <w:tcPr>
            <w:tcW w:w="1350" w:type="dxa"/>
            <w:shd w:val="clear" w:color="auto" w:fill="auto"/>
            <w:noWrap/>
            <w:hideMark/>
          </w:tcPr>
          <w:p w14:paraId="0E6C8358" w14:textId="52DFC6F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3F790EC" w14:textId="020EB6B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82338-5</w:t>
            </w:r>
          </w:p>
        </w:tc>
        <w:tc>
          <w:tcPr>
            <w:tcW w:w="2790" w:type="dxa"/>
            <w:shd w:val="clear" w:color="auto" w:fill="auto"/>
            <w:noWrap/>
            <w:hideMark/>
          </w:tcPr>
          <w:p w14:paraId="7B7F9249" w14:textId="4CC0B559"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Aorta </w:t>
            </w:r>
            <w:proofErr w:type="spellStart"/>
            <w:r w:rsidRPr="009C3959">
              <w:rPr>
                <w:rFonts w:ascii="Helvetica" w:hAnsi="Helvetica" w:cs="Helvetica"/>
                <w:sz w:val="20"/>
                <w:szCs w:val="20"/>
              </w:rPr>
              <w:t>sinotubular</w:t>
            </w:r>
            <w:proofErr w:type="spellEnd"/>
            <w:r w:rsidRPr="009C3959">
              <w:rPr>
                <w:rFonts w:ascii="Helvetica" w:hAnsi="Helvetica" w:cs="Helvetica"/>
                <w:sz w:val="20"/>
                <w:szCs w:val="20"/>
              </w:rPr>
              <w:t xml:space="preserve"> junction diameter by M-mode</w:t>
            </w:r>
          </w:p>
        </w:tc>
        <w:tc>
          <w:tcPr>
            <w:tcW w:w="1080" w:type="dxa"/>
            <w:shd w:val="clear" w:color="auto" w:fill="auto"/>
            <w:noWrap/>
            <w:hideMark/>
          </w:tcPr>
          <w:p w14:paraId="681BF1BA" w14:textId="17F9EAC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3156C7A" w14:textId="50C95A8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C4285208</w:t>
            </w:r>
          </w:p>
        </w:tc>
        <w:tc>
          <w:tcPr>
            <w:tcW w:w="1435" w:type="dxa"/>
            <w:shd w:val="clear" w:color="auto" w:fill="auto"/>
            <w:noWrap/>
            <w:hideMark/>
          </w:tcPr>
          <w:p w14:paraId="37EF3A1F" w14:textId="1972AC4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 UCUM, "mm")</w:t>
            </w:r>
          </w:p>
        </w:tc>
      </w:tr>
      <w:tr w:rsidR="009C3959" w:rsidRPr="009C3959" w14:paraId="7FBCCF86" w14:textId="77777777" w:rsidTr="0084251A">
        <w:trPr>
          <w:cantSplit/>
          <w:trHeight w:val="300"/>
        </w:trPr>
        <w:tc>
          <w:tcPr>
            <w:tcW w:w="1350" w:type="dxa"/>
            <w:shd w:val="clear" w:color="auto" w:fill="auto"/>
            <w:noWrap/>
            <w:hideMark/>
          </w:tcPr>
          <w:p w14:paraId="5493CAA8" w14:textId="4A9E974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4D268DF" w14:textId="6BFAC6B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79941-1</w:t>
            </w:r>
          </w:p>
        </w:tc>
        <w:tc>
          <w:tcPr>
            <w:tcW w:w="2790" w:type="dxa"/>
            <w:shd w:val="clear" w:color="auto" w:fill="auto"/>
            <w:noWrap/>
            <w:hideMark/>
          </w:tcPr>
          <w:p w14:paraId="570E04AF" w14:textId="11CE94A3"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regurgitant flow</w:t>
            </w:r>
          </w:p>
        </w:tc>
        <w:tc>
          <w:tcPr>
            <w:tcW w:w="1080" w:type="dxa"/>
            <w:shd w:val="clear" w:color="auto" w:fill="auto"/>
            <w:noWrap/>
            <w:hideMark/>
          </w:tcPr>
          <w:p w14:paraId="4FD686F7" w14:textId="3D28DF1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4047FF4" w14:textId="5234C30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C4071396</w:t>
            </w:r>
          </w:p>
        </w:tc>
        <w:tc>
          <w:tcPr>
            <w:tcW w:w="1435" w:type="dxa"/>
            <w:shd w:val="clear" w:color="auto" w:fill="auto"/>
            <w:noWrap/>
            <w:hideMark/>
          </w:tcPr>
          <w:p w14:paraId="6BADA5C1" w14:textId="183B218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(ml/s, UCUM, "ml/s")</w:t>
            </w:r>
          </w:p>
        </w:tc>
      </w:tr>
      <w:tr w:rsidR="009C3959" w:rsidRPr="009C3959" w14:paraId="7A06BFD4" w14:textId="77777777" w:rsidTr="0084251A">
        <w:trPr>
          <w:cantSplit/>
          <w:trHeight w:val="300"/>
        </w:trPr>
        <w:tc>
          <w:tcPr>
            <w:tcW w:w="1350" w:type="dxa"/>
            <w:shd w:val="clear" w:color="auto" w:fill="auto"/>
            <w:noWrap/>
            <w:hideMark/>
          </w:tcPr>
          <w:p w14:paraId="04E126F0" w14:textId="6150055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C9F6EB3" w14:textId="1B8FA1A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79947-8</w:t>
            </w:r>
          </w:p>
        </w:tc>
        <w:tc>
          <w:tcPr>
            <w:tcW w:w="2790" w:type="dxa"/>
            <w:shd w:val="clear" w:color="auto" w:fill="auto"/>
            <w:noWrap/>
            <w:hideMark/>
          </w:tcPr>
          <w:p w14:paraId="1B6694A2" w14:textId="4C4D6430"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regurgitation pressure half-time</w:t>
            </w:r>
          </w:p>
        </w:tc>
        <w:tc>
          <w:tcPr>
            <w:tcW w:w="1080" w:type="dxa"/>
            <w:shd w:val="clear" w:color="auto" w:fill="auto"/>
            <w:noWrap/>
            <w:hideMark/>
          </w:tcPr>
          <w:p w14:paraId="4960C8E4" w14:textId="50097275"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107BBF4" w14:textId="57EAAAA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C4069754</w:t>
            </w:r>
          </w:p>
        </w:tc>
        <w:tc>
          <w:tcPr>
            <w:tcW w:w="1435" w:type="dxa"/>
            <w:shd w:val="clear" w:color="auto" w:fill="auto"/>
            <w:noWrap/>
            <w:hideMark/>
          </w:tcPr>
          <w:p w14:paraId="40C25369" w14:textId="1288072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w:t>
            </w:r>
            <w:proofErr w:type="spellStart"/>
            <w:r w:rsidRPr="009C3959">
              <w:rPr>
                <w:rFonts w:ascii="Helvetica" w:hAnsi="Helvetica" w:cs="Helvetica"/>
                <w:sz w:val="20"/>
                <w:szCs w:val="20"/>
              </w:rPr>
              <w:t>ms</w:t>
            </w:r>
            <w:proofErr w:type="spellEnd"/>
            <w:r w:rsidRPr="009C3959">
              <w:rPr>
                <w:rFonts w:ascii="Helvetica" w:hAnsi="Helvetica" w:cs="Helvetica"/>
                <w:sz w:val="20"/>
                <w:szCs w:val="20"/>
              </w:rPr>
              <w:t>, UCUM, "</w:t>
            </w:r>
            <w:proofErr w:type="spellStart"/>
            <w:r w:rsidRPr="009C3959">
              <w:rPr>
                <w:rFonts w:ascii="Helvetica" w:hAnsi="Helvetica" w:cs="Helvetica"/>
                <w:sz w:val="20"/>
                <w:szCs w:val="20"/>
              </w:rPr>
              <w:t>ms</w:t>
            </w:r>
            <w:proofErr w:type="spellEnd"/>
            <w:r w:rsidRPr="009C3959">
              <w:rPr>
                <w:rFonts w:ascii="Helvetica" w:hAnsi="Helvetica" w:cs="Helvetica"/>
                <w:sz w:val="20"/>
                <w:szCs w:val="20"/>
              </w:rPr>
              <w:t>")</w:t>
            </w:r>
          </w:p>
        </w:tc>
      </w:tr>
      <w:tr w:rsidR="009C3959" w:rsidRPr="009C3959" w14:paraId="75C3F486" w14:textId="77777777" w:rsidTr="0084251A">
        <w:trPr>
          <w:cantSplit/>
          <w:trHeight w:val="300"/>
        </w:trPr>
        <w:tc>
          <w:tcPr>
            <w:tcW w:w="1350" w:type="dxa"/>
            <w:shd w:val="clear" w:color="auto" w:fill="auto"/>
            <w:noWrap/>
            <w:hideMark/>
          </w:tcPr>
          <w:p w14:paraId="6FFA1C4D" w14:textId="42CA2DB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91CB294" w14:textId="41E8645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79948-6</w:t>
            </w:r>
          </w:p>
        </w:tc>
        <w:tc>
          <w:tcPr>
            <w:tcW w:w="2790" w:type="dxa"/>
            <w:shd w:val="clear" w:color="auto" w:fill="auto"/>
            <w:noWrap/>
            <w:hideMark/>
          </w:tcPr>
          <w:p w14:paraId="0CFBB44E" w14:textId="1C6CC588"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Aortic regurgitation vena </w:t>
            </w:r>
            <w:proofErr w:type="spellStart"/>
            <w:r w:rsidRPr="009C3959">
              <w:rPr>
                <w:rFonts w:ascii="Helvetica" w:hAnsi="Helvetica" w:cs="Helvetica"/>
                <w:sz w:val="20"/>
                <w:szCs w:val="20"/>
              </w:rPr>
              <w:t>contracta</w:t>
            </w:r>
            <w:proofErr w:type="spellEnd"/>
            <w:r w:rsidRPr="009C3959">
              <w:rPr>
                <w:rFonts w:ascii="Helvetica" w:hAnsi="Helvetica" w:cs="Helvetica"/>
                <w:sz w:val="20"/>
                <w:szCs w:val="20"/>
              </w:rPr>
              <w:t xml:space="preserve"> width</w:t>
            </w:r>
          </w:p>
        </w:tc>
        <w:tc>
          <w:tcPr>
            <w:tcW w:w="1080" w:type="dxa"/>
            <w:shd w:val="clear" w:color="auto" w:fill="auto"/>
            <w:noWrap/>
            <w:hideMark/>
          </w:tcPr>
          <w:p w14:paraId="2F40D453" w14:textId="13E2BED6"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51E52A3" w14:textId="667662E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C4069753</w:t>
            </w:r>
          </w:p>
        </w:tc>
        <w:tc>
          <w:tcPr>
            <w:tcW w:w="1435" w:type="dxa"/>
            <w:shd w:val="clear" w:color="auto" w:fill="auto"/>
            <w:noWrap/>
            <w:hideMark/>
          </w:tcPr>
          <w:p w14:paraId="575512ED" w14:textId="09998FD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394C1C5B" w14:textId="77777777" w:rsidTr="0084251A">
        <w:trPr>
          <w:cantSplit/>
          <w:trHeight w:val="300"/>
        </w:trPr>
        <w:tc>
          <w:tcPr>
            <w:tcW w:w="1350" w:type="dxa"/>
            <w:shd w:val="clear" w:color="auto" w:fill="auto"/>
            <w:noWrap/>
            <w:hideMark/>
          </w:tcPr>
          <w:p w14:paraId="79889E21" w14:textId="2ABD6F2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09275619" w14:textId="76C1380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79950-2</w:t>
            </w:r>
          </w:p>
        </w:tc>
        <w:tc>
          <w:tcPr>
            <w:tcW w:w="2790" w:type="dxa"/>
            <w:shd w:val="clear" w:color="auto" w:fill="auto"/>
            <w:noWrap/>
            <w:hideMark/>
          </w:tcPr>
          <w:p w14:paraId="451EA52B" w14:textId="4828FB7F"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regurgitation volume (Continuity VTI)</w:t>
            </w:r>
          </w:p>
        </w:tc>
        <w:tc>
          <w:tcPr>
            <w:tcW w:w="1080" w:type="dxa"/>
            <w:shd w:val="clear" w:color="auto" w:fill="auto"/>
            <w:noWrap/>
            <w:hideMark/>
          </w:tcPr>
          <w:p w14:paraId="43B34347" w14:textId="67452534"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4F28E0C5" w14:textId="436121A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C4070676</w:t>
            </w:r>
          </w:p>
        </w:tc>
        <w:tc>
          <w:tcPr>
            <w:tcW w:w="1435" w:type="dxa"/>
            <w:shd w:val="clear" w:color="auto" w:fill="auto"/>
            <w:noWrap/>
            <w:hideMark/>
          </w:tcPr>
          <w:p w14:paraId="6E43C792" w14:textId="436EE66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 UCUM, "ml")</w:t>
            </w:r>
          </w:p>
        </w:tc>
      </w:tr>
      <w:tr w:rsidR="009C3959" w:rsidRPr="009C3959" w14:paraId="713CCD26" w14:textId="77777777" w:rsidTr="0084251A">
        <w:trPr>
          <w:cantSplit/>
          <w:trHeight w:val="300"/>
        </w:trPr>
        <w:tc>
          <w:tcPr>
            <w:tcW w:w="1350" w:type="dxa"/>
            <w:shd w:val="clear" w:color="auto" w:fill="auto"/>
            <w:noWrap/>
            <w:hideMark/>
          </w:tcPr>
          <w:p w14:paraId="37E8B3B0" w14:textId="392188C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5423E9A" w14:textId="3A812A1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79951-0</w:t>
            </w:r>
          </w:p>
        </w:tc>
        <w:tc>
          <w:tcPr>
            <w:tcW w:w="2790" w:type="dxa"/>
            <w:shd w:val="clear" w:color="auto" w:fill="auto"/>
            <w:noWrap/>
            <w:hideMark/>
          </w:tcPr>
          <w:p w14:paraId="096887B8" w14:textId="624DF5E1"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regurgitation volume (PISA)</w:t>
            </w:r>
          </w:p>
        </w:tc>
        <w:tc>
          <w:tcPr>
            <w:tcW w:w="1080" w:type="dxa"/>
            <w:shd w:val="clear" w:color="auto" w:fill="auto"/>
            <w:noWrap/>
            <w:hideMark/>
          </w:tcPr>
          <w:p w14:paraId="0A2B555F" w14:textId="63DEA72E"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B76C17A" w14:textId="47DCA70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C4070675</w:t>
            </w:r>
          </w:p>
        </w:tc>
        <w:tc>
          <w:tcPr>
            <w:tcW w:w="1435" w:type="dxa"/>
            <w:shd w:val="clear" w:color="auto" w:fill="auto"/>
            <w:noWrap/>
            <w:hideMark/>
          </w:tcPr>
          <w:p w14:paraId="55E9465A" w14:textId="514AE00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 UCUM, "ml")</w:t>
            </w:r>
          </w:p>
        </w:tc>
      </w:tr>
      <w:tr w:rsidR="009C3959" w:rsidRPr="009C3959" w14:paraId="1A8384B6" w14:textId="77777777" w:rsidTr="0084251A">
        <w:trPr>
          <w:cantSplit/>
          <w:trHeight w:val="300"/>
        </w:trPr>
        <w:tc>
          <w:tcPr>
            <w:tcW w:w="1350" w:type="dxa"/>
            <w:shd w:val="clear" w:color="auto" w:fill="auto"/>
            <w:noWrap/>
            <w:hideMark/>
          </w:tcPr>
          <w:p w14:paraId="44971E92" w14:textId="11DBC2E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47C92F0" w14:textId="1C894E5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18016-6</w:t>
            </w:r>
          </w:p>
        </w:tc>
        <w:tc>
          <w:tcPr>
            <w:tcW w:w="2790" w:type="dxa"/>
            <w:shd w:val="clear" w:color="auto" w:fill="auto"/>
            <w:noWrap/>
            <w:hideMark/>
          </w:tcPr>
          <w:p w14:paraId="6A1E0176" w14:textId="18E5080B"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annulus diameter</w:t>
            </w:r>
          </w:p>
        </w:tc>
        <w:tc>
          <w:tcPr>
            <w:tcW w:w="1080" w:type="dxa"/>
            <w:shd w:val="clear" w:color="auto" w:fill="auto"/>
            <w:noWrap/>
            <w:hideMark/>
          </w:tcPr>
          <w:p w14:paraId="1C2B0AE0" w14:textId="2572594D"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A4CE248" w14:textId="489ED31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C0801066</w:t>
            </w:r>
          </w:p>
        </w:tc>
        <w:tc>
          <w:tcPr>
            <w:tcW w:w="1435" w:type="dxa"/>
            <w:shd w:val="clear" w:color="auto" w:fill="auto"/>
            <w:noWrap/>
            <w:hideMark/>
          </w:tcPr>
          <w:p w14:paraId="3291B2C2" w14:textId="2A5EF8D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5C3AC41F" w14:textId="77777777" w:rsidTr="0084251A">
        <w:trPr>
          <w:cantSplit/>
          <w:trHeight w:val="300"/>
        </w:trPr>
        <w:tc>
          <w:tcPr>
            <w:tcW w:w="1350" w:type="dxa"/>
            <w:shd w:val="clear" w:color="auto" w:fill="auto"/>
            <w:noWrap/>
            <w:hideMark/>
          </w:tcPr>
          <w:p w14:paraId="4286F17D" w14:textId="7CD16E2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DEB2B2A" w14:textId="0F9A7D6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79940-3</w:t>
            </w:r>
          </w:p>
        </w:tc>
        <w:tc>
          <w:tcPr>
            <w:tcW w:w="2790" w:type="dxa"/>
            <w:shd w:val="clear" w:color="auto" w:fill="auto"/>
            <w:noWrap/>
            <w:hideMark/>
          </w:tcPr>
          <w:p w14:paraId="51E3D388" w14:textId="19D36434"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annulus diameter at end systole</w:t>
            </w:r>
          </w:p>
        </w:tc>
        <w:tc>
          <w:tcPr>
            <w:tcW w:w="1080" w:type="dxa"/>
            <w:shd w:val="clear" w:color="auto" w:fill="auto"/>
            <w:noWrap/>
            <w:hideMark/>
          </w:tcPr>
          <w:p w14:paraId="2C36EA1D" w14:textId="5DB7D82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1C02EFB" w14:textId="16C7F84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 xml:space="preserve">C4070180 </w:t>
            </w:r>
          </w:p>
        </w:tc>
        <w:tc>
          <w:tcPr>
            <w:tcW w:w="1435" w:type="dxa"/>
            <w:shd w:val="clear" w:color="auto" w:fill="auto"/>
            <w:noWrap/>
            <w:hideMark/>
          </w:tcPr>
          <w:p w14:paraId="54D721DB" w14:textId="6231669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0A5F6553" w14:textId="77777777" w:rsidTr="0084251A">
        <w:trPr>
          <w:cantSplit/>
          <w:trHeight w:val="300"/>
        </w:trPr>
        <w:tc>
          <w:tcPr>
            <w:tcW w:w="1350" w:type="dxa"/>
            <w:shd w:val="clear" w:color="auto" w:fill="auto"/>
            <w:noWrap/>
            <w:hideMark/>
          </w:tcPr>
          <w:p w14:paraId="5582B2E0" w14:textId="6C5F5FB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12151E82" w14:textId="619105D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79958-5</w:t>
            </w:r>
          </w:p>
        </w:tc>
        <w:tc>
          <w:tcPr>
            <w:tcW w:w="2790" w:type="dxa"/>
            <w:shd w:val="clear" w:color="auto" w:fill="auto"/>
            <w:noWrap/>
            <w:hideMark/>
          </w:tcPr>
          <w:p w14:paraId="4F40209E" w14:textId="325F569A"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area (Continuity VTI)</w:t>
            </w:r>
          </w:p>
        </w:tc>
        <w:tc>
          <w:tcPr>
            <w:tcW w:w="1080" w:type="dxa"/>
            <w:shd w:val="clear" w:color="auto" w:fill="auto"/>
            <w:noWrap/>
            <w:hideMark/>
          </w:tcPr>
          <w:p w14:paraId="6A301A7F" w14:textId="0E8A262B"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27576D1" w14:textId="0BFA4CE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C4069747</w:t>
            </w:r>
          </w:p>
        </w:tc>
        <w:tc>
          <w:tcPr>
            <w:tcW w:w="1435" w:type="dxa"/>
            <w:shd w:val="clear" w:color="auto" w:fill="auto"/>
            <w:noWrap/>
            <w:hideMark/>
          </w:tcPr>
          <w:p w14:paraId="7F5C135A" w14:textId="5B40D41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74ED8EFD" w14:textId="77777777" w:rsidTr="0084251A">
        <w:trPr>
          <w:cantSplit/>
          <w:trHeight w:val="300"/>
        </w:trPr>
        <w:tc>
          <w:tcPr>
            <w:tcW w:w="1350" w:type="dxa"/>
            <w:shd w:val="clear" w:color="auto" w:fill="auto"/>
            <w:noWrap/>
            <w:hideMark/>
          </w:tcPr>
          <w:p w14:paraId="08BEDDEC" w14:textId="373D534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1D546620" w14:textId="148B930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77909-0</w:t>
            </w:r>
          </w:p>
        </w:tc>
        <w:tc>
          <w:tcPr>
            <w:tcW w:w="2790" w:type="dxa"/>
            <w:shd w:val="clear" w:color="auto" w:fill="auto"/>
            <w:noWrap/>
            <w:hideMark/>
          </w:tcPr>
          <w:p w14:paraId="49DEA6BA" w14:textId="2D2BF7D2"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Effective regurgitant orifice area (PISA)</w:t>
            </w:r>
          </w:p>
        </w:tc>
        <w:tc>
          <w:tcPr>
            <w:tcW w:w="1080" w:type="dxa"/>
            <w:shd w:val="clear" w:color="auto" w:fill="auto"/>
            <w:noWrap/>
            <w:hideMark/>
          </w:tcPr>
          <w:p w14:paraId="7DAF03E2" w14:textId="0ACEEF9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E34FEE5" w14:textId="67573FD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C4036554</w:t>
            </w:r>
          </w:p>
        </w:tc>
        <w:tc>
          <w:tcPr>
            <w:tcW w:w="1435" w:type="dxa"/>
            <w:shd w:val="clear" w:color="auto" w:fill="auto"/>
            <w:noWrap/>
            <w:hideMark/>
          </w:tcPr>
          <w:p w14:paraId="12237288" w14:textId="5ABAD64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3123D165" w14:textId="77777777" w:rsidTr="0084251A">
        <w:trPr>
          <w:cantSplit/>
          <w:trHeight w:val="300"/>
        </w:trPr>
        <w:tc>
          <w:tcPr>
            <w:tcW w:w="1350" w:type="dxa"/>
            <w:shd w:val="clear" w:color="auto" w:fill="auto"/>
            <w:noWrap/>
            <w:hideMark/>
          </w:tcPr>
          <w:p w14:paraId="589379F8" w14:textId="24EB639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CBAF4E3" w14:textId="7DD531D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77910-8</w:t>
            </w:r>
          </w:p>
        </w:tc>
        <w:tc>
          <w:tcPr>
            <w:tcW w:w="2790" w:type="dxa"/>
            <w:shd w:val="clear" w:color="auto" w:fill="auto"/>
            <w:noWrap/>
            <w:hideMark/>
          </w:tcPr>
          <w:p w14:paraId="1B51817B" w14:textId="6299E3E5"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Effective regurgitant orifice area (Volumetric)</w:t>
            </w:r>
          </w:p>
        </w:tc>
        <w:tc>
          <w:tcPr>
            <w:tcW w:w="1080" w:type="dxa"/>
            <w:shd w:val="clear" w:color="auto" w:fill="auto"/>
            <w:noWrap/>
            <w:hideMark/>
          </w:tcPr>
          <w:p w14:paraId="20E11D6F" w14:textId="44C8BEF4"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732E551" w14:textId="491F56F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C4036553</w:t>
            </w:r>
          </w:p>
        </w:tc>
        <w:tc>
          <w:tcPr>
            <w:tcW w:w="1435" w:type="dxa"/>
            <w:shd w:val="clear" w:color="auto" w:fill="auto"/>
            <w:noWrap/>
            <w:hideMark/>
          </w:tcPr>
          <w:p w14:paraId="769444E4" w14:textId="04D68BA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5DA4C136" w14:textId="77777777" w:rsidTr="0084251A">
        <w:trPr>
          <w:cantSplit/>
          <w:trHeight w:val="300"/>
        </w:trPr>
        <w:tc>
          <w:tcPr>
            <w:tcW w:w="1350" w:type="dxa"/>
            <w:shd w:val="clear" w:color="auto" w:fill="auto"/>
            <w:noWrap/>
            <w:hideMark/>
          </w:tcPr>
          <w:p w14:paraId="4624DF31" w14:textId="0A8316A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0F9329EE" w14:textId="01C9E96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17996-0</w:t>
            </w:r>
          </w:p>
        </w:tc>
        <w:tc>
          <w:tcPr>
            <w:tcW w:w="2790" w:type="dxa"/>
            <w:shd w:val="clear" w:color="auto" w:fill="auto"/>
            <w:noWrap/>
            <w:hideMark/>
          </w:tcPr>
          <w:p w14:paraId="1BBC3BBF" w14:textId="0CE78C7F"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Aortic valve maximum cusp separation length </w:t>
            </w:r>
          </w:p>
        </w:tc>
        <w:tc>
          <w:tcPr>
            <w:tcW w:w="1080" w:type="dxa"/>
            <w:shd w:val="clear" w:color="auto" w:fill="auto"/>
            <w:noWrap/>
            <w:hideMark/>
          </w:tcPr>
          <w:p w14:paraId="1F4CCF47" w14:textId="2A0589FA"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0B895CE" w14:textId="3E3B380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C0801046</w:t>
            </w:r>
          </w:p>
        </w:tc>
        <w:tc>
          <w:tcPr>
            <w:tcW w:w="1435" w:type="dxa"/>
            <w:shd w:val="clear" w:color="auto" w:fill="auto"/>
            <w:noWrap/>
            <w:hideMark/>
          </w:tcPr>
          <w:p w14:paraId="2457F6D3" w14:textId="72AC23B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 UCUM, "mm")</w:t>
            </w:r>
          </w:p>
        </w:tc>
      </w:tr>
      <w:tr w:rsidR="009C3959" w:rsidRPr="009C3959" w14:paraId="7C893B78" w14:textId="77777777" w:rsidTr="0084251A">
        <w:trPr>
          <w:cantSplit/>
          <w:trHeight w:val="300"/>
        </w:trPr>
        <w:tc>
          <w:tcPr>
            <w:tcW w:w="1350" w:type="dxa"/>
            <w:shd w:val="clear" w:color="auto" w:fill="auto"/>
            <w:noWrap/>
            <w:hideMark/>
          </w:tcPr>
          <w:p w14:paraId="1495162D" w14:textId="315ED60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68082DB" w14:textId="5060EA1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18093-5</w:t>
            </w:r>
          </w:p>
        </w:tc>
        <w:tc>
          <w:tcPr>
            <w:tcW w:w="2790" w:type="dxa"/>
            <w:shd w:val="clear" w:color="auto" w:fill="auto"/>
            <w:noWrap/>
            <w:hideMark/>
          </w:tcPr>
          <w:p w14:paraId="7B28E279" w14:textId="4650C8F0"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Aortic valve orifice area (Continuity </w:t>
            </w:r>
            <w:proofErr w:type="spellStart"/>
            <w:r w:rsidRPr="009C3959">
              <w:rPr>
                <w:rFonts w:ascii="Helvetica" w:hAnsi="Helvetica" w:cs="Helvetica"/>
                <w:sz w:val="20"/>
                <w:szCs w:val="20"/>
              </w:rPr>
              <w:t>Vmax+Area</w:t>
            </w:r>
            <w:proofErr w:type="spellEnd"/>
            <w:r w:rsidRPr="009C3959">
              <w:rPr>
                <w:rFonts w:ascii="Helvetica" w:hAnsi="Helvetica" w:cs="Helvetica"/>
                <w:sz w:val="20"/>
                <w:szCs w:val="20"/>
              </w:rPr>
              <w:t>)</w:t>
            </w:r>
          </w:p>
        </w:tc>
        <w:tc>
          <w:tcPr>
            <w:tcW w:w="1080" w:type="dxa"/>
            <w:shd w:val="clear" w:color="auto" w:fill="auto"/>
            <w:noWrap/>
            <w:hideMark/>
          </w:tcPr>
          <w:p w14:paraId="6A8530C5" w14:textId="243983E5"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2ACD64D" w14:textId="1A69B88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C0801142</w:t>
            </w:r>
          </w:p>
        </w:tc>
        <w:tc>
          <w:tcPr>
            <w:tcW w:w="1435" w:type="dxa"/>
            <w:shd w:val="clear" w:color="auto" w:fill="auto"/>
            <w:noWrap/>
            <w:hideMark/>
          </w:tcPr>
          <w:p w14:paraId="0BA60E8F" w14:textId="606BEAE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58614016" w14:textId="77777777" w:rsidTr="0084251A">
        <w:trPr>
          <w:cantSplit/>
          <w:trHeight w:val="300"/>
        </w:trPr>
        <w:tc>
          <w:tcPr>
            <w:tcW w:w="1350" w:type="dxa"/>
            <w:shd w:val="clear" w:color="auto" w:fill="auto"/>
            <w:noWrap/>
            <w:hideMark/>
          </w:tcPr>
          <w:p w14:paraId="37BB5B49" w14:textId="1329605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9A9E08E" w14:textId="6D5AF28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18094-3</w:t>
            </w:r>
          </w:p>
        </w:tc>
        <w:tc>
          <w:tcPr>
            <w:tcW w:w="2790" w:type="dxa"/>
            <w:shd w:val="clear" w:color="auto" w:fill="auto"/>
            <w:noWrap/>
            <w:hideMark/>
          </w:tcPr>
          <w:p w14:paraId="751863AD" w14:textId="5754FDAC"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Aortic valve orifice area (Continuity </w:t>
            </w:r>
            <w:proofErr w:type="spellStart"/>
            <w:r w:rsidRPr="009C3959">
              <w:rPr>
                <w:rFonts w:ascii="Helvetica" w:hAnsi="Helvetica" w:cs="Helvetica"/>
                <w:sz w:val="20"/>
                <w:szCs w:val="20"/>
              </w:rPr>
              <w:t>Vmax+Diameter</w:t>
            </w:r>
            <w:proofErr w:type="spellEnd"/>
            <w:r w:rsidRPr="009C3959">
              <w:rPr>
                <w:rFonts w:ascii="Helvetica" w:hAnsi="Helvetica" w:cs="Helvetica"/>
                <w:sz w:val="20"/>
                <w:szCs w:val="20"/>
              </w:rPr>
              <w:t>)</w:t>
            </w:r>
          </w:p>
        </w:tc>
        <w:tc>
          <w:tcPr>
            <w:tcW w:w="1080" w:type="dxa"/>
            <w:shd w:val="clear" w:color="auto" w:fill="auto"/>
            <w:noWrap/>
            <w:hideMark/>
          </w:tcPr>
          <w:p w14:paraId="43B4D79D" w14:textId="7294953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BC06DF1" w14:textId="077F6AB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C0801143</w:t>
            </w:r>
          </w:p>
        </w:tc>
        <w:tc>
          <w:tcPr>
            <w:tcW w:w="1435" w:type="dxa"/>
            <w:shd w:val="clear" w:color="auto" w:fill="auto"/>
            <w:noWrap/>
            <w:hideMark/>
          </w:tcPr>
          <w:p w14:paraId="70466A19" w14:textId="16E4FE0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3CAA00C8" w14:textId="77777777" w:rsidTr="0084251A">
        <w:trPr>
          <w:cantSplit/>
          <w:trHeight w:val="300"/>
        </w:trPr>
        <w:tc>
          <w:tcPr>
            <w:tcW w:w="1350" w:type="dxa"/>
            <w:shd w:val="clear" w:color="auto" w:fill="auto"/>
            <w:noWrap/>
            <w:hideMark/>
          </w:tcPr>
          <w:p w14:paraId="25E46156" w14:textId="008B114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576F5CF" w14:textId="38F5A3A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18091-9</w:t>
            </w:r>
          </w:p>
        </w:tc>
        <w:tc>
          <w:tcPr>
            <w:tcW w:w="2790" w:type="dxa"/>
            <w:shd w:val="clear" w:color="auto" w:fill="auto"/>
            <w:noWrap/>
            <w:hideMark/>
          </w:tcPr>
          <w:p w14:paraId="7FC0F0AB" w14:textId="2B30209C"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Aortic valve orifice area (Continuity </w:t>
            </w:r>
            <w:proofErr w:type="spellStart"/>
            <w:r w:rsidRPr="009C3959">
              <w:rPr>
                <w:rFonts w:ascii="Helvetica" w:hAnsi="Helvetica" w:cs="Helvetica"/>
                <w:sz w:val="20"/>
                <w:szCs w:val="20"/>
              </w:rPr>
              <w:t>VTI+Area</w:t>
            </w:r>
            <w:proofErr w:type="spellEnd"/>
            <w:r w:rsidRPr="009C3959">
              <w:rPr>
                <w:rFonts w:ascii="Helvetica" w:hAnsi="Helvetica" w:cs="Helvetica"/>
                <w:sz w:val="20"/>
                <w:szCs w:val="20"/>
              </w:rPr>
              <w:t>)</w:t>
            </w:r>
          </w:p>
        </w:tc>
        <w:tc>
          <w:tcPr>
            <w:tcW w:w="1080" w:type="dxa"/>
            <w:shd w:val="clear" w:color="auto" w:fill="auto"/>
            <w:noWrap/>
            <w:hideMark/>
          </w:tcPr>
          <w:p w14:paraId="27DDD499" w14:textId="705FD051"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431AA75" w14:textId="56BE93B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C0801140</w:t>
            </w:r>
          </w:p>
        </w:tc>
        <w:tc>
          <w:tcPr>
            <w:tcW w:w="1435" w:type="dxa"/>
            <w:shd w:val="clear" w:color="auto" w:fill="auto"/>
            <w:noWrap/>
            <w:hideMark/>
          </w:tcPr>
          <w:p w14:paraId="0064F8D0" w14:textId="207AD23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5763E569" w14:textId="77777777" w:rsidTr="0084251A">
        <w:trPr>
          <w:cantSplit/>
          <w:trHeight w:val="300"/>
        </w:trPr>
        <w:tc>
          <w:tcPr>
            <w:tcW w:w="1350" w:type="dxa"/>
            <w:shd w:val="clear" w:color="auto" w:fill="auto"/>
            <w:noWrap/>
            <w:hideMark/>
          </w:tcPr>
          <w:p w14:paraId="60ECBB7E" w14:textId="1B0468C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4E1B9E5" w14:textId="540C249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18092-7</w:t>
            </w:r>
          </w:p>
        </w:tc>
        <w:tc>
          <w:tcPr>
            <w:tcW w:w="2790" w:type="dxa"/>
            <w:shd w:val="clear" w:color="auto" w:fill="auto"/>
            <w:noWrap/>
            <w:hideMark/>
          </w:tcPr>
          <w:p w14:paraId="12A58054" w14:textId="3098C654"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Aortic valve orifice area (Continuity </w:t>
            </w:r>
            <w:proofErr w:type="spellStart"/>
            <w:r w:rsidRPr="009C3959">
              <w:rPr>
                <w:rFonts w:ascii="Helvetica" w:hAnsi="Helvetica" w:cs="Helvetica"/>
                <w:sz w:val="20"/>
                <w:szCs w:val="20"/>
              </w:rPr>
              <w:t>VTI+Diameter</w:t>
            </w:r>
            <w:proofErr w:type="spellEnd"/>
            <w:r w:rsidRPr="009C3959">
              <w:rPr>
                <w:rFonts w:ascii="Helvetica" w:hAnsi="Helvetica" w:cs="Helvetica"/>
                <w:sz w:val="20"/>
                <w:szCs w:val="20"/>
              </w:rPr>
              <w:t>)</w:t>
            </w:r>
          </w:p>
        </w:tc>
        <w:tc>
          <w:tcPr>
            <w:tcW w:w="1080" w:type="dxa"/>
            <w:shd w:val="clear" w:color="auto" w:fill="auto"/>
            <w:noWrap/>
            <w:hideMark/>
          </w:tcPr>
          <w:p w14:paraId="7238CCFC" w14:textId="6FFD5729"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81CE1C7" w14:textId="24EA1BF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C0801141</w:t>
            </w:r>
          </w:p>
        </w:tc>
        <w:tc>
          <w:tcPr>
            <w:tcW w:w="1435" w:type="dxa"/>
            <w:shd w:val="clear" w:color="auto" w:fill="auto"/>
            <w:noWrap/>
            <w:hideMark/>
          </w:tcPr>
          <w:p w14:paraId="570E3714" w14:textId="6041045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72864222" w14:textId="77777777" w:rsidTr="0084251A">
        <w:trPr>
          <w:cantSplit/>
          <w:trHeight w:val="300"/>
        </w:trPr>
        <w:tc>
          <w:tcPr>
            <w:tcW w:w="1350" w:type="dxa"/>
            <w:shd w:val="clear" w:color="auto" w:fill="auto"/>
            <w:noWrap/>
            <w:hideMark/>
          </w:tcPr>
          <w:p w14:paraId="2E64E39C" w14:textId="66FBCF0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F7C91D0" w14:textId="49F6375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18090-1</w:t>
            </w:r>
          </w:p>
        </w:tc>
        <w:tc>
          <w:tcPr>
            <w:tcW w:w="2790" w:type="dxa"/>
            <w:shd w:val="clear" w:color="auto" w:fill="auto"/>
            <w:noWrap/>
            <w:hideMark/>
          </w:tcPr>
          <w:p w14:paraId="18F2D6F8" w14:textId="5C9FCA2A"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orifice area (Continuity)</w:t>
            </w:r>
          </w:p>
        </w:tc>
        <w:tc>
          <w:tcPr>
            <w:tcW w:w="1080" w:type="dxa"/>
            <w:shd w:val="clear" w:color="auto" w:fill="auto"/>
            <w:noWrap/>
            <w:hideMark/>
          </w:tcPr>
          <w:p w14:paraId="372DAC0E" w14:textId="791BA1FE"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E2E6542" w14:textId="2C94935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C0801139</w:t>
            </w:r>
          </w:p>
        </w:tc>
        <w:tc>
          <w:tcPr>
            <w:tcW w:w="1435" w:type="dxa"/>
            <w:shd w:val="clear" w:color="auto" w:fill="auto"/>
            <w:noWrap/>
            <w:hideMark/>
          </w:tcPr>
          <w:p w14:paraId="04EF7C75" w14:textId="149D187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00E3D9FF" w14:textId="77777777" w:rsidTr="0084251A">
        <w:trPr>
          <w:cantSplit/>
          <w:trHeight w:val="300"/>
        </w:trPr>
        <w:tc>
          <w:tcPr>
            <w:tcW w:w="1350" w:type="dxa"/>
            <w:shd w:val="clear" w:color="auto" w:fill="auto"/>
            <w:noWrap/>
            <w:hideMark/>
          </w:tcPr>
          <w:p w14:paraId="23A403F2" w14:textId="19FED88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6381C79" w14:textId="7663D4B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18089-3</w:t>
            </w:r>
          </w:p>
        </w:tc>
        <w:tc>
          <w:tcPr>
            <w:tcW w:w="2790" w:type="dxa"/>
            <w:shd w:val="clear" w:color="auto" w:fill="auto"/>
            <w:noWrap/>
            <w:hideMark/>
          </w:tcPr>
          <w:p w14:paraId="11A94BB1" w14:textId="5161263E"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orifice area </w:t>
            </w:r>
          </w:p>
        </w:tc>
        <w:tc>
          <w:tcPr>
            <w:tcW w:w="1080" w:type="dxa"/>
            <w:shd w:val="clear" w:color="auto" w:fill="auto"/>
            <w:noWrap/>
            <w:hideMark/>
          </w:tcPr>
          <w:p w14:paraId="26C970D6" w14:textId="1704FA28"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8FA89AD" w14:textId="00A3858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C0801138</w:t>
            </w:r>
          </w:p>
        </w:tc>
        <w:tc>
          <w:tcPr>
            <w:tcW w:w="1435" w:type="dxa"/>
            <w:shd w:val="clear" w:color="auto" w:fill="auto"/>
            <w:noWrap/>
            <w:hideMark/>
          </w:tcPr>
          <w:p w14:paraId="5E8073B5" w14:textId="4C59160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34F09644" w14:textId="77777777" w:rsidTr="0084251A">
        <w:trPr>
          <w:cantSplit/>
          <w:trHeight w:val="300"/>
        </w:trPr>
        <w:tc>
          <w:tcPr>
            <w:tcW w:w="1350" w:type="dxa"/>
            <w:shd w:val="clear" w:color="auto" w:fill="auto"/>
            <w:noWrap/>
            <w:hideMark/>
          </w:tcPr>
          <w:p w14:paraId="402ECD0D" w14:textId="78B28F8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5E7D3527" w14:textId="02D6E62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18104-0</w:t>
            </w:r>
          </w:p>
        </w:tc>
        <w:tc>
          <w:tcPr>
            <w:tcW w:w="2790" w:type="dxa"/>
            <w:shd w:val="clear" w:color="auto" w:fill="auto"/>
            <w:noWrap/>
            <w:hideMark/>
          </w:tcPr>
          <w:p w14:paraId="046CFEC6" w14:textId="23171ED7"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pressure half time</w:t>
            </w:r>
          </w:p>
        </w:tc>
        <w:tc>
          <w:tcPr>
            <w:tcW w:w="1080" w:type="dxa"/>
            <w:shd w:val="clear" w:color="auto" w:fill="auto"/>
            <w:noWrap/>
            <w:hideMark/>
          </w:tcPr>
          <w:p w14:paraId="6476B118" w14:textId="4906E221"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874C447" w14:textId="2116146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C0801153</w:t>
            </w:r>
          </w:p>
        </w:tc>
        <w:tc>
          <w:tcPr>
            <w:tcW w:w="1435" w:type="dxa"/>
            <w:shd w:val="clear" w:color="auto" w:fill="auto"/>
            <w:noWrap/>
            <w:hideMark/>
          </w:tcPr>
          <w:p w14:paraId="729ABA79" w14:textId="63A4830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w:t>
            </w:r>
            <w:proofErr w:type="spellStart"/>
            <w:r w:rsidRPr="009C3959">
              <w:rPr>
                <w:rFonts w:ascii="Helvetica" w:hAnsi="Helvetica" w:cs="Helvetica"/>
                <w:sz w:val="20"/>
                <w:szCs w:val="20"/>
              </w:rPr>
              <w:t>ms</w:t>
            </w:r>
            <w:proofErr w:type="spellEnd"/>
            <w:r w:rsidRPr="009C3959">
              <w:rPr>
                <w:rFonts w:ascii="Helvetica" w:hAnsi="Helvetica" w:cs="Helvetica"/>
                <w:sz w:val="20"/>
                <w:szCs w:val="20"/>
              </w:rPr>
              <w:t>, UCUM, "</w:t>
            </w:r>
            <w:proofErr w:type="spellStart"/>
            <w:r w:rsidRPr="009C3959">
              <w:rPr>
                <w:rFonts w:ascii="Helvetica" w:hAnsi="Helvetica" w:cs="Helvetica"/>
                <w:sz w:val="20"/>
                <w:szCs w:val="20"/>
              </w:rPr>
              <w:t>ms</w:t>
            </w:r>
            <w:proofErr w:type="spellEnd"/>
            <w:r w:rsidRPr="009C3959">
              <w:rPr>
                <w:rFonts w:ascii="Helvetica" w:hAnsi="Helvetica" w:cs="Helvetica"/>
                <w:sz w:val="20"/>
                <w:szCs w:val="20"/>
              </w:rPr>
              <w:t>")</w:t>
            </w:r>
          </w:p>
        </w:tc>
      </w:tr>
      <w:tr w:rsidR="009C3959" w:rsidRPr="009C3959" w14:paraId="24A567A8" w14:textId="77777777" w:rsidTr="0084251A">
        <w:trPr>
          <w:cantSplit/>
          <w:trHeight w:val="300"/>
        </w:trPr>
        <w:tc>
          <w:tcPr>
            <w:tcW w:w="1350" w:type="dxa"/>
            <w:shd w:val="clear" w:color="auto" w:fill="auto"/>
            <w:noWrap/>
            <w:hideMark/>
          </w:tcPr>
          <w:p w14:paraId="0CC16E2C" w14:textId="0D73369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3AC3BB0" w14:textId="24F5A54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18105-7</w:t>
            </w:r>
          </w:p>
        </w:tc>
        <w:tc>
          <w:tcPr>
            <w:tcW w:w="2790" w:type="dxa"/>
            <w:shd w:val="clear" w:color="auto" w:fill="auto"/>
            <w:noWrap/>
            <w:hideMark/>
          </w:tcPr>
          <w:p w14:paraId="317AC780" w14:textId="579221D7" w:rsidR="009C3959" w:rsidRPr="009C3959" w:rsidRDefault="009C3959" w:rsidP="009C3959">
            <w:pPr>
              <w:rPr>
                <w:rFonts w:ascii="Helvetica" w:hAnsi="Helvetica" w:cs="Helvetica"/>
                <w:sz w:val="20"/>
                <w:szCs w:val="20"/>
              </w:rPr>
            </w:pPr>
            <w:r w:rsidRPr="009C3959">
              <w:rPr>
                <w:rFonts w:ascii="Helvetica" w:hAnsi="Helvetica" w:cs="Helvetica"/>
                <w:sz w:val="20"/>
                <w:szCs w:val="20"/>
              </w:rPr>
              <w:t>Aortic valve regurgitant blood flow pressure half-time</w:t>
            </w:r>
          </w:p>
        </w:tc>
        <w:tc>
          <w:tcPr>
            <w:tcW w:w="1080" w:type="dxa"/>
            <w:shd w:val="clear" w:color="auto" w:fill="auto"/>
            <w:noWrap/>
            <w:hideMark/>
          </w:tcPr>
          <w:p w14:paraId="4E443704" w14:textId="1C2922BA"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9FF732A" w14:textId="5B45260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C0801154</w:t>
            </w:r>
          </w:p>
        </w:tc>
        <w:tc>
          <w:tcPr>
            <w:tcW w:w="1435" w:type="dxa"/>
            <w:shd w:val="clear" w:color="auto" w:fill="auto"/>
            <w:noWrap/>
            <w:hideMark/>
          </w:tcPr>
          <w:p w14:paraId="47F1DC83" w14:textId="7FFDD98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w:t>
            </w:r>
            <w:proofErr w:type="spellStart"/>
            <w:r w:rsidRPr="009C3959">
              <w:rPr>
                <w:rFonts w:ascii="Helvetica" w:hAnsi="Helvetica" w:cs="Helvetica"/>
                <w:sz w:val="20"/>
                <w:szCs w:val="20"/>
              </w:rPr>
              <w:t>ms</w:t>
            </w:r>
            <w:proofErr w:type="spellEnd"/>
            <w:r w:rsidRPr="009C3959">
              <w:rPr>
                <w:rFonts w:ascii="Helvetica" w:hAnsi="Helvetica" w:cs="Helvetica"/>
                <w:sz w:val="20"/>
                <w:szCs w:val="20"/>
              </w:rPr>
              <w:t>, UCUM, "</w:t>
            </w:r>
            <w:proofErr w:type="spellStart"/>
            <w:r w:rsidRPr="009C3959">
              <w:rPr>
                <w:rFonts w:ascii="Helvetica" w:hAnsi="Helvetica" w:cs="Helvetica"/>
                <w:sz w:val="20"/>
                <w:szCs w:val="20"/>
              </w:rPr>
              <w:t>ms</w:t>
            </w:r>
            <w:proofErr w:type="spellEnd"/>
            <w:r w:rsidRPr="009C3959">
              <w:rPr>
                <w:rFonts w:ascii="Helvetica" w:hAnsi="Helvetica" w:cs="Helvetica"/>
                <w:sz w:val="20"/>
                <w:szCs w:val="20"/>
              </w:rPr>
              <w:t>")</w:t>
            </w:r>
          </w:p>
        </w:tc>
      </w:tr>
      <w:tr w:rsidR="009C3959" w:rsidRPr="009C3959" w14:paraId="1C9BA233" w14:textId="77777777" w:rsidTr="0084251A">
        <w:trPr>
          <w:cantSplit/>
          <w:trHeight w:val="300"/>
        </w:trPr>
        <w:tc>
          <w:tcPr>
            <w:tcW w:w="1350" w:type="dxa"/>
            <w:shd w:val="clear" w:color="auto" w:fill="auto"/>
            <w:noWrap/>
            <w:hideMark/>
          </w:tcPr>
          <w:p w14:paraId="7886583E" w14:textId="546696E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lastRenderedPageBreak/>
              <w:t>LN</w:t>
            </w:r>
          </w:p>
        </w:tc>
        <w:tc>
          <w:tcPr>
            <w:tcW w:w="1530" w:type="dxa"/>
            <w:shd w:val="clear" w:color="auto" w:fill="auto"/>
            <w:noWrap/>
            <w:hideMark/>
          </w:tcPr>
          <w:p w14:paraId="54F435E9" w14:textId="1F15020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77908-2</w:t>
            </w:r>
          </w:p>
        </w:tc>
        <w:tc>
          <w:tcPr>
            <w:tcW w:w="2790" w:type="dxa"/>
            <w:shd w:val="clear" w:color="auto" w:fill="auto"/>
            <w:noWrap/>
            <w:hideMark/>
          </w:tcPr>
          <w:p w14:paraId="37C5215C" w14:textId="7F014FE0"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Aortic valve vena </w:t>
            </w:r>
            <w:proofErr w:type="spellStart"/>
            <w:r w:rsidRPr="009C3959">
              <w:rPr>
                <w:rFonts w:ascii="Helvetica" w:hAnsi="Helvetica" w:cs="Helvetica"/>
                <w:sz w:val="20"/>
                <w:szCs w:val="20"/>
              </w:rPr>
              <w:t>contracta</w:t>
            </w:r>
            <w:proofErr w:type="spellEnd"/>
            <w:r w:rsidRPr="009C3959">
              <w:rPr>
                <w:rFonts w:ascii="Helvetica" w:hAnsi="Helvetica" w:cs="Helvetica"/>
                <w:sz w:val="20"/>
                <w:szCs w:val="20"/>
              </w:rPr>
              <w:t xml:space="preserve"> diameter</w:t>
            </w:r>
          </w:p>
        </w:tc>
        <w:tc>
          <w:tcPr>
            <w:tcW w:w="1080" w:type="dxa"/>
            <w:shd w:val="clear" w:color="auto" w:fill="auto"/>
            <w:noWrap/>
            <w:hideMark/>
          </w:tcPr>
          <w:p w14:paraId="209D879D" w14:textId="706240AE"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668468F" w14:textId="47BF06B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C4036555</w:t>
            </w:r>
          </w:p>
        </w:tc>
        <w:tc>
          <w:tcPr>
            <w:tcW w:w="1435" w:type="dxa"/>
            <w:shd w:val="clear" w:color="auto" w:fill="auto"/>
            <w:noWrap/>
            <w:hideMark/>
          </w:tcPr>
          <w:p w14:paraId="7967C273" w14:textId="3F8CD26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227291A6" w14:textId="77777777" w:rsidTr="0084251A">
        <w:trPr>
          <w:cantSplit/>
          <w:trHeight w:val="300"/>
        </w:trPr>
        <w:tc>
          <w:tcPr>
            <w:tcW w:w="1350" w:type="dxa"/>
            <w:shd w:val="clear" w:color="auto" w:fill="auto"/>
            <w:noWrap/>
            <w:hideMark/>
          </w:tcPr>
          <w:p w14:paraId="220F7152" w14:textId="059705F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57B144F" w14:textId="1196E1D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18012-5</w:t>
            </w:r>
          </w:p>
        </w:tc>
        <w:tc>
          <w:tcPr>
            <w:tcW w:w="2790" w:type="dxa"/>
            <w:shd w:val="clear" w:color="auto" w:fill="auto"/>
            <w:noWrap/>
            <w:hideMark/>
          </w:tcPr>
          <w:p w14:paraId="1DC6EA0D" w14:textId="0E5E8C4F" w:rsidR="009C3959" w:rsidRPr="009C3959" w:rsidRDefault="009C3959" w:rsidP="009C3959">
            <w:pPr>
              <w:rPr>
                <w:rFonts w:ascii="Helvetica" w:hAnsi="Helvetica" w:cs="Helvetica"/>
                <w:sz w:val="20"/>
                <w:szCs w:val="20"/>
              </w:rPr>
            </w:pPr>
            <w:r w:rsidRPr="009C3959">
              <w:rPr>
                <w:rFonts w:ascii="Helvetica" w:hAnsi="Helvetica" w:cs="Helvetica"/>
                <w:sz w:val="20"/>
                <w:szCs w:val="20"/>
              </w:rPr>
              <w:t>Ascending thoracic aorta diameter</w:t>
            </w:r>
          </w:p>
        </w:tc>
        <w:tc>
          <w:tcPr>
            <w:tcW w:w="1080" w:type="dxa"/>
            <w:shd w:val="clear" w:color="auto" w:fill="auto"/>
            <w:noWrap/>
            <w:hideMark/>
          </w:tcPr>
          <w:p w14:paraId="730DB5E8" w14:textId="5C397768"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0088688" w14:textId="4F2B220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C0801062</w:t>
            </w:r>
          </w:p>
        </w:tc>
        <w:tc>
          <w:tcPr>
            <w:tcW w:w="1435" w:type="dxa"/>
            <w:shd w:val="clear" w:color="auto" w:fill="auto"/>
            <w:noWrap/>
            <w:hideMark/>
          </w:tcPr>
          <w:p w14:paraId="121DF5FC" w14:textId="0BEE534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404EE39A" w14:textId="77777777" w:rsidTr="0084251A">
        <w:trPr>
          <w:cantSplit/>
          <w:trHeight w:val="300"/>
        </w:trPr>
        <w:tc>
          <w:tcPr>
            <w:tcW w:w="1350" w:type="dxa"/>
            <w:shd w:val="clear" w:color="auto" w:fill="auto"/>
            <w:noWrap/>
            <w:hideMark/>
          </w:tcPr>
          <w:p w14:paraId="204A63A0" w14:textId="5678362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0DCAE31" w14:textId="3875743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79966-8</w:t>
            </w:r>
          </w:p>
        </w:tc>
        <w:tc>
          <w:tcPr>
            <w:tcW w:w="2790" w:type="dxa"/>
            <w:shd w:val="clear" w:color="auto" w:fill="auto"/>
            <w:noWrap/>
            <w:hideMark/>
          </w:tcPr>
          <w:p w14:paraId="0D136911" w14:textId="3A04E1B5" w:rsidR="009C3959" w:rsidRPr="009C3959" w:rsidRDefault="009C3959" w:rsidP="009C3959">
            <w:pPr>
              <w:rPr>
                <w:rFonts w:ascii="Helvetica" w:hAnsi="Helvetica" w:cs="Helvetica"/>
                <w:sz w:val="20"/>
                <w:szCs w:val="20"/>
              </w:rPr>
            </w:pPr>
            <w:r w:rsidRPr="009C3959">
              <w:rPr>
                <w:rFonts w:ascii="Helvetica" w:hAnsi="Helvetica" w:cs="Helvetica"/>
                <w:sz w:val="20"/>
                <w:szCs w:val="20"/>
              </w:rPr>
              <w:t>Ascending thoracic aorta diameter during systole by 2D</w:t>
            </w:r>
          </w:p>
        </w:tc>
        <w:tc>
          <w:tcPr>
            <w:tcW w:w="1080" w:type="dxa"/>
            <w:shd w:val="clear" w:color="auto" w:fill="auto"/>
            <w:noWrap/>
            <w:hideMark/>
          </w:tcPr>
          <w:p w14:paraId="3CB26DCB" w14:textId="6853ADD3"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42ADC90" w14:textId="5A96BD0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 xml:space="preserve">C4069741 </w:t>
            </w:r>
          </w:p>
        </w:tc>
        <w:tc>
          <w:tcPr>
            <w:tcW w:w="1435" w:type="dxa"/>
            <w:shd w:val="clear" w:color="auto" w:fill="auto"/>
            <w:noWrap/>
            <w:hideMark/>
          </w:tcPr>
          <w:p w14:paraId="1B5C55A9" w14:textId="52A11A9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69F98314" w14:textId="77777777" w:rsidTr="0084251A">
        <w:trPr>
          <w:cantSplit/>
          <w:trHeight w:val="300"/>
        </w:trPr>
        <w:tc>
          <w:tcPr>
            <w:tcW w:w="1350" w:type="dxa"/>
            <w:shd w:val="clear" w:color="auto" w:fill="auto"/>
            <w:noWrap/>
            <w:hideMark/>
          </w:tcPr>
          <w:p w14:paraId="2D7E4F0E" w14:textId="1CD78B0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1ABAA32" w14:textId="6D23D3A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18013-3</w:t>
            </w:r>
          </w:p>
        </w:tc>
        <w:tc>
          <w:tcPr>
            <w:tcW w:w="2790" w:type="dxa"/>
            <w:shd w:val="clear" w:color="auto" w:fill="auto"/>
            <w:noWrap/>
            <w:hideMark/>
          </w:tcPr>
          <w:p w14:paraId="11AD1F67" w14:textId="4513C989" w:rsidR="009C3959" w:rsidRPr="009C3959" w:rsidRDefault="009C3959" w:rsidP="009C3959">
            <w:pPr>
              <w:rPr>
                <w:rFonts w:ascii="Helvetica" w:hAnsi="Helvetica" w:cs="Helvetica"/>
                <w:sz w:val="20"/>
                <w:szCs w:val="20"/>
              </w:rPr>
            </w:pPr>
            <w:r w:rsidRPr="009C3959">
              <w:rPr>
                <w:rFonts w:ascii="Helvetica" w:hAnsi="Helvetica" w:cs="Helvetica"/>
                <w:sz w:val="20"/>
                <w:szCs w:val="20"/>
              </w:rPr>
              <w:t>Descending aortic diameter</w:t>
            </w:r>
          </w:p>
        </w:tc>
        <w:tc>
          <w:tcPr>
            <w:tcW w:w="1080" w:type="dxa"/>
            <w:shd w:val="clear" w:color="auto" w:fill="auto"/>
            <w:noWrap/>
            <w:hideMark/>
          </w:tcPr>
          <w:p w14:paraId="399A60B9" w14:textId="2327751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27D7CC9" w14:textId="43FF1E4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C0801063</w:t>
            </w:r>
          </w:p>
        </w:tc>
        <w:tc>
          <w:tcPr>
            <w:tcW w:w="1435" w:type="dxa"/>
            <w:shd w:val="clear" w:color="auto" w:fill="auto"/>
            <w:noWrap/>
            <w:hideMark/>
          </w:tcPr>
          <w:p w14:paraId="53291438" w14:textId="6E8A364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1C16E13B" w14:textId="77777777" w:rsidTr="0084251A">
        <w:trPr>
          <w:cantSplit/>
          <w:trHeight w:val="300"/>
        </w:trPr>
        <w:tc>
          <w:tcPr>
            <w:tcW w:w="1350" w:type="dxa"/>
            <w:shd w:val="clear" w:color="auto" w:fill="auto"/>
            <w:noWrap/>
            <w:hideMark/>
          </w:tcPr>
          <w:p w14:paraId="24269532" w14:textId="07BBAB5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7366D76" w14:textId="24F1956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79981-7</w:t>
            </w:r>
          </w:p>
        </w:tc>
        <w:tc>
          <w:tcPr>
            <w:tcW w:w="2790" w:type="dxa"/>
            <w:shd w:val="clear" w:color="auto" w:fill="auto"/>
            <w:noWrap/>
            <w:hideMark/>
          </w:tcPr>
          <w:p w14:paraId="7E1240F3" w14:textId="33296660"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atrial end systolic volume biplane (area-length)</w:t>
            </w:r>
          </w:p>
        </w:tc>
        <w:tc>
          <w:tcPr>
            <w:tcW w:w="1080" w:type="dxa"/>
            <w:shd w:val="clear" w:color="auto" w:fill="auto"/>
            <w:noWrap/>
            <w:hideMark/>
          </w:tcPr>
          <w:p w14:paraId="1D529880" w14:textId="56494D09"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4B12179" w14:textId="5D99242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C4069726</w:t>
            </w:r>
          </w:p>
        </w:tc>
        <w:tc>
          <w:tcPr>
            <w:tcW w:w="1435" w:type="dxa"/>
            <w:shd w:val="clear" w:color="auto" w:fill="auto"/>
            <w:noWrap/>
            <w:hideMark/>
          </w:tcPr>
          <w:p w14:paraId="1A5DD090" w14:textId="3714038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 UCUM, "ml")</w:t>
            </w:r>
          </w:p>
        </w:tc>
      </w:tr>
      <w:tr w:rsidR="009C3959" w:rsidRPr="009C3959" w14:paraId="6BB6F3B1" w14:textId="77777777" w:rsidTr="0084251A">
        <w:trPr>
          <w:cantSplit/>
          <w:trHeight w:val="300"/>
        </w:trPr>
        <w:tc>
          <w:tcPr>
            <w:tcW w:w="1350" w:type="dxa"/>
            <w:shd w:val="clear" w:color="auto" w:fill="auto"/>
            <w:noWrap/>
            <w:hideMark/>
          </w:tcPr>
          <w:p w14:paraId="34CB61C3" w14:textId="324648E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9723AB2" w14:textId="1F0BFD4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79982-5</w:t>
            </w:r>
          </w:p>
        </w:tc>
        <w:tc>
          <w:tcPr>
            <w:tcW w:w="2790" w:type="dxa"/>
            <w:shd w:val="clear" w:color="auto" w:fill="auto"/>
            <w:noWrap/>
            <w:hideMark/>
          </w:tcPr>
          <w:p w14:paraId="2E42BC18" w14:textId="3F7E6C16"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atrial end systolic volume biplane (area-length) / BSA</w:t>
            </w:r>
          </w:p>
        </w:tc>
        <w:tc>
          <w:tcPr>
            <w:tcW w:w="1080" w:type="dxa"/>
            <w:shd w:val="clear" w:color="auto" w:fill="auto"/>
            <w:noWrap/>
            <w:hideMark/>
          </w:tcPr>
          <w:p w14:paraId="5136C141" w14:textId="70055DA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CA0C0F7" w14:textId="4ACC746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C4069725</w:t>
            </w:r>
          </w:p>
        </w:tc>
        <w:tc>
          <w:tcPr>
            <w:tcW w:w="1435" w:type="dxa"/>
            <w:shd w:val="clear" w:color="auto" w:fill="auto"/>
            <w:noWrap/>
            <w:hideMark/>
          </w:tcPr>
          <w:p w14:paraId="7E17A236" w14:textId="459397B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(ml/m2, UCUM, "ml/m2")</w:t>
            </w:r>
          </w:p>
        </w:tc>
      </w:tr>
      <w:tr w:rsidR="009C3959" w:rsidRPr="009C3959" w14:paraId="4C7FF79E" w14:textId="77777777" w:rsidTr="0084251A">
        <w:trPr>
          <w:cantSplit/>
          <w:trHeight w:val="300"/>
        </w:trPr>
        <w:tc>
          <w:tcPr>
            <w:tcW w:w="1350" w:type="dxa"/>
            <w:shd w:val="clear" w:color="auto" w:fill="auto"/>
            <w:noWrap/>
            <w:hideMark/>
          </w:tcPr>
          <w:p w14:paraId="64AFB3BA" w14:textId="2C374C2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38ECC19" w14:textId="5BDD3F0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79983-3</w:t>
            </w:r>
          </w:p>
        </w:tc>
        <w:tc>
          <w:tcPr>
            <w:tcW w:w="2790" w:type="dxa"/>
            <w:shd w:val="clear" w:color="auto" w:fill="auto"/>
            <w:noWrap/>
            <w:hideMark/>
          </w:tcPr>
          <w:p w14:paraId="5838B9A4" w14:textId="61ABED73"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atrial end systolic volume biplane (MOD)</w:t>
            </w:r>
          </w:p>
        </w:tc>
        <w:tc>
          <w:tcPr>
            <w:tcW w:w="1080" w:type="dxa"/>
            <w:shd w:val="clear" w:color="auto" w:fill="auto"/>
            <w:noWrap/>
            <w:hideMark/>
          </w:tcPr>
          <w:p w14:paraId="1336AB43" w14:textId="1BC1455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354E549" w14:textId="232621C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C4069724</w:t>
            </w:r>
          </w:p>
        </w:tc>
        <w:tc>
          <w:tcPr>
            <w:tcW w:w="1435" w:type="dxa"/>
            <w:shd w:val="clear" w:color="auto" w:fill="auto"/>
            <w:noWrap/>
            <w:hideMark/>
          </w:tcPr>
          <w:p w14:paraId="5AECE0FC" w14:textId="4DEBD87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 UCUM, "ml")</w:t>
            </w:r>
          </w:p>
        </w:tc>
      </w:tr>
      <w:tr w:rsidR="009C3959" w:rsidRPr="009C3959" w14:paraId="186A8073" w14:textId="77777777" w:rsidTr="0084251A">
        <w:trPr>
          <w:cantSplit/>
          <w:trHeight w:val="300"/>
        </w:trPr>
        <w:tc>
          <w:tcPr>
            <w:tcW w:w="1350" w:type="dxa"/>
            <w:shd w:val="clear" w:color="auto" w:fill="auto"/>
            <w:noWrap/>
            <w:hideMark/>
          </w:tcPr>
          <w:p w14:paraId="644B3A98" w14:textId="2536647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513BD06" w14:textId="0EC0628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79984-1</w:t>
            </w:r>
          </w:p>
        </w:tc>
        <w:tc>
          <w:tcPr>
            <w:tcW w:w="2790" w:type="dxa"/>
            <w:shd w:val="clear" w:color="auto" w:fill="auto"/>
            <w:noWrap/>
            <w:hideMark/>
          </w:tcPr>
          <w:p w14:paraId="514766EC" w14:textId="23B5BC81"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atrial end systolic volume biplane (MOD) / BSA</w:t>
            </w:r>
          </w:p>
        </w:tc>
        <w:tc>
          <w:tcPr>
            <w:tcW w:w="1080" w:type="dxa"/>
            <w:shd w:val="clear" w:color="auto" w:fill="auto"/>
            <w:noWrap/>
            <w:hideMark/>
          </w:tcPr>
          <w:p w14:paraId="3B443A1C" w14:textId="0E0D6953"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43761DDC" w14:textId="727CD19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C4069723</w:t>
            </w:r>
          </w:p>
        </w:tc>
        <w:tc>
          <w:tcPr>
            <w:tcW w:w="1435" w:type="dxa"/>
            <w:shd w:val="clear" w:color="auto" w:fill="auto"/>
            <w:noWrap/>
            <w:hideMark/>
          </w:tcPr>
          <w:p w14:paraId="25646B06" w14:textId="1470BA0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(ml/m2, UCUM, "ml/m2")</w:t>
            </w:r>
          </w:p>
        </w:tc>
      </w:tr>
      <w:tr w:rsidR="009C3959" w:rsidRPr="009C3959" w14:paraId="70462B30" w14:textId="77777777" w:rsidTr="0084251A">
        <w:trPr>
          <w:cantSplit/>
          <w:trHeight w:val="300"/>
        </w:trPr>
        <w:tc>
          <w:tcPr>
            <w:tcW w:w="1350" w:type="dxa"/>
            <w:shd w:val="clear" w:color="auto" w:fill="auto"/>
            <w:noWrap/>
            <w:hideMark/>
          </w:tcPr>
          <w:p w14:paraId="48CE8941" w14:textId="238C1FF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6745569" w14:textId="04708E8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79985-8</w:t>
            </w:r>
          </w:p>
        </w:tc>
        <w:tc>
          <w:tcPr>
            <w:tcW w:w="2790" w:type="dxa"/>
            <w:shd w:val="clear" w:color="auto" w:fill="auto"/>
            <w:noWrap/>
            <w:hideMark/>
          </w:tcPr>
          <w:p w14:paraId="27FD6BF9" w14:textId="6BFAD13D"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atrial end systolic volume single plane 2C (MOD)</w:t>
            </w:r>
          </w:p>
        </w:tc>
        <w:tc>
          <w:tcPr>
            <w:tcW w:w="1080" w:type="dxa"/>
            <w:shd w:val="clear" w:color="auto" w:fill="auto"/>
            <w:noWrap/>
            <w:hideMark/>
          </w:tcPr>
          <w:p w14:paraId="4023E63B" w14:textId="1039F9D7"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C4436CE" w14:textId="7545D61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C4069722</w:t>
            </w:r>
          </w:p>
        </w:tc>
        <w:tc>
          <w:tcPr>
            <w:tcW w:w="1435" w:type="dxa"/>
            <w:shd w:val="clear" w:color="auto" w:fill="auto"/>
            <w:noWrap/>
            <w:hideMark/>
          </w:tcPr>
          <w:p w14:paraId="1FF760B8" w14:textId="30DD0D0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 UCUM, "ml")</w:t>
            </w:r>
          </w:p>
        </w:tc>
      </w:tr>
      <w:tr w:rsidR="009C3959" w:rsidRPr="009C3959" w14:paraId="5E7E6B72" w14:textId="77777777" w:rsidTr="0084251A">
        <w:trPr>
          <w:cantSplit/>
          <w:trHeight w:val="300"/>
        </w:trPr>
        <w:tc>
          <w:tcPr>
            <w:tcW w:w="1350" w:type="dxa"/>
            <w:shd w:val="clear" w:color="auto" w:fill="auto"/>
            <w:noWrap/>
            <w:hideMark/>
          </w:tcPr>
          <w:p w14:paraId="4EF3C10E" w14:textId="502446A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8421039" w14:textId="5D49CFA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79986-6</w:t>
            </w:r>
          </w:p>
        </w:tc>
        <w:tc>
          <w:tcPr>
            <w:tcW w:w="2790" w:type="dxa"/>
            <w:shd w:val="clear" w:color="auto" w:fill="auto"/>
            <w:noWrap/>
            <w:hideMark/>
          </w:tcPr>
          <w:p w14:paraId="19754841" w14:textId="771D11AE"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atrial end systolic volume single plane 4C (MOD)</w:t>
            </w:r>
          </w:p>
        </w:tc>
        <w:tc>
          <w:tcPr>
            <w:tcW w:w="1080" w:type="dxa"/>
            <w:shd w:val="clear" w:color="auto" w:fill="auto"/>
            <w:noWrap/>
            <w:hideMark/>
          </w:tcPr>
          <w:p w14:paraId="4361AEAB" w14:textId="313C352D"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576B3C9" w14:textId="7D88365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C4069721</w:t>
            </w:r>
          </w:p>
        </w:tc>
        <w:tc>
          <w:tcPr>
            <w:tcW w:w="1435" w:type="dxa"/>
            <w:shd w:val="clear" w:color="auto" w:fill="auto"/>
            <w:noWrap/>
            <w:hideMark/>
          </w:tcPr>
          <w:p w14:paraId="05DBDB73" w14:textId="63BDAA2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 UCUM, "ml")</w:t>
            </w:r>
          </w:p>
        </w:tc>
      </w:tr>
      <w:tr w:rsidR="009C3959" w:rsidRPr="009C3959" w14:paraId="14680C0B" w14:textId="77777777" w:rsidTr="0084251A">
        <w:trPr>
          <w:cantSplit/>
          <w:trHeight w:val="300"/>
        </w:trPr>
        <w:tc>
          <w:tcPr>
            <w:tcW w:w="1350" w:type="dxa"/>
            <w:shd w:val="clear" w:color="auto" w:fill="auto"/>
            <w:noWrap/>
            <w:hideMark/>
          </w:tcPr>
          <w:p w14:paraId="32ECD5BF" w14:textId="76A4681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2D0D85A" w14:textId="04B6A5B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24526-6</w:t>
            </w:r>
          </w:p>
        </w:tc>
        <w:tc>
          <w:tcPr>
            <w:tcW w:w="2790" w:type="dxa"/>
            <w:shd w:val="clear" w:color="auto" w:fill="auto"/>
            <w:noWrap/>
            <w:hideMark/>
          </w:tcPr>
          <w:p w14:paraId="6108D7F9" w14:textId="288E073A"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w:t>
            </w:r>
          </w:p>
        </w:tc>
        <w:tc>
          <w:tcPr>
            <w:tcW w:w="1080" w:type="dxa"/>
            <w:shd w:val="clear" w:color="auto" w:fill="auto"/>
            <w:noWrap/>
            <w:hideMark/>
          </w:tcPr>
          <w:p w14:paraId="2B525F26" w14:textId="6BB8002E"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218F9AB" w14:textId="4B9DD18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C0881769</w:t>
            </w:r>
          </w:p>
        </w:tc>
        <w:tc>
          <w:tcPr>
            <w:tcW w:w="1435" w:type="dxa"/>
            <w:shd w:val="clear" w:color="auto" w:fill="auto"/>
            <w:noWrap/>
            <w:hideMark/>
          </w:tcPr>
          <w:p w14:paraId="632EC5D3" w14:textId="29DAF7E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0D1CA580" w14:textId="77777777" w:rsidTr="0084251A">
        <w:trPr>
          <w:cantSplit/>
          <w:trHeight w:val="300"/>
        </w:trPr>
        <w:tc>
          <w:tcPr>
            <w:tcW w:w="1350" w:type="dxa"/>
            <w:shd w:val="clear" w:color="auto" w:fill="auto"/>
            <w:noWrap/>
            <w:hideMark/>
          </w:tcPr>
          <w:p w14:paraId="76A2B40C" w14:textId="6325DAB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5AE21716" w14:textId="5A4BC0B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93649-2</w:t>
            </w:r>
          </w:p>
        </w:tc>
        <w:tc>
          <w:tcPr>
            <w:tcW w:w="2790" w:type="dxa"/>
            <w:shd w:val="clear" w:color="auto" w:fill="auto"/>
            <w:noWrap/>
            <w:hideMark/>
          </w:tcPr>
          <w:p w14:paraId="2E9C8208" w14:textId="2C34E9DE"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(biplane area-length)</w:t>
            </w:r>
          </w:p>
        </w:tc>
        <w:tc>
          <w:tcPr>
            <w:tcW w:w="1080" w:type="dxa"/>
            <w:shd w:val="clear" w:color="auto" w:fill="auto"/>
            <w:noWrap/>
            <w:hideMark/>
          </w:tcPr>
          <w:p w14:paraId="45353AFB" w14:textId="04FCA4D9"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624935D" w14:textId="796125B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C5212121</w:t>
            </w:r>
          </w:p>
        </w:tc>
        <w:tc>
          <w:tcPr>
            <w:tcW w:w="1435" w:type="dxa"/>
            <w:shd w:val="clear" w:color="auto" w:fill="auto"/>
            <w:noWrap/>
            <w:hideMark/>
          </w:tcPr>
          <w:p w14:paraId="64362B01" w14:textId="347F1CE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518F0636" w14:textId="77777777" w:rsidTr="0084251A">
        <w:trPr>
          <w:cantSplit/>
          <w:trHeight w:val="300"/>
        </w:trPr>
        <w:tc>
          <w:tcPr>
            <w:tcW w:w="1350" w:type="dxa"/>
            <w:shd w:val="clear" w:color="auto" w:fill="auto"/>
            <w:noWrap/>
            <w:hideMark/>
          </w:tcPr>
          <w:p w14:paraId="1F05D4B4" w14:textId="7D681A2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DBDAF85" w14:textId="099DE21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20204-4</w:t>
            </w:r>
          </w:p>
        </w:tc>
        <w:tc>
          <w:tcPr>
            <w:tcW w:w="2790" w:type="dxa"/>
            <w:shd w:val="clear" w:color="auto" w:fill="auto"/>
            <w:noWrap/>
            <w:hideMark/>
          </w:tcPr>
          <w:p w14:paraId="310348A6" w14:textId="1D22ACC0"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(biplane ellipse)</w:t>
            </w:r>
          </w:p>
        </w:tc>
        <w:tc>
          <w:tcPr>
            <w:tcW w:w="1080" w:type="dxa"/>
            <w:shd w:val="clear" w:color="auto" w:fill="auto"/>
            <w:noWrap/>
            <w:hideMark/>
          </w:tcPr>
          <w:p w14:paraId="6606DF25" w14:textId="564A0D94"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0AB7C4A" w14:textId="479C57E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C0803019</w:t>
            </w:r>
          </w:p>
        </w:tc>
        <w:tc>
          <w:tcPr>
            <w:tcW w:w="1435" w:type="dxa"/>
            <w:shd w:val="clear" w:color="auto" w:fill="auto"/>
            <w:noWrap/>
            <w:hideMark/>
          </w:tcPr>
          <w:p w14:paraId="3DCBE14C" w14:textId="72D703B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40DFC549" w14:textId="77777777" w:rsidTr="0084251A">
        <w:trPr>
          <w:cantSplit/>
          <w:trHeight w:val="300"/>
        </w:trPr>
        <w:tc>
          <w:tcPr>
            <w:tcW w:w="1350" w:type="dxa"/>
            <w:shd w:val="clear" w:color="auto" w:fill="auto"/>
            <w:noWrap/>
            <w:hideMark/>
          </w:tcPr>
          <w:p w14:paraId="76EE2B24" w14:textId="175DAD9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9FA0901" w14:textId="4DA399E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20205-1</w:t>
            </w:r>
          </w:p>
        </w:tc>
        <w:tc>
          <w:tcPr>
            <w:tcW w:w="2790" w:type="dxa"/>
            <w:shd w:val="clear" w:color="auto" w:fill="auto"/>
            <w:noWrap/>
            <w:hideMark/>
          </w:tcPr>
          <w:p w14:paraId="783827D4" w14:textId="6621FDB5"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(bullet)</w:t>
            </w:r>
          </w:p>
        </w:tc>
        <w:tc>
          <w:tcPr>
            <w:tcW w:w="1080" w:type="dxa"/>
            <w:shd w:val="clear" w:color="auto" w:fill="auto"/>
            <w:noWrap/>
            <w:hideMark/>
          </w:tcPr>
          <w:p w14:paraId="1D5CE043" w14:textId="410EE73D"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F1421B7" w14:textId="2444537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C0803020</w:t>
            </w:r>
          </w:p>
        </w:tc>
        <w:tc>
          <w:tcPr>
            <w:tcW w:w="1435" w:type="dxa"/>
            <w:shd w:val="clear" w:color="auto" w:fill="auto"/>
            <w:noWrap/>
            <w:hideMark/>
          </w:tcPr>
          <w:p w14:paraId="125E25E0" w14:textId="349D7D8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73058485" w14:textId="77777777" w:rsidTr="0084251A">
        <w:trPr>
          <w:cantSplit/>
          <w:trHeight w:val="300"/>
        </w:trPr>
        <w:tc>
          <w:tcPr>
            <w:tcW w:w="1350" w:type="dxa"/>
            <w:shd w:val="clear" w:color="auto" w:fill="auto"/>
            <w:noWrap/>
            <w:hideMark/>
          </w:tcPr>
          <w:p w14:paraId="63A06339" w14:textId="49B3429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1B0B7C84" w14:textId="4BEE10C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76565-1</w:t>
            </w:r>
          </w:p>
        </w:tc>
        <w:tc>
          <w:tcPr>
            <w:tcW w:w="2790" w:type="dxa"/>
            <w:shd w:val="clear" w:color="auto" w:fill="auto"/>
            <w:noWrap/>
            <w:hideMark/>
          </w:tcPr>
          <w:p w14:paraId="22B4A2A1" w14:textId="3960444C"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(calculated)</w:t>
            </w:r>
          </w:p>
        </w:tc>
        <w:tc>
          <w:tcPr>
            <w:tcW w:w="1080" w:type="dxa"/>
            <w:shd w:val="clear" w:color="auto" w:fill="auto"/>
            <w:noWrap/>
            <w:hideMark/>
          </w:tcPr>
          <w:p w14:paraId="06CFC9B1" w14:textId="3D28F319"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C793E8D" w14:textId="731620C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C4037718</w:t>
            </w:r>
          </w:p>
        </w:tc>
        <w:tc>
          <w:tcPr>
            <w:tcW w:w="1435" w:type="dxa"/>
            <w:shd w:val="clear" w:color="auto" w:fill="auto"/>
            <w:noWrap/>
            <w:hideMark/>
          </w:tcPr>
          <w:p w14:paraId="02618A5B" w14:textId="499934D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33E9EA87" w14:textId="77777777" w:rsidTr="0084251A">
        <w:trPr>
          <w:cantSplit/>
          <w:trHeight w:val="300"/>
        </w:trPr>
        <w:tc>
          <w:tcPr>
            <w:tcW w:w="1350" w:type="dxa"/>
            <w:shd w:val="clear" w:color="auto" w:fill="auto"/>
            <w:noWrap/>
            <w:hideMark/>
          </w:tcPr>
          <w:p w14:paraId="35B9DCC1" w14:textId="6E1463A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6569B06" w14:textId="73BC140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76567-7</w:t>
            </w:r>
          </w:p>
        </w:tc>
        <w:tc>
          <w:tcPr>
            <w:tcW w:w="2790" w:type="dxa"/>
            <w:shd w:val="clear" w:color="auto" w:fill="auto"/>
            <w:noWrap/>
            <w:hideMark/>
          </w:tcPr>
          <w:p w14:paraId="338616E3" w14:textId="3579A299"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(cube)</w:t>
            </w:r>
          </w:p>
        </w:tc>
        <w:tc>
          <w:tcPr>
            <w:tcW w:w="1080" w:type="dxa"/>
            <w:shd w:val="clear" w:color="auto" w:fill="auto"/>
            <w:noWrap/>
            <w:hideMark/>
          </w:tcPr>
          <w:p w14:paraId="3A28D6E9" w14:textId="165FA88B"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4BC97752" w14:textId="78CC524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C4037716</w:t>
            </w:r>
          </w:p>
        </w:tc>
        <w:tc>
          <w:tcPr>
            <w:tcW w:w="1435" w:type="dxa"/>
            <w:shd w:val="clear" w:color="auto" w:fill="auto"/>
            <w:noWrap/>
            <w:hideMark/>
          </w:tcPr>
          <w:p w14:paraId="0AF353FE" w14:textId="5789780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0A62A864" w14:textId="77777777" w:rsidTr="0084251A">
        <w:trPr>
          <w:cantSplit/>
          <w:trHeight w:val="300"/>
        </w:trPr>
        <w:tc>
          <w:tcPr>
            <w:tcW w:w="1350" w:type="dxa"/>
            <w:shd w:val="clear" w:color="auto" w:fill="auto"/>
            <w:noWrap/>
            <w:hideMark/>
          </w:tcPr>
          <w:p w14:paraId="2FD6F9D0" w14:textId="1667445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53A5FF3" w14:textId="7408878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20206-9</w:t>
            </w:r>
          </w:p>
        </w:tc>
        <w:tc>
          <w:tcPr>
            <w:tcW w:w="2790" w:type="dxa"/>
            <w:shd w:val="clear" w:color="auto" w:fill="auto"/>
            <w:noWrap/>
            <w:hideMark/>
          </w:tcPr>
          <w:p w14:paraId="0B7FE0BF" w14:textId="6358CC05"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(cubed)</w:t>
            </w:r>
          </w:p>
        </w:tc>
        <w:tc>
          <w:tcPr>
            <w:tcW w:w="1080" w:type="dxa"/>
            <w:shd w:val="clear" w:color="auto" w:fill="auto"/>
            <w:noWrap/>
            <w:hideMark/>
          </w:tcPr>
          <w:p w14:paraId="43DDAF57" w14:textId="6097C5C3"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A9C8009" w14:textId="1B8A244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C0803021</w:t>
            </w:r>
          </w:p>
        </w:tc>
        <w:tc>
          <w:tcPr>
            <w:tcW w:w="1435" w:type="dxa"/>
            <w:shd w:val="clear" w:color="auto" w:fill="auto"/>
            <w:noWrap/>
            <w:hideMark/>
          </w:tcPr>
          <w:p w14:paraId="50E8B488" w14:textId="605B153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1F241732" w14:textId="77777777" w:rsidTr="0084251A">
        <w:trPr>
          <w:cantSplit/>
          <w:trHeight w:val="300"/>
        </w:trPr>
        <w:tc>
          <w:tcPr>
            <w:tcW w:w="1350" w:type="dxa"/>
            <w:shd w:val="clear" w:color="auto" w:fill="auto"/>
            <w:noWrap/>
            <w:hideMark/>
          </w:tcPr>
          <w:p w14:paraId="05E2B5C9" w14:textId="7CF1A6D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5648EFF" w14:textId="2426C1B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76571-9</w:t>
            </w:r>
          </w:p>
        </w:tc>
        <w:tc>
          <w:tcPr>
            <w:tcW w:w="2790" w:type="dxa"/>
            <w:shd w:val="clear" w:color="auto" w:fill="auto"/>
            <w:noWrap/>
            <w:hideMark/>
          </w:tcPr>
          <w:p w14:paraId="5DCEC891" w14:textId="4A716EF4"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(Gibson)</w:t>
            </w:r>
          </w:p>
        </w:tc>
        <w:tc>
          <w:tcPr>
            <w:tcW w:w="1080" w:type="dxa"/>
            <w:shd w:val="clear" w:color="auto" w:fill="auto"/>
            <w:noWrap/>
            <w:hideMark/>
          </w:tcPr>
          <w:p w14:paraId="60F14D26" w14:textId="7CBA681E"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42988EB" w14:textId="30384D4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C4037712</w:t>
            </w:r>
          </w:p>
        </w:tc>
        <w:tc>
          <w:tcPr>
            <w:tcW w:w="1435" w:type="dxa"/>
            <w:shd w:val="clear" w:color="auto" w:fill="auto"/>
            <w:noWrap/>
            <w:hideMark/>
          </w:tcPr>
          <w:p w14:paraId="6876583D" w14:textId="6A445FC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66A5648D" w14:textId="77777777" w:rsidTr="0084251A">
        <w:trPr>
          <w:cantSplit/>
          <w:trHeight w:val="300"/>
        </w:trPr>
        <w:tc>
          <w:tcPr>
            <w:tcW w:w="1350" w:type="dxa"/>
            <w:shd w:val="clear" w:color="auto" w:fill="auto"/>
            <w:noWrap/>
            <w:hideMark/>
          </w:tcPr>
          <w:p w14:paraId="469A9661" w14:textId="7698D3E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387F070" w14:textId="48BC197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20207-7</w:t>
            </w:r>
          </w:p>
        </w:tc>
        <w:tc>
          <w:tcPr>
            <w:tcW w:w="2790" w:type="dxa"/>
            <w:shd w:val="clear" w:color="auto" w:fill="auto"/>
            <w:noWrap/>
            <w:hideMark/>
          </w:tcPr>
          <w:p w14:paraId="011FD36E" w14:textId="79D3C1B5"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(LVOT)</w:t>
            </w:r>
          </w:p>
        </w:tc>
        <w:tc>
          <w:tcPr>
            <w:tcW w:w="1080" w:type="dxa"/>
            <w:shd w:val="clear" w:color="auto" w:fill="auto"/>
            <w:noWrap/>
            <w:hideMark/>
          </w:tcPr>
          <w:p w14:paraId="3CFED52A" w14:textId="4BBB2CE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7447A90" w14:textId="1CC9A58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C0803022</w:t>
            </w:r>
          </w:p>
        </w:tc>
        <w:tc>
          <w:tcPr>
            <w:tcW w:w="1435" w:type="dxa"/>
            <w:shd w:val="clear" w:color="auto" w:fill="auto"/>
            <w:noWrap/>
            <w:hideMark/>
          </w:tcPr>
          <w:p w14:paraId="391E9E23" w14:textId="53AFECF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2B968B59" w14:textId="77777777" w:rsidTr="0084251A">
        <w:trPr>
          <w:cantSplit/>
          <w:trHeight w:val="300"/>
        </w:trPr>
        <w:tc>
          <w:tcPr>
            <w:tcW w:w="1350" w:type="dxa"/>
            <w:shd w:val="clear" w:color="auto" w:fill="auto"/>
            <w:noWrap/>
            <w:hideMark/>
          </w:tcPr>
          <w:p w14:paraId="720F6C22" w14:textId="7EFF6DC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lastRenderedPageBreak/>
              <w:t>LN</w:t>
            </w:r>
          </w:p>
        </w:tc>
        <w:tc>
          <w:tcPr>
            <w:tcW w:w="1530" w:type="dxa"/>
            <w:shd w:val="clear" w:color="auto" w:fill="auto"/>
            <w:noWrap/>
            <w:hideMark/>
          </w:tcPr>
          <w:p w14:paraId="54B4384E" w14:textId="5A68072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20208-5</w:t>
            </w:r>
          </w:p>
        </w:tc>
        <w:tc>
          <w:tcPr>
            <w:tcW w:w="2790" w:type="dxa"/>
            <w:shd w:val="clear" w:color="auto" w:fill="auto"/>
            <w:noWrap/>
            <w:hideMark/>
          </w:tcPr>
          <w:p w14:paraId="20E0EE2A" w14:textId="59C62F30"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(modified biplane)</w:t>
            </w:r>
          </w:p>
        </w:tc>
        <w:tc>
          <w:tcPr>
            <w:tcW w:w="1080" w:type="dxa"/>
            <w:shd w:val="clear" w:color="auto" w:fill="auto"/>
            <w:noWrap/>
            <w:hideMark/>
          </w:tcPr>
          <w:p w14:paraId="701D9553" w14:textId="230D3163"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9F689B6" w14:textId="5C9837B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C0803023</w:t>
            </w:r>
          </w:p>
        </w:tc>
        <w:tc>
          <w:tcPr>
            <w:tcW w:w="1435" w:type="dxa"/>
            <w:shd w:val="clear" w:color="auto" w:fill="auto"/>
            <w:noWrap/>
            <w:hideMark/>
          </w:tcPr>
          <w:p w14:paraId="420DEEFF" w14:textId="33CF1EC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36C6A349" w14:textId="77777777" w:rsidTr="0084251A">
        <w:trPr>
          <w:cantSplit/>
          <w:trHeight w:val="300"/>
        </w:trPr>
        <w:tc>
          <w:tcPr>
            <w:tcW w:w="1350" w:type="dxa"/>
            <w:shd w:val="clear" w:color="auto" w:fill="auto"/>
            <w:noWrap/>
            <w:hideMark/>
          </w:tcPr>
          <w:p w14:paraId="496C9F96" w14:textId="2943149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733178E" w14:textId="6F0E9D8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20212-7</w:t>
            </w:r>
          </w:p>
        </w:tc>
        <w:tc>
          <w:tcPr>
            <w:tcW w:w="2790" w:type="dxa"/>
            <w:shd w:val="clear" w:color="auto" w:fill="auto"/>
            <w:noWrap/>
            <w:hideMark/>
          </w:tcPr>
          <w:p w14:paraId="2E1B892A" w14:textId="780FC398"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(single plane ellipse)</w:t>
            </w:r>
          </w:p>
        </w:tc>
        <w:tc>
          <w:tcPr>
            <w:tcW w:w="1080" w:type="dxa"/>
            <w:shd w:val="clear" w:color="auto" w:fill="auto"/>
            <w:noWrap/>
            <w:hideMark/>
          </w:tcPr>
          <w:p w14:paraId="7169DD48" w14:textId="0FCFA864"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55B08DF" w14:textId="20F6AF2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C0803027</w:t>
            </w:r>
          </w:p>
        </w:tc>
        <w:tc>
          <w:tcPr>
            <w:tcW w:w="1435" w:type="dxa"/>
            <w:shd w:val="clear" w:color="auto" w:fill="auto"/>
            <w:noWrap/>
            <w:hideMark/>
          </w:tcPr>
          <w:p w14:paraId="10701447" w14:textId="26A1FCF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31327BD7" w14:textId="77777777" w:rsidTr="0084251A">
        <w:trPr>
          <w:cantSplit/>
          <w:trHeight w:val="300"/>
        </w:trPr>
        <w:tc>
          <w:tcPr>
            <w:tcW w:w="1350" w:type="dxa"/>
            <w:shd w:val="clear" w:color="auto" w:fill="auto"/>
            <w:noWrap/>
            <w:hideMark/>
          </w:tcPr>
          <w:p w14:paraId="7D7309E6" w14:textId="37B5155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14FA95A" w14:textId="5D17E97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76569-3</w:t>
            </w:r>
          </w:p>
        </w:tc>
        <w:tc>
          <w:tcPr>
            <w:tcW w:w="2790" w:type="dxa"/>
            <w:shd w:val="clear" w:color="auto" w:fill="auto"/>
            <w:noWrap/>
            <w:hideMark/>
          </w:tcPr>
          <w:p w14:paraId="2820B1A5" w14:textId="0DF906F4"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w:t>
            </w:r>
            <w:proofErr w:type="spellStart"/>
            <w:r w:rsidRPr="009C3959">
              <w:rPr>
                <w:rFonts w:ascii="Helvetica" w:hAnsi="Helvetica" w:cs="Helvetica"/>
                <w:sz w:val="20"/>
                <w:szCs w:val="20"/>
              </w:rPr>
              <w:t>Teichholz</w:t>
            </w:r>
            <w:proofErr w:type="spellEnd"/>
            <w:r w:rsidRPr="009C3959">
              <w:rPr>
                <w:rFonts w:ascii="Helvetica" w:hAnsi="Helvetica" w:cs="Helvetica"/>
                <w:sz w:val="20"/>
                <w:szCs w:val="20"/>
              </w:rPr>
              <w:t>)</w:t>
            </w:r>
          </w:p>
        </w:tc>
        <w:tc>
          <w:tcPr>
            <w:tcW w:w="1080" w:type="dxa"/>
            <w:shd w:val="clear" w:color="auto" w:fill="auto"/>
            <w:noWrap/>
            <w:hideMark/>
          </w:tcPr>
          <w:p w14:paraId="094BD984" w14:textId="258C7C4F"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DE456E0" w14:textId="51248D8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C4037714</w:t>
            </w:r>
          </w:p>
        </w:tc>
        <w:tc>
          <w:tcPr>
            <w:tcW w:w="1435" w:type="dxa"/>
            <w:shd w:val="clear" w:color="auto" w:fill="auto"/>
            <w:noWrap/>
            <w:hideMark/>
          </w:tcPr>
          <w:p w14:paraId="7BE59282" w14:textId="7219F55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4FC20A2A" w14:textId="77777777" w:rsidTr="0084251A">
        <w:trPr>
          <w:cantSplit/>
          <w:trHeight w:val="300"/>
        </w:trPr>
        <w:tc>
          <w:tcPr>
            <w:tcW w:w="1350" w:type="dxa"/>
            <w:shd w:val="clear" w:color="auto" w:fill="auto"/>
            <w:noWrap/>
            <w:hideMark/>
          </w:tcPr>
          <w:p w14:paraId="78C5AF42" w14:textId="07DEB94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52E1741B" w14:textId="7827541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93647-6</w:t>
            </w:r>
          </w:p>
        </w:tc>
        <w:tc>
          <w:tcPr>
            <w:tcW w:w="2790" w:type="dxa"/>
            <w:shd w:val="clear" w:color="auto" w:fill="auto"/>
            <w:noWrap/>
            <w:hideMark/>
          </w:tcPr>
          <w:p w14:paraId="2E3016D6" w14:textId="142AF9C8"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2C (area-length )</w:t>
            </w:r>
          </w:p>
        </w:tc>
        <w:tc>
          <w:tcPr>
            <w:tcW w:w="1080" w:type="dxa"/>
            <w:shd w:val="clear" w:color="auto" w:fill="auto"/>
            <w:noWrap/>
            <w:hideMark/>
          </w:tcPr>
          <w:p w14:paraId="05E8E038" w14:textId="4FBD1DC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1EE7AF7" w14:textId="12C70D7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C5212119</w:t>
            </w:r>
          </w:p>
        </w:tc>
        <w:tc>
          <w:tcPr>
            <w:tcW w:w="1435" w:type="dxa"/>
            <w:shd w:val="clear" w:color="auto" w:fill="auto"/>
            <w:noWrap/>
            <w:hideMark/>
          </w:tcPr>
          <w:p w14:paraId="44F03F87" w14:textId="0D0B2DD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5C8F7C12" w14:textId="77777777" w:rsidTr="0084251A">
        <w:trPr>
          <w:cantSplit/>
          <w:trHeight w:val="300"/>
        </w:trPr>
        <w:tc>
          <w:tcPr>
            <w:tcW w:w="1350" w:type="dxa"/>
            <w:shd w:val="clear" w:color="auto" w:fill="auto"/>
            <w:noWrap/>
            <w:hideMark/>
          </w:tcPr>
          <w:p w14:paraId="620CCB37" w14:textId="4C40DD5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1FDCF4A5" w14:textId="090791C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93650-0</w:t>
            </w:r>
          </w:p>
        </w:tc>
        <w:tc>
          <w:tcPr>
            <w:tcW w:w="2790" w:type="dxa"/>
            <w:shd w:val="clear" w:color="auto" w:fill="auto"/>
            <w:noWrap/>
            <w:hideMark/>
          </w:tcPr>
          <w:p w14:paraId="7AA2147C" w14:textId="26B73176"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2C (MOD)</w:t>
            </w:r>
          </w:p>
        </w:tc>
        <w:tc>
          <w:tcPr>
            <w:tcW w:w="1080" w:type="dxa"/>
            <w:shd w:val="clear" w:color="auto" w:fill="auto"/>
            <w:noWrap/>
            <w:hideMark/>
          </w:tcPr>
          <w:p w14:paraId="36F8E23E" w14:textId="5CF15136"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50C2E7B" w14:textId="21941FD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C5212122</w:t>
            </w:r>
          </w:p>
        </w:tc>
        <w:tc>
          <w:tcPr>
            <w:tcW w:w="1435" w:type="dxa"/>
            <w:shd w:val="clear" w:color="auto" w:fill="auto"/>
            <w:noWrap/>
            <w:hideMark/>
          </w:tcPr>
          <w:p w14:paraId="3F5FE2E0" w14:textId="0AC8CE9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60D9AB5F" w14:textId="77777777" w:rsidTr="0084251A">
        <w:trPr>
          <w:cantSplit/>
          <w:trHeight w:val="300"/>
        </w:trPr>
        <w:tc>
          <w:tcPr>
            <w:tcW w:w="1350" w:type="dxa"/>
            <w:shd w:val="clear" w:color="auto" w:fill="auto"/>
            <w:noWrap/>
            <w:hideMark/>
          </w:tcPr>
          <w:p w14:paraId="0797B06F" w14:textId="11D5A9E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1584965" w14:textId="0715E6C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81390-7</w:t>
            </w:r>
          </w:p>
        </w:tc>
        <w:tc>
          <w:tcPr>
            <w:tcW w:w="2790" w:type="dxa"/>
            <w:shd w:val="clear" w:color="auto" w:fill="auto"/>
            <w:noWrap/>
            <w:hideMark/>
          </w:tcPr>
          <w:p w14:paraId="130494F1" w14:textId="26FF9AA9"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3D</w:t>
            </w:r>
          </w:p>
        </w:tc>
        <w:tc>
          <w:tcPr>
            <w:tcW w:w="1080" w:type="dxa"/>
            <w:shd w:val="clear" w:color="auto" w:fill="auto"/>
            <w:noWrap/>
            <w:hideMark/>
          </w:tcPr>
          <w:p w14:paraId="31D28E95" w14:textId="36DD035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5B4CA55" w14:textId="64F37FA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C4265387</w:t>
            </w:r>
          </w:p>
        </w:tc>
        <w:tc>
          <w:tcPr>
            <w:tcW w:w="1435" w:type="dxa"/>
            <w:shd w:val="clear" w:color="auto" w:fill="auto"/>
            <w:noWrap/>
            <w:hideMark/>
          </w:tcPr>
          <w:p w14:paraId="33C327C6" w14:textId="6632FD6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4C6FD61A" w14:textId="77777777" w:rsidTr="0084251A">
        <w:trPr>
          <w:cantSplit/>
          <w:trHeight w:val="300"/>
        </w:trPr>
        <w:tc>
          <w:tcPr>
            <w:tcW w:w="1350" w:type="dxa"/>
            <w:shd w:val="clear" w:color="auto" w:fill="auto"/>
            <w:noWrap/>
            <w:hideMark/>
          </w:tcPr>
          <w:p w14:paraId="1990508D" w14:textId="60D37B8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506F006C" w14:textId="3DA06C9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93648-4</w:t>
            </w:r>
          </w:p>
        </w:tc>
        <w:tc>
          <w:tcPr>
            <w:tcW w:w="2790" w:type="dxa"/>
            <w:shd w:val="clear" w:color="auto" w:fill="auto"/>
            <w:noWrap/>
            <w:hideMark/>
          </w:tcPr>
          <w:p w14:paraId="4D7008D9" w14:textId="0363FB12"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4C (area-length)</w:t>
            </w:r>
          </w:p>
        </w:tc>
        <w:tc>
          <w:tcPr>
            <w:tcW w:w="1080" w:type="dxa"/>
            <w:shd w:val="clear" w:color="auto" w:fill="auto"/>
            <w:noWrap/>
            <w:hideMark/>
          </w:tcPr>
          <w:p w14:paraId="5E104FF6" w14:textId="2DA3A128"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2D8761F" w14:textId="7AD3834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C5212120</w:t>
            </w:r>
          </w:p>
        </w:tc>
        <w:tc>
          <w:tcPr>
            <w:tcW w:w="1435" w:type="dxa"/>
            <w:shd w:val="clear" w:color="auto" w:fill="auto"/>
            <w:noWrap/>
            <w:hideMark/>
          </w:tcPr>
          <w:p w14:paraId="3538505D" w14:textId="6820BCA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35332AAA" w14:textId="77777777" w:rsidTr="0084251A">
        <w:trPr>
          <w:cantSplit/>
          <w:trHeight w:val="300"/>
        </w:trPr>
        <w:tc>
          <w:tcPr>
            <w:tcW w:w="1350" w:type="dxa"/>
            <w:shd w:val="clear" w:color="auto" w:fill="auto"/>
            <w:noWrap/>
            <w:hideMark/>
          </w:tcPr>
          <w:p w14:paraId="797586DF" w14:textId="79A828C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CC41AA4" w14:textId="2BDB617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93651-8</w:t>
            </w:r>
          </w:p>
        </w:tc>
        <w:tc>
          <w:tcPr>
            <w:tcW w:w="2790" w:type="dxa"/>
            <w:shd w:val="clear" w:color="auto" w:fill="auto"/>
            <w:noWrap/>
            <w:hideMark/>
          </w:tcPr>
          <w:p w14:paraId="7A3EC257" w14:textId="4630F58D"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4C (MOD)</w:t>
            </w:r>
          </w:p>
        </w:tc>
        <w:tc>
          <w:tcPr>
            <w:tcW w:w="1080" w:type="dxa"/>
            <w:shd w:val="clear" w:color="auto" w:fill="auto"/>
            <w:noWrap/>
            <w:hideMark/>
          </w:tcPr>
          <w:p w14:paraId="54B28FB8" w14:textId="5F48F10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1407975" w14:textId="15BB778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C5212123</w:t>
            </w:r>
          </w:p>
        </w:tc>
        <w:tc>
          <w:tcPr>
            <w:tcW w:w="1435" w:type="dxa"/>
            <w:shd w:val="clear" w:color="auto" w:fill="auto"/>
            <w:noWrap/>
            <w:hideMark/>
          </w:tcPr>
          <w:p w14:paraId="018061C3" w14:textId="03F8DC8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783775A3" w14:textId="77777777" w:rsidTr="0084251A">
        <w:trPr>
          <w:cantSplit/>
          <w:trHeight w:val="300"/>
        </w:trPr>
        <w:tc>
          <w:tcPr>
            <w:tcW w:w="1350" w:type="dxa"/>
            <w:shd w:val="clear" w:color="auto" w:fill="auto"/>
            <w:noWrap/>
            <w:hideMark/>
          </w:tcPr>
          <w:p w14:paraId="06F897C6" w14:textId="4E264F1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09E34802" w14:textId="03DC95F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76564-4</w:t>
            </w:r>
          </w:p>
        </w:tc>
        <w:tc>
          <w:tcPr>
            <w:tcW w:w="2790" w:type="dxa"/>
            <w:shd w:val="clear" w:color="auto" w:fill="auto"/>
            <w:noWrap/>
            <w:hideMark/>
          </w:tcPr>
          <w:p w14:paraId="6F4E31FA" w14:textId="567261E7"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M-mode (calculated)</w:t>
            </w:r>
          </w:p>
        </w:tc>
        <w:tc>
          <w:tcPr>
            <w:tcW w:w="1080" w:type="dxa"/>
            <w:shd w:val="clear" w:color="auto" w:fill="auto"/>
            <w:noWrap/>
            <w:hideMark/>
          </w:tcPr>
          <w:p w14:paraId="25E043B0" w14:textId="7D22AEC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7917C8C" w14:textId="66449C1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C4037719</w:t>
            </w:r>
          </w:p>
        </w:tc>
        <w:tc>
          <w:tcPr>
            <w:tcW w:w="1435" w:type="dxa"/>
            <w:shd w:val="clear" w:color="auto" w:fill="auto"/>
            <w:noWrap/>
            <w:hideMark/>
          </w:tcPr>
          <w:p w14:paraId="1363D6E3" w14:textId="33ED755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3E74398C" w14:textId="77777777" w:rsidTr="0084251A">
        <w:trPr>
          <w:cantSplit/>
          <w:trHeight w:val="300"/>
        </w:trPr>
        <w:tc>
          <w:tcPr>
            <w:tcW w:w="1350" w:type="dxa"/>
            <w:shd w:val="clear" w:color="auto" w:fill="auto"/>
            <w:noWrap/>
            <w:hideMark/>
          </w:tcPr>
          <w:p w14:paraId="02A8F0BE" w14:textId="2EA6D17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6286CB0" w14:textId="1B42231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76566-9</w:t>
            </w:r>
          </w:p>
        </w:tc>
        <w:tc>
          <w:tcPr>
            <w:tcW w:w="2790" w:type="dxa"/>
            <w:shd w:val="clear" w:color="auto" w:fill="auto"/>
            <w:noWrap/>
            <w:hideMark/>
          </w:tcPr>
          <w:p w14:paraId="77DE503D" w14:textId="5BB7D26B"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M-mode (cube)</w:t>
            </w:r>
          </w:p>
        </w:tc>
        <w:tc>
          <w:tcPr>
            <w:tcW w:w="1080" w:type="dxa"/>
            <w:shd w:val="clear" w:color="auto" w:fill="auto"/>
            <w:noWrap/>
            <w:hideMark/>
          </w:tcPr>
          <w:p w14:paraId="26B91CC3" w14:textId="3610291D"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6912E32" w14:textId="76202B0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C4037717</w:t>
            </w:r>
          </w:p>
        </w:tc>
        <w:tc>
          <w:tcPr>
            <w:tcW w:w="1435" w:type="dxa"/>
            <w:shd w:val="clear" w:color="auto" w:fill="auto"/>
            <w:noWrap/>
            <w:hideMark/>
          </w:tcPr>
          <w:p w14:paraId="2AA60756" w14:textId="091DA79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6157870B" w14:textId="77777777" w:rsidTr="0084251A">
        <w:trPr>
          <w:cantSplit/>
          <w:trHeight w:val="300"/>
        </w:trPr>
        <w:tc>
          <w:tcPr>
            <w:tcW w:w="1350" w:type="dxa"/>
            <w:shd w:val="clear" w:color="auto" w:fill="auto"/>
            <w:noWrap/>
            <w:hideMark/>
          </w:tcPr>
          <w:p w14:paraId="0BD07865" w14:textId="46653E9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57A76793" w14:textId="17CB5C9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76570-1</w:t>
            </w:r>
          </w:p>
        </w:tc>
        <w:tc>
          <w:tcPr>
            <w:tcW w:w="2790" w:type="dxa"/>
            <w:shd w:val="clear" w:color="auto" w:fill="auto"/>
            <w:noWrap/>
            <w:hideMark/>
          </w:tcPr>
          <w:p w14:paraId="4C3D44AC" w14:textId="3025B331"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M-mode (Gibson)</w:t>
            </w:r>
          </w:p>
        </w:tc>
        <w:tc>
          <w:tcPr>
            <w:tcW w:w="1080" w:type="dxa"/>
            <w:shd w:val="clear" w:color="auto" w:fill="auto"/>
            <w:noWrap/>
            <w:hideMark/>
          </w:tcPr>
          <w:p w14:paraId="65806541" w14:textId="31582C81"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9B9689A" w14:textId="63B7175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C4037713</w:t>
            </w:r>
          </w:p>
        </w:tc>
        <w:tc>
          <w:tcPr>
            <w:tcW w:w="1435" w:type="dxa"/>
            <w:shd w:val="clear" w:color="auto" w:fill="auto"/>
            <w:noWrap/>
            <w:hideMark/>
          </w:tcPr>
          <w:p w14:paraId="28EE8455" w14:textId="7CDC3EC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2C7CF0EC" w14:textId="77777777" w:rsidTr="0084251A">
        <w:trPr>
          <w:cantSplit/>
          <w:trHeight w:val="300"/>
        </w:trPr>
        <w:tc>
          <w:tcPr>
            <w:tcW w:w="1350" w:type="dxa"/>
            <w:shd w:val="clear" w:color="auto" w:fill="auto"/>
            <w:noWrap/>
            <w:hideMark/>
          </w:tcPr>
          <w:p w14:paraId="75E4ACD9" w14:textId="65884E5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0C80AB3" w14:textId="3542BEA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76568-5</w:t>
            </w:r>
          </w:p>
        </w:tc>
        <w:tc>
          <w:tcPr>
            <w:tcW w:w="2790" w:type="dxa"/>
            <w:shd w:val="clear" w:color="auto" w:fill="auto"/>
            <w:noWrap/>
            <w:hideMark/>
          </w:tcPr>
          <w:p w14:paraId="754F5741" w14:textId="5FFAFCC2"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cardiac output M-mode (</w:t>
            </w:r>
            <w:proofErr w:type="spellStart"/>
            <w:r w:rsidRPr="009C3959">
              <w:rPr>
                <w:rFonts w:ascii="Helvetica" w:hAnsi="Helvetica" w:cs="Helvetica"/>
                <w:sz w:val="20"/>
                <w:szCs w:val="20"/>
              </w:rPr>
              <w:t>Teichholz</w:t>
            </w:r>
            <w:proofErr w:type="spellEnd"/>
            <w:r w:rsidRPr="009C3959">
              <w:rPr>
                <w:rFonts w:ascii="Helvetica" w:hAnsi="Helvetica" w:cs="Helvetica"/>
                <w:sz w:val="20"/>
                <w:szCs w:val="20"/>
              </w:rPr>
              <w:t>)</w:t>
            </w:r>
          </w:p>
        </w:tc>
        <w:tc>
          <w:tcPr>
            <w:tcW w:w="1080" w:type="dxa"/>
            <w:shd w:val="clear" w:color="auto" w:fill="auto"/>
            <w:noWrap/>
            <w:hideMark/>
          </w:tcPr>
          <w:p w14:paraId="7FD35DD5" w14:textId="3ABF78D7"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AC3B315" w14:textId="2F59B6B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C4037715</w:t>
            </w:r>
          </w:p>
        </w:tc>
        <w:tc>
          <w:tcPr>
            <w:tcW w:w="1435" w:type="dxa"/>
            <w:shd w:val="clear" w:color="auto" w:fill="auto"/>
            <w:noWrap/>
            <w:hideMark/>
          </w:tcPr>
          <w:p w14:paraId="70BA0C76" w14:textId="1914036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(l/min, UCUM, "l/min")</w:t>
            </w:r>
          </w:p>
        </w:tc>
      </w:tr>
      <w:tr w:rsidR="009C3959" w:rsidRPr="009C3959" w14:paraId="23676608" w14:textId="77777777" w:rsidTr="0084251A">
        <w:trPr>
          <w:cantSplit/>
          <w:trHeight w:val="300"/>
        </w:trPr>
        <w:tc>
          <w:tcPr>
            <w:tcW w:w="1350" w:type="dxa"/>
            <w:shd w:val="clear" w:color="auto" w:fill="auto"/>
            <w:noWrap/>
            <w:hideMark/>
          </w:tcPr>
          <w:p w14:paraId="5033507F" w14:textId="65EDD93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5BA3EBE8" w14:textId="3BAD0FF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93632-8</w:t>
            </w:r>
          </w:p>
        </w:tc>
        <w:tc>
          <w:tcPr>
            <w:tcW w:w="2790" w:type="dxa"/>
            <w:shd w:val="clear" w:color="auto" w:fill="auto"/>
            <w:noWrap/>
            <w:hideMark/>
          </w:tcPr>
          <w:p w14:paraId="3A9DFFF8" w14:textId="1DE5B5D9"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outflow tract/Aortic valve VTI</w:t>
            </w:r>
          </w:p>
        </w:tc>
        <w:tc>
          <w:tcPr>
            <w:tcW w:w="1080" w:type="dxa"/>
            <w:shd w:val="clear" w:color="auto" w:fill="auto"/>
            <w:noWrap/>
            <w:hideMark/>
          </w:tcPr>
          <w:p w14:paraId="5A719B05" w14:textId="107DF737"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354E50F" w14:textId="470A09F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C5212102</w:t>
            </w:r>
          </w:p>
        </w:tc>
        <w:tc>
          <w:tcPr>
            <w:tcW w:w="1435" w:type="dxa"/>
            <w:shd w:val="clear" w:color="auto" w:fill="auto"/>
            <w:noWrap/>
            <w:hideMark/>
          </w:tcPr>
          <w:p w14:paraId="7AE44CE8" w14:textId="464412D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 UCUM, "%")</w:t>
            </w:r>
          </w:p>
        </w:tc>
      </w:tr>
      <w:tr w:rsidR="009C3959" w:rsidRPr="009C3959" w14:paraId="73409056" w14:textId="77777777" w:rsidTr="0084251A">
        <w:trPr>
          <w:cantSplit/>
          <w:trHeight w:val="300"/>
        </w:trPr>
        <w:tc>
          <w:tcPr>
            <w:tcW w:w="1350" w:type="dxa"/>
            <w:shd w:val="clear" w:color="auto" w:fill="auto"/>
            <w:noWrap/>
            <w:hideMark/>
          </w:tcPr>
          <w:p w14:paraId="50C1FD39" w14:textId="26768CA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D1C5603" w14:textId="2AED14C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80032-6</w:t>
            </w:r>
          </w:p>
        </w:tc>
        <w:tc>
          <w:tcPr>
            <w:tcW w:w="2790" w:type="dxa"/>
            <w:shd w:val="clear" w:color="auto" w:fill="auto"/>
            <w:noWrap/>
            <w:hideMark/>
          </w:tcPr>
          <w:p w14:paraId="031C96EC" w14:textId="6A3ECD11"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posterior wall diastolic thickness</w:t>
            </w:r>
          </w:p>
        </w:tc>
        <w:tc>
          <w:tcPr>
            <w:tcW w:w="1080" w:type="dxa"/>
            <w:shd w:val="clear" w:color="auto" w:fill="auto"/>
            <w:noWrap/>
            <w:hideMark/>
          </w:tcPr>
          <w:p w14:paraId="7AD68970" w14:textId="064DE3E4"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3638641" w14:textId="3E7B7DE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C4069662</w:t>
            </w:r>
          </w:p>
        </w:tc>
        <w:tc>
          <w:tcPr>
            <w:tcW w:w="1435" w:type="dxa"/>
            <w:shd w:val="clear" w:color="auto" w:fill="auto"/>
            <w:noWrap/>
            <w:hideMark/>
          </w:tcPr>
          <w:p w14:paraId="6C2219B1" w14:textId="0BFE6BB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3629DBA9" w14:textId="77777777" w:rsidTr="0084251A">
        <w:trPr>
          <w:cantSplit/>
          <w:trHeight w:val="300"/>
        </w:trPr>
        <w:tc>
          <w:tcPr>
            <w:tcW w:w="1350" w:type="dxa"/>
            <w:shd w:val="clear" w:color="auto" w:fill="auto"/>
            <w:noWrap/>
            <w:hideMark/>
          </w:tcPr>
          <w:p w14:paraId="0EEE28F5" w14:textId="62927A1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1A60044" w14:textId="5DF6449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80031-8</w:t>
            </w:r>
          </w:p>
        </w:tc>
        <w:tc>
          <w:tcPr>
            <w:tcW w:w="2790" w:type="dxa"/>
            <w:shd w:val="clear" w:color="auto" w:fill="auto"/>
            <w:noWrap/>
            <w:hideMark/>
          </w:tcPr>
          <w:p w14:paraId="3865128F" w14:textId="2DCD82B9"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posterior wall diastolic thickness M-mode</w:t>
            </w:r>
          </w:p>
        </w:tc>
        <w:tc>
          <w:tcPr>
            <w:tcW w:w="1080" w:type="dxa"/>
            <w:shd w:val="clear" w:color="auto" w:fill="auto"/>
            <w:noWrap/>
            <w:hideMark/>
          </w:tcPr>
          <w:p w14:paraId="1885DA55" w14:textId="401CCC26"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215B54F" w14:textId="7C7A709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C4069663</w:t>
            </w:r>
          </w:p>
        </w:tc>
        <w:tc>
          <w:tcPr>
            <w:tcW w:w="1435" w:type="dxa"/>
            <w:shd w:val="clear" w:color="auto" w:fill="auto"/>
            <w:noWrap/>
            <w:hideMark/>
          </w:tcPr>
          <w:p w14:paraId="75D98E02" w14:textId="064D711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FC0512" w:rsidRPr="009C3959" w14:paraId="0522C3A5" w14:textId="77777777" w:rsidTr="00D94FA6">
        <w:trPr>
          <w:cantSplit/>
          <w:trHeight w:val="300"/>
        </w:trPr>
        <w:tc>
          <w:tcPr>
            <w:tcW w:w="1350" w:type="dxa"/>
            <w:shd w:val="clear" w:color="auto" w:fill="auto"/>
            <w:noWrap/>
          </w:tcPr>
          <w:p w14:paraId="7C9D5AF6" w14:textId="549F22AA" w:rsidR="00FC0512" w:rsidRPr="009C3959" w:rsidRDefault="00FC0512" w:rsidP="009C3959">
            <w:pPr>
              <w:rPr>
                <w:rFonts w:ascii="Helvetica" w:hAnsi="Helvetica" w:cs="Helvetica"/>
                <w:sz w:val="20"/>
                <w:szCs w:val="20"/>
              </w:rPr>
            </w:pPr>
            <w:r>
              <w:rPr>
                <w:rFonts w:ascii="Helvetica" w:hAnsi="Helvetica" w:cs="Helvetica"/>
                <w:sz w:val="20"/>
                <w:szCs w:val="20"/>
              </w:rPr>
              <w:t>LN</w:t>
            </w:r>
          </w:p>
        </w:tc>
        <w:tc>
          <w:tcPr>
            <w:tcW w:w="1530" w:type="dxa"/>
            <w:shd w:val="clear" w:color="auto" w:fill="auto"/>
            <w:noWrap/>
          </w:tcPr>
          <w:p w14:paraId="3BB777F8" w14:textId="0DE63EEE" w:rsidR="00FC0512" w:rsidRPr="009C3959" w:rsidRDefault="00FC0512" w:rsidP="009C3959">
            <w:pPr>
              <w:rPr>
                <w:rFonts w:ascii="Helvetica" w:hAnsi="Helvetica" w:cs="Helvetica"/>
                <w:sz w:val="20"/>
                <w:szCs w:val="20"/>
              </w:rPr>
            </w:pPr>
            <w:r w:rsidRPr="00FC0512">
              <w:rPr>
                <w:rFonts w:ascii="Helvetica" w:hAnsi="Helvetica" w:cs="Helvetica"/>
                <w:sz w:val="20"/>
                <w:szCs w:val="20"/>
              </w:rPr>
              <w:t>93663-3</w:t>
            </w:r>
          </w:p>
        </w:tc>
        <w:tc>
          <w:tcPr>
            <w:tcW w:w="2790" w:type="dxa"/>
            <w:shd w:val="clear" w:color="auto" w:fill="auto"/>
            <w:noWrap/>
          </w:tcPr>
          <w:p w14:paraId="08822E74" w14:textId="412682C8" w:rsidR="00FC0512" w:rsidRPr="00FC0512" w:rsidRDefault="00FC0512" w:rsidP="009C3959">
            <w:pPr>
              <w:rPr>
                <w:rFonts w:ascii="Helvetica" w:hAnsi="Helvetica" w:cs="Helvetica"/>
                <w:sz w:val="20"/>
                <w:szCs w:val="20"/>
              </w:rPr>
            </w:pPr>
            <w:r w:rsidRPr="00FC0512">
              <w:rPr>
                <w:rFonts w:ascii="Helvetica" w:hAnsi="Helvetica" w:cs="Helvetica"/>
                <w:sz w:val="20"/>
                <w:szCs w:val="20"/>
              </w:rPr>
              <w:t>Left ventricular sphericity index end diastole</w:t>
            </w:r>
          </w:p>
        </w:tc>
        <w:tc>
          <w:tcPr>
            <w:tcW w:w="1080" w:type="dxa"/>
            <w:shd w:val="clear" w:color="auto" w:fill="auto"/>
            <w:noWrap/>
          </w:tcPr>
          <w:p w14:paraId="053CC4F4" w14:textId="77777777" w:rsidR="00FC0512" w:rsidRPr="009C3959" w:rsidRDefault="00FC0512" w:rsidP="009C3959">
            <w:pPr>
              <w:rPr>
                <w:rFonts w:ascii="Helvetica" w:hAnsi="Helvetica" w:cs="Helvetica"/>
                <w:color w:val="000000"/>
                <w:sz w:val="20"/>
                <w:szCs w:val="20"/>
              </w:rPr>
            </w:pPr>
          </w:p>
        </w:tc>
        <w:tc>
          <w:tcPr>
            <w:tcW w:w="1170" w:type="dxa"/>
            <w:shd w:val="clear" w:color="auto" w:fill="auto"/>
            <w:noWrap/>
          </w:tcPr>
          <w:p w14:paraId="075C6996" w14:textId="046B316D" w:rsidR="00FC0512" w:rsidRPr="009C3959" w:rsidRDefault="00FC0512" w:rsidP="009C3959">
            <w:pPr>
              <w:rPr>
                <w:rFonts w:ascii="Helvetica" w:hAnsi="Helvetica" w:cs="Helvetica"/>
                <w:sz w:val="20"/>
                <w:szCs w:val="20"/>
              </w:rPr>
            </w:pPr>
            <w:r w:rsidRPr="00FC0512">
              <w:rPr>
                <w:rFonts w:ascii="Helvetica" w:hAnsi="Helvetica" w:cs="Helvetica"/>
                <w:sz w:val="20"/>
                <w:szCs w:val="20"/>
              </w:rPr>
              <w:t>C5212135</w:t>
            </w:r>
          </w:p>
        </w:tc>
        <w:tc>
          <w:tcPr>
            <w:tcW w:w="1435" w:type="dxa"/>
            <w:shd w:val="clear" w:color="auto" w:fill="auto"/>
            <w:noWrap/>
          </w:tcPr>
          <w:p w14:paraId="7F4B41A8" w14:textId="22B23E86" w:rsidR="00FC0512" w:rsidRPr="009C3959" w:rsidRDefault="00FC0512" w:rsidP="009C3959">
            <w:pPr>
              <w:rPr>
                <w:rFonts w:ascii="Helvetica" w:hAnsi="Helvetica" w:cs="Helvetica"/>
                <w:sz w:val="20"/>
                <w:szCs w:val="20"/>
              </w:rPr>
            </w:pPr>
            <w:r w:rsidRPr="0031697A">
              <w:rPr>
                <w:rFonts w:ascii="Helvetica" w:hAnsi="Helvetica" w:cs="Helvetica"/>
                <w:sz w:val="20"/>
                <w:szCs w:val="20"/>
              </w:rPr>
              <w:t>({ratio}, UCUM, "ratio")</w:t>
            </w:r>
          </w:p>
        </w:tc>
      </w:tr>
      <w:tr w:rsidR="009C3959" w:rsidRPr="009C3959" w14:paraId="5174A0AD" w14:textId="77777777" w:rsidTr="0084251A">
        <w:trPr>
          <w:cantSplit/>
          <w:trHeight w:val="300"/>
        </w:trPr>
        <w:tc>
          <w:tcPr>
            <w:tcW w:w="1350" w:type="dxa"/>
            <w:shd w:val="clear" w:color="auto" w:fill="auto"/>
            <w:noWrap/>
            <w:hideMark/>
          </w:tcPr>
          <w:p w14:paraId="7EDCC2D3" w14:textId="277FDAF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62B1016" w14:textId="461E8C7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20324-0</w:t>
            </w:r>
          </w:p>
        </w:tc>
        <w:tc>
          <w:tcPr>
            <w:tcW w:w="2790" w:type="dxa"/>
            <w:shd w:val="clear" w:color="auto" w:fill="auto"/>
            <w:noWrap/>
            <w:hideMark/>
          </w:tcPr>
          <w:p w14:paraId="6D150A82" w14:textId="3CA81DFB" w:rsidR="009C3959" w:rsidRPr="009C3959" w:rsidRDefault="009C3959" w:rsidP="009C3959">
            <w:pPr>
              <w:rPr>
                <w:rFonts w:ascii="Helvetica" w:hAnsi="Helvetica" w:cs="Helvetica"/>
                <w:sz w:val="20"/>
                <w:szCs w:val="20"/>
              </w:rPr>
            </w:pPr>
            <w:r w:rsidRPr="009C3959">
              <w:rPr>
                <w:rFonts w:ascii="Helvetica" w:hAnsi="Helvetica" w:cs="Helvetica"/>
                <w:sz w:val="20"/>
                <w:szCs w:val="20"/>
              </w:rPr>
              <w:t>Left ventricular stroke volume (aortic root calculated)</w:t>
            </w:r>
          </w:p>
        </w:tc>
        <w:tc>
          <w:tcPr>
            <w:tcW w:w="1080" w:type="dxa"/>
            <w:shd w:val="clear" w:color="auto" w:fill="auto"/>
            <w:noWrap/>
            <w:hideMark/>
          </w:tcPr>
          <w:p w14:paraId="5B411A6E" w14:textId="1892FDC7"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B9FDBE1" w14:textId="5E7D96D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C0803139</w:t>
            </w:r>
          </w:p>
        </w:tc>
        <w:tc>
          <w:tcPr>
            <w:tcW w:w="1435" w:type="dxa"/>
            <w:shd w:val="clear" w:color="auto" w:fill="auto"/>
            <w:noWrap/>
            <w:hideMark/>
          </w:tcPr>
          <w:p w14:paraId="6EC3327C" w14:textId="2240808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(ml, UCUM, "ml")</w:t>
            </w:r>
          </w:p>
        </w:tc>
      </w:tr>
      <w:tr w:rsidR="009C3959" w:rsidRPr="009C3959" w14:paraId="2C6C5D53" w14:textId="77777777" w:rsidTr="0084251A">
        <w:trPr>
          <w:cantSplit/>
          <w:trHeight w:val="300"/>
        </w:trPr>
        <w:tc>
          <w:tcPr>
            <w:tcW w:w="1350" w:type="dxa"/>
            <w:shd w:val="clear" w:color="auto" w:fill="auto"/>
            <w:noWrap/>
            <w:hideMark/>
          </w:tcPr>
          <w:p w14:paraId="024500C4" w14:textId="60E2643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C3B129B" w14:textId="4BB5EA4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80050-8</w:t>
            </w:r>
          </w:p>
        </w:tc>
        <w:tc>
          <w:tcPr>
            <w:tcW w:w="2790" w:type="dxa"/>
            <w:shd w:val="clear" w:color="auto" w:fill="auto"/>
            <w:noWrap/>
            <w:hideMark/>
          </w:tcPr>
          <w:p w14:paraId="71458F03" w14:textId="2F7F911D"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annulus diastolic diameter - A2C</w:t>
            </w:r>
          </w:p>
        </w:tc>
        <w:tc>
          <w:tcPr>
            <w:tcW w:w="1080" w:type="dxa"/>
            <w:shd w:val="clear" w:color="auto" w:fill="auto"/>
            <w:noWrap/>
            <w:hideMark/>
          </w:tcPr>
          <w:p w14:paraId="148C5A9B" w14:textId="4BEEDEB3"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77CB12A" w14:textId="7772163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C4069644</w:t>
            </w:r>
          </w:p>
        </w:tc>
        <w:tc>
          <w:tcPr>
            <w:tcW w:w="1435" w:type="dxa"/>
            <w:shd w:val="clear" w:color="auto" w:fill="auto"/>
            <w:noWrap/>
            <w:hideMark/>
          </w:tcPr>
          <w:p w14:paraId="35A595B0" w14:textId="1A90B9D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1E4B0A6A" w14:textId="77777777" w:rsidTr="0084251A">
        <w:trPr>
          <w:cantSplit/>
          <w:trHeight w:val="300"/>
        </w:trPr>
        <w:tc>
          <w:tcPr>
            <w:tcW w:w="1350" w:type="dxa"/>
            <w:shd w:val="clear" w:color="auto" w:fill="auto"/>
            <w:noWrap/>
            <w:hideMark/>
          </w:tcPr>
          <w:p w14:paraId="54451191" w14:textId="531360F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8BFCE66" w14:textId="32C7533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80051-6</w:t>
            </w:r>
          </w:p>
        </w:tc>
        <w:tc>
          <w:tcPr>
            <w:tcW w:w="2790" w:type="dxa"/>
            <w:shd w:val="clear" w:color="auto" w:fill="auto"/>
            <w:noWrap/>
            <w:hideMark/>
          </w:tcPr>
          <w:p w14:paraId="715E2061" w14:textId="6351EB37"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annulus diastolic diameter - A4C</w:t>
            </w:r>
          </w:p>
        </w:tc>
        <w:tc>
          <w:tcPr>
            <w:tcW w:w="1080" w:type="dxa"/>
            <w:shd w:val="clear" w:color="auto" w:fill="auto"/>
            <w:noWrap/>
            <w:hideMark/>
          </w:tcPr>
          <w:p w14:paraId="430D16DC" w14:textId="58B98D7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832C5DE" w14:textId="43EACCB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C4069643</w:t>
            </w:r>
          </w:p>
        </w:tc>
        <w:tc>
          <w:tcPr>
            <w:tcW w:w="1435" w:type="dxa"/>
            <w:shd w:val="clear" w:color="auto" w:fill="auto"/>
            <w:noWrap/>
            <w:hideMark/>
          </w:tcPr>
          <w:p w14:paraId="7EDDCE94" w14:textId="738ADF9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3F36CB12" w14:textId="77777777" w:rsidTr="0084251A">
        <w:trPr>
          <w:cantSplit/>
          <w:trHeight w:val="300"/>
        </w:trPr>
        <w:tc>
          <w:tcPr>
            <w:tcW w:w="1350" w:type="dxa"/>
            <w:shd w:val="clear" w:color="auto" w:fill="auto"/>
            <w:noWrap/>
            <w:hideMark/>
          </w:tcPr>
          <w:p w14:paraId="3FDB47B8" w14:textId="4C0EF16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lastRenderedPageBreak/>
              <w:t>LN</w:t>
            </w:r>
          </w:p>
        </w:tc>
        <w:tc>
          <w:tcPr>
            <w:tcW w:w="1530" w:type="dxa"/>
            <w:shd w:val="clear" w:color="auto" w:fill="auto"/>
            <w:noWrap/>
            <w:hideMark/>
          </w:tcPr>
          <w:p w14:paraId="5A5B350F" w14:textId="3188C57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80052-4</w:t>
            </w:r>
          </w:p>
        </w:tc>
        <w:tc>
          <w:tcPr>
            <w:tcW w:w="2790" w:type="dxa"/>
            <w:shd w:val="clear" w:color="auto" w:fill="auto"/>
            <w:noWrap/>
            <w:hideMark/>
          </w:tcPr>
          <w:p w14:paraId="780F6AC5" w14:textId="35C43CB2"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annulus diastolic diameter - PLAX</w:t>
            </w:r>
          </w:p>
        </w:tc>
        <w:tc>
          <w:tcPr>
            <w:tcW w:w="1080" w:type="dxa"/>
            <w:shd w:val="clear" w:color="auto" w:fill="auto"/>
            <w:noWrap/>
            <w:hideMark/>
          </w:tcPr>
          <w:p w14:paraId="027FFE1B" w14:textId="44594D68"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3441313" w14:textId="3A6A709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C4069642</w:t>
            </w:r>
          </w:p>
        </w:tc>
        <w:tc>
          <w:tcPr>
            <w:tcW w:w="1435" w:type="dxa"/>
            <w:shd w:val="clear" w:color="auto" w:fill="auto"/>
            <w:noWrap/>
            <w:hideMark/>
          </w:tcPr>
          <w:p w14:paraId="659C7B65" w14:textId="43595BE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0DEA8D23" w14:textId="77777777" w:rsidTr="0084251A">
        <w:trPr>
          <w:cantSplit/>
          <w:trHeight w:val="300"/>
        </w:trPr>
        <w:tc>
          <w:tcPr>
            <w:tcW w:w="1350" w:type="dxa"/>
            <w:shd w:val="clear" w:color="auto" w:fill="auto"/>
            <w:noWrap/>
            <w:hideMark/>
          </w:tcPr>
          <w:p w14:paraId="34194DA1" w14:textId="6316DC5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9C3D608" w14:textId="1D00754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80053-2</w:t>
            </w:r>
          </w:p>
        </w:tc>
        <w:tc>
          <w:tcPr>
            <w:tcW w:w="2790" w:type="dxa"/>
            <w:shd w:val="clear" w:color="auto" w:fill="auto"/>
            <w:noWrap/>
            <w:hideMark/>
          </w:tcPr>
          <w:p w14:paraId="78F6C1C0" w14:textId="788DD032"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annulus VTI</w:t>
            </w:r>
          </w:p>
        </w:tc>
        <w:tc>
          <w:tcPr>
            <w:tcW w:w="1080" w:type="dxa"/>
            <w:shd w:val="clear" w:color="auto" w:fill="auto"/>
            <w:noWrap/>
            <w:hideMark/>
          </w:tcPr>
          <w:p w14:paraId="2D73E294" w14:textId="7379134F"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1C81D1C" w14:textId="5BC8676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C4069641</w:t>
            </w:r>
          </w:p>
        </w:tc>
        <w:tc>
          <w:tcPr>
            <w:tcW w:w="1435" w:type="dxa"/>
            <w:shd w:val="clear" w:color="auto" w:fill="auto"/>
            <w:noWrap/>
            <w:hideMark/>
          </w:tcPr>
          <w:p w14:paraId="051190BE" w14:textId="0CBB1BE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38D0B034" w14:textId="77777777" w:rsidTr="0084251A">
        <w:trPr>
          <w:cantSplit/>
          <w:trHeight w:val="300"/>
        </w:trPr>
        <w:tc>
          <w:tcPr>
            <w:tcW w:w="1350" w:type="dxa"/>
            <w:shd w:val="clear" w:color="auto" w:fill="auto"/>
            <w:noWrap/>
            <w:hideMark/>
          </w:tcPr>
          <w:p w14:paraId="7A352F75" w14:textId="378873E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56AA119" w14:textId="2011D4B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80059-9</w:t>
            </w:r>
          </w:p>
        </w:tc>
        <w:tc>
          <w:tcPr>
            <w:tcW w:w="2790" w:type="dxa"/>
            <w:shd w:val="clear" w:color="auto" w:fill="auto"/>
            <w:noWrap/>
            <w:hideMark/>
          </w:tcPr>
          <w:p w14:paraId="46B33730" w14:textId="1B485758"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regurgitation PISA radius</w:t>
            </w:r>
          </w:p>
        </w:tc>
        <w:tc>
          <w:tcPr>
            <w:tcW w:w="1080" w:type="dxa"/>
            <w:shd w:val="clear" w:color="auto" w:fill="auto"/>
            <w:noWrap/>
            <w:hideMark/>
          </w:tcPr>
          <w:p w14:paraId="645916FC" w14:textId="414B8C6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48D3A6A0" w14:textId="06ABEE0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C4069635</w:t>
            </w:r>
          </w:p>
        </w:tc>
        <w:tc>
          <w:tcPr>
            <w:tcW w:w="1435" w:type="dxa"/>
            <w:shd w:val="clear" w:color="auto" w:fill="auto"/>
            <w:noWrap/>
            <w:hideMark/>
          </w:tcPr>
          <w:p w14:paraId="7AAC233C" w14:textId="56F2E26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734ECD05" w14:textId="77777777" w:rsidTr="0084251A">
        <w:trPr>
          <w:cantSplit/>
          <w:trHeight w:val="300"/>
        </w:trPr>
        <w:tc>
          <w:tcPr>
            <w:tcW w:w="1350" w:type="dxa"/>
            <w:shd w:val="clear" w:color="auto" w:fill="auto"/>
            <w:noWrap/>
            <w:hideMark/>
          </w:tcPr>
          <w:p w14:paraId="5B76C24F" w14:textId="6C18E83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6093480" w14:textId="6023ADA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80061-5</w:t>
            </w:r>
          </w:p>
        </w:tc>
        <w:tc>
          <w:tcPr>
            <w:tcW w:w="2790" w:type="dxa"/>
            <w:shd w:val="clear" w:color="auto" w:fill="auto"/>
            <w:noWrap/>
            <w:hideMark/>
          </w:tcPr>
          <w:p w14:paraId="5A30109A" w14:textId="05FF78C3"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Mitral regurgitation vena </w:t>
            </w:r>
            <w:proofErr w:type="spellStart"/>
            <w:r w:rsidRPr="009C3959">
              <w:rPr>
                <w:rFonts w:ascii="Helvetica" w:hAnsi="Helvetica" w:cs="Helvetica"/>
                <w:sz w:val="20"/>
                <w:szCs w:val="20"/>
              </w:rPr>
              <w:t>contracta</w:t>
            </w:r>
            <w:proofErr w:type="spellEnd"/>
            <w:r w:rsidRPr="009C3959">
              <w:rPr>
                <w:rFonts w:ascii="Helvetica" w:hAnsi="Helvetica" w:cs="Helvetica"/>
                <w:sz w:val="20"/>
                <w:szCs w:val="20"/>
              </w:rPr>
              <w:t xml:space="preserve"> width</w:t>
            </w:r>
          </w:p>
        </w:tc>
        <w:tc>
          <w:tcPr>
            <w:tcW w:w="1080" w:type="dxa"/>
            <w:shd w:val="clear" w:color="auto" w:fill="auto"/>
            <w:noWrap/>
            <w:hideMark/>
          </w:tcPr>
          <w:p w14:paraId="00F9D8C3" w14:textId="34C8770E"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BFD6B23" w14:textId="5FB406D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C4069633</w:t>
            </w:r>
          </w:p>
        </w:tc>
        <w:tc>
          <w:tcPr>
            <w:tcW w:w="1435" w:type="dxa"/>
            <w:shd w:val="clear" w:color="auto" w:fill="auto"/>
            <w:noWrap/>
            <w:hideMark/>
          </w:tcPr>
          <w:p w14:paraId="1403DD55" w14:textId="1AB0038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7F44AB8B" w14:textId="77777777" w:rsidTr="0084251A">
        <w:trPr>
          <w:cantSplit/>
          <w:trHeight w:val="300"/>
        </w:trPr>
        <w:tc>
          <w:tcPr>
            <w:tcW w:w="1350" w:type="dxa"/>
            <w:shd w:val="clear" w:color="auto" w:fill="auto"/>
            <w:noWrap/>
            <w:hideMark/>
          </w:tcPr>
          <w:p w14:paraId="311C37C9" w14:textId="6FA5E8D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294D8BD" w14:textId="46B8713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20264-8</w:t>
            </w:r>
          </w:p>
        </w:tc>
        <w:tc>
          <w:tcPr>
            <w:tcW w:w="2790" w:type="dxa"/>
            <w:shd w:val="clear" w:color="auto" w:fill="auto"/>
            <w:noWrap/>
            <w:hideMark/>
          </w:tcPr>
          <w:p w14:paraId="434B7F69" w14:textId="235852DD"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valve annulus area</w:t>
            </w:r>
          </w:p>
        </w:tc>
        <w:tc>
          <w:tcPr>
            <w:tcW w:w="1080" w:type="dxa"/>
            <w:shd w:val="clear" w:color="auto" w:fill="auto"/>
            <w:noWrap/>
            <w:hideMark/>
          </w:tcPr>
          <w:p w14:paraId="4263B430" w14:textId="0E6FBD1B"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6047580" w14:textId="4757E15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C0803079</w:t>
            </w:r>
          </w:p>
        </w:tc>
        <w:tc>
          <w:tcPr>
            <w:tcW w:w="1435" w:type="dxa"/>
            <w:shd w:val="clear" w:color="auto" w:fill="auto"/>
            <w:noWrap/>
            <w:hideMark/>
          </w:tcPr>
          <w:p w14:paraId="741C5DBA" w14:textId="789A0CD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355160B6" w14:textId="77777777" w:rsidTr="0084251A">
        <w:trPr>
          <w:cantSplit/>
          <w:trHeight w:val="300"/>
        </w:trPr>
        <w:tc>
          <w:tcPr>
            <w:tcW w:w="1350" w:type="dxa"/>
            <w:shd w:val="clear" w:color="auto" w:fill="auto"/>
            <w:noWrap/>
            <w:hideMark/>
          </w:tcPr>
          <w:p w14:paraId="0875E0D2" w14:textId="0D41538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D3E8C5E" w14:textId="4A01A5C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18017-4</w:t>
            </w:r>
          </w:p>
        </w:tc>
        <w:tc>
          <w:tcPr>
            <w:tcW w:w="2790" w:type="dxa"/>
            <w:shd w:val="clear" w:color="auto" w:fill="auto"/>
            <w:noWrap/>
            <w:hideMark/>
          </w:tcPr>
          <w:p w14:paraId="539BAED7" w14:textId="5B0E2FC4"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valve annulus diameter</w:t>
            </w:r>
          </w:p>
        </w:tc>
        <w:tc>
          <w:tcPr>
            <w:tcW w:w="1080" w:type="dxa"/>
            <w:shd w:val="clear" w:color="auto" w:fill="auto"/>
            <w:noWrap/>
            <w:hideMark/>
          </w:tcPr>
          <w:p w14:paraId="168F4CE5" w14:textId="4A4B4838"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285980E" w14:textId="3D45481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C0801067</w:t>
            </w:r>
          </w:p>
        </w:tc>
        <w:tc>
          <w:tcPr>
            <w:tcW w:w="1435" w:type="dxa"/>
            <w:shd w:val="clear" w:color="auto" w:fill="auto"/>
            <w:noWrap/>
            <w:hideMark/>
          </w:tcPr>
          <w:p w14:paraId="2A2700AB" w14:textId="503AE8D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72F18571" w14:textId="77777777" w:rsidTr="0084251A">
        <w:trPr>
          <w:cantSplit/>
          <w:trHeight w:val="300"/>
        </w:trPr>
        <w:tc>
          <w:tcPr>
            <w:tcW w:w="1350" w:type="dxa"/>
            <w:shd w:val="clear" w:color="auto" w:fill="auto"/>
            <w:noWrap/>
            <w:hideMark/>
          </w:tcPr>
          <w:p w14:paraId="0DF7EFA0" w14:textId="5B8B1D7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BB087DE" w14:textId="19E5D76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29448-8</w:t>
            </w:r>
          </w:p>
        </w:tc>
        <w:tc>
          <w:tcPr>
            <w:tcW w:w="2790" w:type="dxa"/>
            <w:shd w:val="clear" w:color="auto" w:fill="auto"/>
            <w:noWrap/>
            <w:hideMark/>
          </w:tcPr>
          <w:p w14:paraId="3E593913" w14:textId="0999E872"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valve effective regurgitant orifice area (PISA)</w:t>
            </w:r>
          </w:p>
        </w:tc>
        <w:tc>
          <w:tcPr>
            <w:tcW w:w="1080" w:type="dxa"/>
            <w:shd w:val="clear" w:color="auto" w:fill="auto"/>
            <w:noWrap/>
            <w:hideMark/>
          </w:tcPr>
          <w:p w14:paraId="7FEF5741" w14:textId="707725CB"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BF35226" w14:textId="47A28B7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C0944898</w:t>
            </w:r>
          </w:p>
        </w:tc>
        <w:tc>
          <w:tcPr>
            <w:tcW w:w="1435" w:type="dxa"/>
            <w:shd w:val="clear" w:color="auto" w:fill="auto"/>
            <w:noWrap/>
            <w:hideMark/>
          </w:tcPr>
          <w:p w14:paraId="60A34741" w14:textId="6F65F6A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491DC2FE" w14:textId="77777777" w:rsidTr="0084251A">
        <w:trPr>
          <w:cantSplit/>
          <w:trHeight w:val="300"/>
        </w:trPr>
        <w:tc>
          <w:tcPr>
            <w:tcW w:w="1350" w:type="dxa"/>
            <w:shd w:val="clear" w:color="auto" w:fill="auto"/>
            <w:noWrap/>
            <w:hideMark/>
          </w:tcPr>
          <w:p w14:paraId="3699316B" w14:textId="05DF312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E09A8F8" w14:textId="7F50C95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77914-0</w:t>
            </w:r>
          </w:p>
        </w:tc>
        <w:tc>
          <w:tcPr>
            <w:tcW w:w="2790" w:type="dxa"/>
            <w:shd w:val="clear" w:color="auto" w:fill="auto"/>
            <w:noWrap/>
            <w:hideMark/>
          </w:tcPr>
          <w:p w14:paraId="43A3F66E" w14:textId="64763999" w:rsidR="009C3959" w:rsidRPr="009C3959" w:rsidRDefault="009C3959" w:rsidP="009C3959">
            <w:pPr>
              <w:rPr>
                <w:rFonts w:ascii="Helvetica" w:hAnsi="Helvetica" w:cs="Helvetica"/>
                <w:sz w:val="20"/>
                <w:szCs w:val="20"/>
              </w:rPr>
            </w:pPr>
            <w:r w:rsidRPr="009C3959">
              <w:rPr>
                <w:rFonts w:ascii="Helvetica" w:hAnsi="Helvetica" w:cs="Helvetica"/>
                <w:sz w:val="20"/>
                <w:szCs w:val="20"/>
              </w:rPr>
              <w:t>Mitral valve effective regurgitant orifice area (volumetric)</w:t>
            </w:r>
          </w:p>
        </w:tc>
        <w:tc>
          <w:tcPr>
            <w:tcW w:w="1080" w:type="dxa"/>
            <w:shd w:val="clear" w:color="auto" w:fill="auto"/>
            <w:noWrap/>
            <w:hideMark/>
          </w:tcPr>
          <w:p w14:paraId="0431A69E" w14:textId="268CA21D"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FD1A7E7" w14:textId="6EEC08A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C4036549</w:t>
            </w:r>
          </w:p>
        </w:tc>
        <w:tc>
          <w:tcPr>
            <w:tcW w:w="1435" w:type="dxa"/>
            <w:shd w:val="clear" w:color="auto" w:fill="auto"/>
            <w:noWrap/>
            <w:hideMark/>
          </w:tcPr>
          <w:p w14:paraId="29234513" w14:textId="089C818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672C1CC2" w14:textId="77777777" w:rsidTr="0084251A">
        <w:trPr>
          <w:cantSplit/>
          <w:trHeight w:val="300"/>
        </w:trPr>
        <w:tc>
          <w:tcPr>
            <w:tcW w:w="1350" w:type="dxa"/>
            <w:shd w:val="clear" w:color="auto" w:fill="auto"/>
            <w:noWrap/>
            <w:hideMark/>
          </w:tcPr>
          <w:p w14:paraId="15CE62FE" w14:textId="0CCDC64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29B86026" w14:textId="73668FF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80073-0</w:t>
            </w:r>
          </w:p>
        </w:tc>
        <w:tc>
          <w:tcPr>
            <w:tcW w:w="2790" w:type="dxa"/>
            <w:shd w:val="clear" w:color="auto" w:fill="auto"/>
            <w:noWrap/>
            <w:hideMark/>
          </w:tcPr>
          <w:p w14:paraId="214D5C49" w14:textId="6A745CC3"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Mitral </w:t>
            </w:r>
            <w:proofErr w:type="gramStart"/>
            <w:r w:rsidRPr="009C3959">
              <w:rPr>
                <w:rFonts w:ascii="Helvetica" w:hAnsi="Helvetica" w:cs="Helvetica"/>
                <w:sz w:val="20"/>
                <w:szCs w:val="20"/>
              </w:rPr>
              <w:t>valve</w:t>
            </w:r>
            <w:proofErr w:type="gramEnd"/>
            <w:r w:rsidRPr="009C3959">
              <w:rPr>
                <w:rFonts w:ascii="Helvetica" w:hAnsi="Helvetica" w:cs="Helvetica"/>
                <w:sz w:val="20"/>
                <w:szCs w:val="20"/>
              </w:rPr>
              <w:t xml:space="preserve"> mean gradient</w:t>
            </w:r>
          </w:p>
        </w:tc>
        <w:tc>
          <w:tcPr>
            <w:tcW w:w="1080" w:type="dxa"/>
            <w:shd w:val="clear" w:color="auto" w:fill="auto"/>
            <w:noWrap/>
            <w:hideMark/>
          </w:tcPr>
          <w:p w14:paraId="2FDA2520" w14:textId="0D17953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ECF16D6" w14:textId="0869FA9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C4069625</w:t>
            </w:r>
          </w:p>
        </w:tc>
        <w:tc>
          <w:tcPr>
            <w:tcW w:w="1435" w:type="dxa"/>
            <w:shd w:val="clear" w:color="auto" w:fill="auto"/>
            <w:noWrap/>
            <w:hideMark/>
          </w:tcPr>
          <w:p w14:paraId="49AC0441" w14:textId="0C57F6D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(mm[Hg], UCUM, "mmHg")</w:t>
            </w:r>
          </w:p>
        </w:tc>
      </w:tr>
      <w:tr w:rsidR="009C3959" w:rsidRPr="009C3959" w14:paraId="5477554F" w14:textId="77777777" w:rsidTr="0084251A">
        <w:trPr>
          <w:cantSplit/>
          <w:trHeight w:val="300"/>
        </w:trPr>
        <w:tc>
          <w:tcPr>
            <w:tcW w:w="1350" w:type="dxa"/>
            <w:shd w:val="clear" w:color="auto" w:fill="auto"/>
            <w:noWrap/>
            <w:hideMark/>
          </w:tcPr>
          <w:p w14:paraId="7D8F33BF" w14:textId="1BB7FFF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9C12E14" w14:textId="123D13C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77913-2</w:t>
            </w:r>
          </w:p>
        </w:tc>
        <w:tc>
          <w:tcPr>
            <w:tcW w:w="2790" w:type="dxa"/>
            <w:shd w:val="clear" w:color="auto" w:fill="auto"/>
            <w:noWrap/>
            <w:hideMark/>
          </w:tcPr>
          <w:p w14:paraId="0311B3AC" w14:textId="37DAD9F3"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Mitral valve vena </w:t>
            </w:r>
            <w:proofErr w:type="spellStart"/>
            <w:r w:rsidRPr="009C3959">
              <w:rPr>
                <w:rFonts w:ascii="Helvetica" w:hAnsi="Helvetica" w:cs="Helvetica"/>
                <w:sz w:val="20"/>
                <w:szCs w:val="20"/>
              </w:rPr>
              <w:t>contracta</w:t>
            </w:r>
            <w:proofErr w:type="spellEnd"/>
            <w:r w:rsidRPr="009C3959">
              <w:rPr>
                <w:rFonts w:ascii="Helvetica" w:hAnsi="Helvetica" w:cs="Helvetica"/>
                <w:sz w:val="20"/>
                <w:szCs w:val="20"/>
              </w:rPr>
              <w:t xml:space="preserve"> diameter</w:t>
            </w:r>
          </w:p>
        </w:tc>
        <w:tc>
          <w:tcPr>
            <w:tcW w:w="1080" w:type="dxa"/>
            <w:shd w:val="clear" w:color="auto" w:fill="auto"/>
            <w:noWrap/>
            <w:hideMark/>
          </w:tcPr>
          <w:p w14:paraId="59269171" w14:textId="61E80CFA"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7A69297" w14:textId="1A6E692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C4036550</w:t>
            </w:r>
          </w:p>
        </w:tc>
        <w:tc>
          <w:tcPr>
            <w:tcW w:w="1435" w:type="dxa"/>
            <w:shd w:val="clear" w:color="auto" w:fill="auto"/>
            <w:noWrap/>
            <w:hideMark/>
          </w:tcPr>
          <w:p w14:paraId="0C5282FA" w14:textId="41E3986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4958023F" w14:textId="77777777" w:rsidTr="0084251A">
        <w:trPr>
          <w:cantSplit/>
          <w:trHeight w:val="300"/>
        </w:trPr>
        <w:tc>
          <w:tcPr>
            <w:tcW w:w="1350" w:type="dxa"/>
            <w:shd w:val="clear" w:color="auto" w:fill="auto"/>
            <w:noWrap/>
            <w:hideMark/>
          </w:tcPr>
          <w:p w14:paraId="0110A327" w14:textId="615A432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764FAE69" w14:textId="48D8750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59101-6</w:t>
            </w:r>
          </w:p>
        </w:tc>
        <w:tc>
          <w:tcPr>
            <w:tcW w:w="2790" w:type="dxa"/>
            <w:shd w:val="clear" w:color="auto" w:fill="auto"/>
            <w:noWrap/>
            <w:hideMark/>
          </w:tcPr>
          <w:p w14:paraId="69E2E888" w14:textId="61FEBF25" w:rsidR="009C3959" w:rsidRPr="009C3959" w:rsidRDefault="009C3959" w:rsidP="009C3959">
            <w:pPr>
              <w:rPr>
                <w:rFonts w:ascii="Helvetica" w:hAnsi="Helvetica" w:cs="Helvetica"/>
                <w:sz w:val="20"/>
                <w:szCs w:val="20"/>
              </w:rPr>
            </w:pPr>
            <w:r w:rsidRPr="009C3959">
              <w:rPr>
                <w:rFonts w:ascii="Helvetica" w:hAnsi="Helvetica" w:cs="Helvetica"/>
                <w:sz w:val="20"/>
                <w:szCs w:val="20"/>
              </w:rPr>
              <w:t>Pulmonary Artery Pressure using Accel Time</w:t>
            </w:r>
          </w:p>
        </w:tc>
        <w:tc>
          <w:tcPr>
            <w:tcW w:w="1080" w:type="dxa"/>
            <w:shd w:val="clear" w:color="auto" w:fill="auto"/>
            <w:noWrap/>
            <w:hideMark/>
          </w:tcPr>
          <w:p w14:paraId="40FF8E7C" w14:textId="04F7D94B"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270A0629" w14:textId="4965DA96"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C2923436</w:t>
            </w:r>
          </w:p>
        </w:tc>
        <w:tc>
          <w:tcPr>
            <w:tcW w:w="1435" w:type="dxa"/>
            <w:shd w:val="clear" w:color="auto" w:fill="auto"/>
            <w:noWrap/>
            <w:hideMark/>
          </w:tcPr>
          <w:p w14:paraId="469B27F0" w14:textId="2DD2C23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w:t>
            </w:r>
            <w:proofErr w:type="spellStart"/>
            <w:r w:rsidRPr="009C3959">
              <w:rPr>
                <w:rFonts w:ascii="Helvetica" w:hAnsi="Helvetica" w:cs="Helvetica"/>
                <w:sz w:val="20"/>
                <w:szCs w:val="20"/>
              </w:rPr>
              <w:t>ms</w:t>
            </w:r>
            <w:proofErr w:type="spellEnd"/>
            <w:r w:rsidRPr="009C3959">
              <w:rPr>
                <w:rFonts w:ascii="Helvetica" w:hAnsi="Helvetica" w:cs="Helvetica"/>
                <w:sz w:val="20"/>
                <w:szCs w:val="20"/>
              </w:rPr>
              <w:t>, UCUM, "</w:t>
            </w:r>
            <w:proofErr w:type="spellStart"/>
            <w:r w:rsidRPr="009C3959">
              <w:rPr>
                <w:rFonts w:ascii="Helvetica" w:hAnsi="Helvetica" w:cs="Helvetica"/>
                <w:sz w:val="20"/>
                <w:szCs w:val="20"/>
              </w:rPr>
              <w:t>ms</w:t>
            </w:r>
            <w:proofErr w:type="spellEnd"/>
            <w:r w:rsidRPr="009C3959">
              <w:rPr>
                <w:rFonts w:ascii="Helvetica" w:hAnsi="Helvetica" w:cs="Helvetica"/>
                <w:sz w:val="20"/>
                <w:szCs w:val="20"/>
              </w:rPr>
              <w:t>")</w:t>
            </w:r>
          </w:p>
        </w:tc>
      </w:tr>
      <w:tr w:rsidR="009C3959" w:rsidRPr="009C3959" w14:paraId="7D831398" w14:textId="77777777" w:rsidTr="0084251A">
        <w:trPr>
          <w:cantSplit/>
          <w:trHeight w:val="300"/>
        </w:trPr>
        <w:tc>
          <w:tcPr>
            <w:tcW w:w="1350" w:type="dxa"/>
            <w:shd w:val="clear" w:color="auto" w:fill="auto"/>
            <w:noWrap/>
            <w:hideMark/>
          </w:tcPr>
          <w:p w14:paraId="505AFF7B" w14:textId="0B8E7A5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E07EE4B" w14:textId="12443DD1"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82341-9</w:t>
            </w:r>
          </w:p>
        </w:tc>
        <w:tc>
          <w:tcPr>
            <w:tcW w:w="2790" w:type="dxa"/>
            <w:shd w:val="clear" w:color="auto" w:fill="auto"/>
            <w:noWrap/>
            <w:hideMark/>
          </w:tcPr>
          <w:p w14:paraId="214DA092" w14:textId="3EAE7481"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Right ventricular </w:t>
            </w:r>
            <w:proofErr w:type="spellStart"/>
            <w:r w:rsidRPr="009C3959">
              <w:rPr>
                <w:rFonts w:ascii="Helvetica" w:hAnsi="Helvetica" w:cs="Helvetica"/>
                <w:sz w:val="20"/>
                <w:szCs w:val="20"/>
              </w:rPr>
              <w:t>Intrachamber</w:t>
            </w:r>
            <w:proofErr w:type="spellEnd"/>
            <w:r w:rsidRPr="009C3959">
              <w:rPr>
                <w:rFonts w:ascii="Helvetica" w:hAnsi="Helvetica" w:cs="Helvetica"/>
                <w:sz w:val="20"/>
                <w:szCs w:val="20"/>
              </w:rPr>
              <w:t xml:space="preserve"> systolic pressure</w:t>
            </w:r>
          </w:p>
        </w:tc>
        <w:tc>
          <w:tcPr>
            <w:tcW w:w="1080" w:type="dxa"/>
            <w:shd w:val="clear" w:color="auto" w:fill="auto"/>
            <w:noWrap/>
            <w:hideMark/>
          </w:tcPr>
          <w:p w14:paraId="3A15B50A" w14:textId="45B84C8F"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DCF1CB8" w14:textId="0E5A752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C4298777</w:t>
            </w:r>
          </w:p>
        </w:tc>
        <w:tc>
          <w:tcPr>
            <w:tcW w:w="1435" w:type="dxa"/>
            <w:shd w:val="clear" w:color="auto" w:fill="auto"/>
            <w:noWrap/>
            <w:hideMark/>
          </w:tcPr>
          <w:p w14:paraId="3D8DA1C0" w14:textId="2611436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(mm[Hg], UCUM, "mmHg")</w:t>
            </w:r>
          </w:p>
        </w:tc>
      </w:tr>
      <w:tr w:rsidR="009C3959" w:rsidRPr="009C3959" w14:paraId="777795D4" w14:textId="77777777" w:rsidTr="0084251A">
        <w:trPr>
          <w:cantSplit/>
          <w:trHeight w:val="300"/>
        </w:trPr>
        <w:tc>
          <w:tcPr>
            <w:tcW w:w="1350" w:type="dxa"/>
            <w:shd w:val="clear" w:color="auto" w:fill="auto"/>
            <w:noWrap/>
            <w:hideMark/>
          </w:tcPr>
          <w:p w14:paraId="2893AE0C" w14:textId="38E3CF2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488D7B4" w14:textId="0B93EC1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77903-3</w:t>
            </w:r>
          </w:p>
        </w:tc>
        <w:tc>
          <w:tcPr>
            <w:tcW w:w="2790" w:type="dxa"/>
            <w:shd w:val="clear" w:color="auto" w:fill="auto"/>
            <w:noWrap/>
            <w:hideMark/>
          </w:tcPr>
          <w:p w14:paraId="50C7E9F5" w14:textId="2777E05E" w:rsidR="009C3959" w:rsidRPr="009C3959" w:rsidRDefault="009C3959" w:rsidP="009C3959">
            <w:pPr>
              <w:rPr>
                <w:rFonts w:ascii="Helvetica" w:hAnsi="Helvetica" w:cs="Helvetica"/>
                <w:sz w:val="20"/>
                <w:szCs w:val="20"/>
              </w:rPr>
            </w:pPr>
            <w:r w:rsidRPr="009C3959">
              <w:rPr>
                <w:rFonts w:ascii="Helvetica" w:hAnsi="Helvetica" w:cs="Helvetica"/>
                <w:sz w:val="20"/>
                <w:szCs w:val="20"/>
              </w:rPr>
              <w:t>Tricuspid Annular Plane Systolic Excursion</w:t>
            </w:r>
          </w:p>
        </w:tc>
        <w:tc>
          <w:tcPr>
            <w:tcW w:w="1080" w:type="dxa"/>
            <w:shd w:val="clear" w:color="auto" w:fill="auto"/>
            <w:noWrap/>
            <w:hideMark/>
          </w:tcPr>
          <w:p w14:paraId="2067467B" w14:textId="3CE72EB8"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3507946E" w14:textId="4A237C1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C4036560</w:t>
            </w:r>
          </w:p>
        </w:tc>
        <w:tc>
          <w:tcPr>
            <w:tcW w:w="1435" w:type="dxa"/>
            <w:shd w:val="clear" w:color="auto" w:fill="auto"/>
            <w:noWrap/>
            <w:hideMark/>
          </w:tcPr>
          <w:p w14:paraId="7ED61F31" w14:textId="2185DF6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3C6B5B16" w14:textId="77777777" w:rsidTr="0084251A">
        <w:trPr>
          <w:cantSplit/>
          <w:trHeight w:val="300"/>
        </w:trPr>
        <w:tc>
          <w:tcPr>
            <w:tcW w:w="1350" w:type="dxa"/>
            <w:shd w:val="clear" w:color="auto" w:fill="auto"/>
            <w:noWrap/>
            <w:hideMark/>
          </w:tcPr>
          <w:p w14:paraId="41BBF01C" w14:textId="41DB236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1F73305" w14:textId="17D7FC4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80091-2</w:t>
            </w:r>
          </w:p>
        </w:tc>
        <w:tc>
          <w:tcPr>
            <w:tcW w:w="2790" w:type="dxa"/>
            <w:shd w:val="clear" w:color="auto" w:fill="auto"/>
            <w:noWrap/>
            <w:hideMark/>
          </w:tcPr>
          <w:p w14:paraId="636D2047" w14:textId="4499E1E1"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Tricuspid annulus diameter </w:t>
            </w:r>
            <w:proofErr w:type="gramStart"/>
            <w:r w:rsidRPr="009C3959">
              <w:rPr>
                <w:rFonts w:ascii="Helvetica" w:hAnsi="Helvetica" w:cs="Helvetica"/>
                <w:sz w:val="20"/>
                <w:szCs w:val="20"/>
              </w:rPr>
              <w:t>end</w:t>
            </w:r>
            <w:proofErr w:type="gramEnd"/>
            <w:r w:rsidRPr="009C3959">
              <w:rPr>
                <w:rFonts w:ascii="Helvetica" w:hAnsi="Helvetica" w:cs="Helvetica"/>
                <w:sz w:val="20"/>
                <w:szCs w:val="20"/>
              </w:rPr>
              <w:t xml:space="preserve"> diastolic</w:t>
            </w:r>
          </w:p>
        </w:tc>
        <w:tc>
          <w:tcPr>
            <w:tcW w:w="1080" w:type="dxa"/>
            <w:shd w:val="clear" w:color="auto" w:fill="auto"/>
            <w:noWrap/>
            <w:hideMark/>
          </w:tcPr>
          <w:p w14:paraId="6C7C3F59" w14:textId="5E7B510C"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5972753" w14:textId="49282978"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C4069607</w:t>
            </w:r>
          </w:p>
        </w:tc>
        <w:tc>
          <w:tcPr>
            <w:tcW w:w="1435" w:type="dxa"/>
            <w:shd w:val="clear" w:color="auto" w:fill="auto"/>
            <w:noWrap/>
            <w:hideMark/>
          </w:tcPr>
          <w:p w14:paraId="42CC8DDE" w14:textId="36D8C4B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4BCF3156" w14:textId="77777777" w:rsidTr="0084251A">
        <w:trPr>
          <w:cantSplit/>
          <w:trHeight w:val="300"/>
        </w:trPr>
        <w:tc>
          <w:tcPr>
            <w:tcW w:w="1350" w:type="dxa"/>
            <w:shd w:val="clear" w:color="auto" w:fill="auto"/>
            <w:noWrap/>
            <w:hideMark/>
          </w:tcPr>
          <w:p w14:paraId="7D9221DF" w14:textId="3646B9C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6A2A61C5" w14:textId="4551AED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18023-2</w:t>
            </w:r>
          </w:p>
        </w:tc>
        <w:tc>
          <w:tcPr>
            <w:tcW w:w="2790" w:type="dxa"/>
            <w:shd w:val="clear" w:color="auto" w:fill="auto"/>
            <w:noWrap/>
            <w:hideMark/>
          </w:tcPr>
          <w:p w14:paraId="76F5A2D9" w14:textId="2A4B7ABE" w:rsidR="009C3959" w:rsidRPr="009C3959" w:rsidRDefault="009C3959" w:rsidP="009C3959">
            <w:pPr>
              <w:rPr>
                <w:rFonts w:ascii="Helvetica" w:hAnsi="Helvetica" w:cs="Helvetica"/>
                <w:sz w:val="20"/>
                <w:szCs w:val="20"/>
              </w:rPr>
            </w:pPr>
            <w:r w:rsidRPr="009C3959">
              <w:rPr>
                <w:rFonts w:ascii="Helvetica" w:hAnsi="Helvetica" w:cs="Helvetica"/>
                <w:sz w:val="20"/>
                <w:szCs w:val="20"/>
              </w:rPr>
              <w:t>Tricuspid valve annulus diameter</w:t>
            </w:r>
          </w:p>
        </w:tc>
        <w:tc>
          <w:tcPr>
            <w:tcW w:w="1080" w:type="dxa"/>
            <w:shd w:val="clear" w:color="auto" w:fill="auto"/>
            <w:noWrap/>
            <w:hideMark/>
          </w:tcPr>
          <w:p w14:paraId="48754855" w14:textId="2CB0A636"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664B520" w14:textId="6913996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C0801073</w:t>
            </w:r>
          </w:p>
        </w:tc>
        <w:tc>
          <w:tcPr>
            <w:tcW w:w="1435" w:type="dxa"/>
            <w:shd w:val="clear" w:color="auto" w:fill="auto"/>
            <w:noWrap/>
            <w:hideMark/>
          </w:tcPr>
          <w:p w14:paraId="70857B11" w14:textId="684EF6C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 UCUM, "cm")</w:t>
            </w:r>
          </w:p>
        </w:tc>
      </w:tr>
      <w:tr w:rsidR="009C3959" w:rsidRPr="009C3959" w14:paraId="6FA337D2" w14:textId="77777777" w:rsidTr="0084251A">
        <w:trPr>
          <w:cantSplit/>
          <w:trHeight w:val="300"/>
        </w:trPr>
        <w:tc>
          <w:tcPr>
            <w:tcW w:w="1350" w:type="dxa"/>
            <w:shd w:val="clear" w:color="auto" w:fill="auto"/>
            <w:noWrap/>
            <w:hideMark/>
          </w:tcPr>
          <w:p w14:paraId="66A49B50" w14:textId="794D349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53E73B8E" w14:textId="5E9A13E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20344-8</w:t>
            </w:r>
          </w:p>
        </w:tc>
        <w:tc>
          <w:tcPr>
            <w:tcW w:w="2790" w:type="dxa"/>
            <w:shd w:val="clear" w:color="auto" w:fill="auto"/>
            <w:noWrap/>
            <w:hideMark/>
          </w:tcPr>
          <w:p w14:paraId="68E49B36" w14:textId="59F5C65F" w:rsidR="009C3959" w:rsidRPr="009C3959" w:rsidRDefault="009C3959" w:rsidP="009C3959">
            <w:pPr>
              <w:rPr>
                <w:rFonts w:ascii="Helvetica" w:hAnsi="Helvetica" w:cs="Helvetica"/>
                <w:sz w:val="20"/>
                <w:szCs w:val="20"/>
              </w:rPr>
            </w:pPr>
            <w:r w:rsidRPr="009C3959">
              <w:rPr>
                <w:rFonts w:ascii="Helvetica" w:hAnsi="Helvetica" w:cs="Helvetica"/>
                <w:sz w:val="20"/>
                <w:szCs w:val="20"/>
              </w:rPr>
              <w:t xml:space="preserve">Tricuspid valve annulus region </w:t>
            </w:r>
            <w:proofErr w:type="spellStart"/>
            <w:r w:rsidRPr="009C3959">
              <w:rPr>
                <w:rFonts w:ascii="Helvetica" w:hAnsi="Helvetica" w:cs="Helvetica"/>
                <w:sz w:val="20"/>
                <w:szCs w:val="20"/>
              </w:rPr>
              <w:t>crossection</w:t>
            </w:r>
            <w:proofErr w:type="spellEnd"/>
            <w:r w:rsidRPr="009C3959">
              <w:rPr>
                <w:rFonts w:ascii="Helvetica" w:hAnsi="Helvetica" w:cs="Helvetica"/>
                <w:sz w:val="20"/>
                <w:szCs w:val="20"/>
              </w:rPr>
              <w:t xml:space="preserve"> area</w:t>
            </w:r>
          </w:p>
        </w:tc>
        <w:tc>
          <w:tcPr>
            <w:tcW w:w="1080" w:type="dxa"/>
            <w:shd w:val="clear" w:color="auto" w:fill="auto"/>
            <w:noWrap/>
            <w:hideMark/>
          </w:tcPr>
          <w:p w14:paraId="252364A6" w14:textId="44C81669"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9D8FBB6" w14:textId="5386193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C0803159</w:t>
            </w:r>
          </w:p>
        </w:tc>
        <w:tc>
          <w:tcPr>
            <w:tcW w:w="1435" w:type="dxa"/>
            <w:shd w:val="clear" w:color="auto" w:fill="auto"/>
            <w:noWrap/>
            <w:hideMark/>
          </w:tcPr>
          <w:p w14:paraId="743D52ED" w14:textId="270AD21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(cm2, UCUM, "cm2")</w:t>
            </w:r>
          </w:p>
        </w:tc>
      </w:tr>
      <w:tr w:rsidR="009C3959" w:rsidRPr="009C3959" w14:paraId="301BBADA" w14:textId="77777777" w:rsidTr="0084251A">
        <w:trPr>
          <w:cantSplit/>
          <w:trHeight w:val="300"/>
        </w:trPr>
        <w:tc>
          <w:tcPr>
            <w:tcW w:w="1350" w:type="dxa"/>
            <w:shd w:val="clear" w:color="auto" w:fill="auto"/>
            <w:noWrap/>
            <w:hideMark/>
          </w:tcPr>
          <w:p w14:paraId="63A15884" w14:textId="402F7A42"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3FCDA914" w14:textId="4C3FC64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79922-1</w:t>
            </w:r>
          </w:p>
        </w:tc>
        <w:tc>
          <w:tcPr>
            <w:tcW w:w="2790" w:type="dxa"/>
            <w:shd w:val="clear" w:color="auto" w:fill="auto"/>
            <w:noWrap/>
            <w:hideMark/>
          </w:tcPr>
          <w:p w14:paraId="4FDC3809" w14:textId="41954C3B" w:rsidR="009C3959" w:rsidRPr="009C3959" w:rsidRDefault="009C3959" w:rsidP="009C3959">
            <w:pPr>
              <w:rPr>
                <w:rFonts w:ascii="Helvetica" w:hAnsi="Helvetica" w:cs="Helvetica"/>
                <w:sz w:val="20"/>
                <w:szCs w:val="20"/>
              </w:rPr>
            </w:pPr>
            <w:r w:rsidRPr="009C3959">
              <w:rPr>
                <w:rFonts w:ascii="Helvetica" w:hAnsi="Helvetica" w:cs="Helvetica"/>
                <w:sz w:val="20"/>
                <w:szCs w:val="20"/>
              </w:rPr>
              <w:t>Tricuspid valve a-prime Vmax</w:t>
            </w:r>
          </w:p>
        </w:tc>
        <w:tc>
          <w:tcPr>
            <w:tcW w:w="1080" w:type="dxa"/>
            <w:shd w:val="clear" w:color="auto" w:fill="auto"/>
            <w:noWrap/>
            <w:hideMark/>
          </w:tcPr>
          <w:p w14:paraId="4E5E8DF5" w14:textId="179A4FD3"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1C78BDEF" w14:textId="739BF71D"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C4069769</w:t>
            </w:r>
          </w:p>
        </w:tc>
        <w:tc>
          <w:tcPr>
            <w:tcW w:w="1435" w:type="dxa"/>
            <w:shd w:val="clear" w:color="auto" w:fill="auto"/>
            <w:noWrap/>
            <w:hideMark/>
          </w:tcPr>
          <w:p w14:paraId="5F1B29B4" w14:textId="3781298B"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(cm/s, UCUM, "cm/s")</w:t>
            </w:r>
          </w:p>
        </w:tc>
      </w:tr>
      <w:tr w:rsidR="009C3959" w:rsidRPr="009C3959" w14:paraId="0A41F757" w14:textId="77777777" w:rsidTr="0084251A">
        <w:trPr>
          <w:cantSplit/>
          <w:trHeight w:val="300"/>
        </w:trPr>
        <w:tc>
          <w:tcPr>
            <w:tcW w:w="1350" w:type="dxa"/>
            <w:shd w:val="clear" w:color="auto" w:fill="auto"/>
            <w:noWrap/>
            <w:hideMark/>
          </w:tcPr>
          <w:p w14:paraId="32DC1C95" w14:textId="7B59CD1C"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1413C5F" w14:textId="1839814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81093-7</w:t>
            </w:r>
          </w:p>
        </w:tc>
        <w:tc>
          <w:tcPr>
            <w:tcW w:w="2790" w:type="dxa"/>
            <w:shd w:val="clear" w:color="auto" w:fill="auto"/>
            <w:noWrap/>
            <w:hideMark/>
          </w:tcPr>
          <w:p w14:paraId="7EB5E3D9" w14:textId="0A647B2A" w:rsidR="009C3959" w:rsidRPr="009C3959" w:rsidRDefault="009C3959" w:rsidP="009C3959">
            <w:pPr>
              <w:rPr>
                <w:rFonts w:ascii="Helvetica" w:hAnsi="Helvetica" w:cs="Helvetica"/>
                <w:sz w:val="20"/>
                <w:szCs w:val="20"/>
              </w:rPr>
            </w:pPr>
            <w:r w:rsidRPr="009C3959">
              <w:rPr>
                <w:rFonts w:ascii="Helvetica" w:hAnsi="Helvetica" w:cs="Helvetica"/>
                <w:sz w:val="20"/>
                <w:szCs w:val="20"/>
              </w:rPr>
              <w:t>Tricuspid valve effective regurgitant orifice area (PISA)</w:t>
            </w:r>
          </w:p>
        </w:tc>
        <w:tc>
          <w:tcPr>
            <w:tcW w:w="1080" w:type="dxa"/>
            <w:shd w:val="clear" w:color="auto" w:fill="auto"/>
            <w:noWrap/>
            <w:hideMark/>
          </w:tcPr>
          <w:p w14:paraId="22F2E5C8" w14:textId="4BD59EBF"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5B65FD80" w14:textId="461F075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C4265686</w:t>
            </w:r>
          </w:p>
        </w:tc>
        <w:tc>
          <w:tcPr>
            <w:tcW w:w="1435" w:type="dxa"/>
            <w:shd w:val="clear" w:color="auto" w:fill="auto"/>
            <w:noWrap/>
            <w:hideMark/>
          </w:tcPr>
          <w:p w14:paraId="72BAFB27" w14:textId="0A858763"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(mm2, UCUM, "mm2")</w:t>
            </w:r>
          </w:p>
        </w:tc>
      </w:tr>
      <w:tr w:rsidR="009C3959" w:rsidRPr="009C3959" w14:paraId="341B4BCF" w14:textId="77777777" w:rsidTr="0084251A">
        <w:trPr>
          <w:cantSplit/>
          <w:trHeight w:val="300"/>
        </w:trPr>
        <w:tc>
          <w:tcPr>
            <w:tcW w:w="1350" w:type="dxa"/>
            <w:shd w:val="clear" w:color="auto" w:fill="auto"/>
            <w:noWrap/>
            <w:hideMark/>
          </w:tcPr>
          <w:p w14:paraId="1FBA74F0" w14:textId="1B4FA0B7"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4F24D4BB" w14:textId="0BCC201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81094-5</w:t>
            </w:r>
          </w:p>
        </w:tc>
        <w:tc>
          <w:tcPr>
            <w:tcW w:w="2790" w:type="dxa"/>
            <w:shd w:val="clear" w:color="auto" w:fill="auto"/>
            <w:noWrap/>
            <w:hideMark/>
          </w:tcPr>
          <w:p w14:paraId="5301F6F4" w14:textId="36B377B8" w:rsidR="009C3959" w:rsidRPr="009C3959" w:rsidRDefault="009C3959" w:rsidP="009C3959">
            <w:pPr>
              <w:rPr>
                <w:rFonts w:ascii="Helvetica" w:hAnsi="Helvetica" w:cs="Helvetica"/>
                <w:sz w:val="20"/>
                <w:szCs w:val="20"/>
              </w:rPr>
            </w:pPr>
            <w:r w:rsidRPr="009C3959">
              <w:rPr>
                <w:rFonts w:ascii="Helvetica" w:hAnsi="Helvetica" w:cs="Helvetica"/>
                <w:sz w:val="20"/>
                <w:szCs w:val="20"/>
              </w:rPr>
              <w:t>Tricuspid valve effective regurgitant orifice area (Volumetric)</w:t>
            </w:r>
          </w:p>
        </w:tc>
        <w:tc>
          <w:tcPr>
            <w:tcW w:w="1080" w:type="dxa"/>
            <w:shd w:val="clear" w:color="auto" w:fill="auto"/>
            <w:noWrap/>
            <w:hideMark/>
          </w:tcPr>
          <w:p w14:paraId="0D6BD37F" w14:textId="1E049C12"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7C9D7557" w14:textId="19374B3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C4265685</w:t>
            </w:r>
          </w:p>
        </w:tc>
        <w:tc>
          <w:tcPr>
            <w:tcW w:w="1435" w:type="dxa"/>
            <w:shd w:val="clear" w:color="auto" w:fill="auto"/>
            <w:noWrap/>
            <w:hideMark/>
          </w:tcPr>
          <w:p w14:paraId="3FAB9260" w14:textId="33963760"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(mm2, UCUM, "mm2")</w:t>
            </w:r>
          </w:p>
        </w:tc>
      </w:tr>
      <w:tr w:rsidR="009C3959" w:rsidRPr="009C3959" w14:paraId="641A5E9F" w14:textId="77777777" w:rsidTr="0084251A">
        <w:trPr>
          <w:cantSplit/>
          <w:trHeight w:val="300"/>
        </w:trPr>
        <w:tc>
          <w:tcPr>
            <w:tcW w:w="1350" w:type="dxa"/>
            <w:shd w:val="clear" w:color="auto" w:fill="auto"/>
            <w:noWrap/>
            <w:hideMark/>
          </w:tcPr>
          <w:p w14:paraId="1638235C" w14:textId="6EE0406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02B14E20" w14:textId="790BBEE4"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79924-7</w:t>
            </w:r>
          </w:p>
        </w:tc>
        <w:tc>
          <w:tcPr>
            <w:tcW w:w="2790" w:type="dxa"/>
            <w:shd w:val="clear" w:color="auto" w:fill="auto"/>
            <w:noWrap/>
            <w:hideMark/>
          </w:tcPr>
          <w:p w14:paraId="670EE2F6" w14:textId="72CEB48D" w:rsidR="009C3959" w:rsidRPr="009C3959" w:rsidRDefault="009C3959" w:rsidP="009C3959">
            <w:pPr>
              <w:rPr>
                <w:rFonts w:ascii="Helvetica" w:hAnsi="Helvetica" w:cs="Helvetica"/>
                <w:sz w:val="20"/>
                <w:szCs w:val="20"/>
              </w:rPr>
            </w:pPr>
            <w:r w:rsidRPr="009C3959">
              <w:rPr>
                <w:rFonts w:ascii="Helvetica" w:hAnsi="Helvetica" w:cs="Helvetica"/>
                <w:sz w:val="20"/>
                <w:szCs w:val="20"/>
              </w:rPr>
              <w:t>Tricuspid valve e-prime Vmax</w:t>
            </w:r>
          </w:p>
        </w:tc>
        <w:tc>
          <w:tcPr>
            <w:tcW w:w="1080" w:type="dxa"/>
            <w:shd w:val="clear" w:color="auto" w:fill="auto"/>
            <w:noWrap/>
            <w:hideMark/>
          </w:tcPr>
          <w:p w14:paraId="4125E032" w14:textId="7EF170AB"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6516AD10" w14:textId="2C1FF48F"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C4069767</w:t>
            </w:r>
          </w:p>
        </w:tc>
        <w:tc>
          <w:tcPr>
            <w:tcW w:w="1435" w:type="dxa"/>
            <w:shd w:val="clear" w:color="auto" w:fill="auto"/>
            <w:noWrap/>
            <w:hideMark/>
          </w:tcPr>
          <w:p w14:paraId="31FA22EB" w14:textId="552718C5"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(cm/s, UCUM, "cm/s")</w:t>
            </w:r>
          </w:p>
        </w:tc>
      </w:tr>
      <w:tr w:rsidR="009C3959" w:rsidRPr="009C3959" w14:paraId="35E727C2" w14:textId="77777777" w:rsidTr="0084251A">
        <w:trPr>
          <w:cantSplit/>
          <w:trHeight w:val="300"/>
        </w:trPr>
        <w:tc>
          <w:tcPr>
            <w:tcW w:w="1350" w:type="dxa"/>
            <w:shd w:val="clear" w:color="auto" w:fill="auto"/>
            <w:noWrap/>
            <w:hideMark/>
          </w:tcPr>
          <w:p w14:paraId="62ACDE04" w14:textId="656C1249"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LN</w:t>
            </w:r>
          </w:p>
        </w:tc>
        <w:tc>
          <w:tcPr>
            <w:tcW w:w="1530" w:type="dxa"/>
            <w:shd w:val="clear" w:color="auto" w:fill="auto"/>
            <w:noWrap/>
            <w:hideMark/>
          </w:tcPr>
          <w:p w14:paraId="1CCE1AA5" w14:textId="571819F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79926-2</w:t>
            </w:r>
          </w:p>
        </w:tc>
        <w:tc>
          <w:tcPr>
            <w:tcW w:w="2790" w:type="dxa"/>
            <w:shd w:val="clear" w:color="auto" w:fill="auto"/>
            <w:noWrap/>
            <w:hideMark/>
          </w:tcPr>
          <w:p w14:paraId="29E0E197" w14:textId="48998B76" w:rsidR="009C3959" w:rsidRPr="009C3959" w:rsidRDefault="009C3959" w:rsidP="009C3959">
            <w:pPr>
              <w:rPr>
                <w:rFonts w:ascii="Helvetica" w:hAnsi="Helvetica" w:cs="Helvetica"/>
                <w:sz w:val="20"/>
                <w:szCs w:val="20"/>
              </w:rPr>
            </w:pPr>
            <w:r w:rsidRPr="009C3959">
              <w:rPr>
                <w:rFonts w:ascii="Helvetica" w:hAnsi="Helvetica" w:cs="Helvetica"/>
                <w:sz w:val="20"/>
                <w:szCs w:val="20"/>
              </w:rPr>
              <w:t>Tricuspid valve s-prime Vmax</w:t>
            </w:r>
          </w:p>
        </w:tc>
        <w:tc>
          <w:tcPr>
            <w:tcW w:w="1080" w:type="dxa"/>
            <w:shd w:val="clear" w:color="auto" w:fill="auto"/>
            <w:noWrap/>
            <w:hideMark/>
          </w:tcPr>
          <w:p w14:paraId="333B39CB" w14:textId="45880E99" w:rsidR="009C3959" w:rsidRPr="009C3959" w:rsidRDefault="009C3959" w:rsidP="009C3959">
            <w:pPr>
              <w:rPr>
                <w:rFonts w:ascii="Helvetica" w:hAnsi="Helvetica" w:cs="Helvetica"/>
                <w:color w:val="000000"/>
                <w:sz w:val="20"/>
                <w:szCs w:val="20"/>
              </w:rPr>
            </w:pPr>
          </w:p>
        </w:tc>
        <w:tc>
          <w:tcPr>
            <w:tcW w:w="1170" w:type="dxa"/>
            <w:shd w:val="clear" w:color="auto" w:fill="auto"/>
            <w:noWrap/>
            <w:hideMark/>
          </w:tcPr>
          <w:p w14:paraId="0224F5B8" w14:textId="45AC48EE"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C4069765</w:t>
            </w:r>
          </w:p>
        </w:tc>
        <w:tc>
          <w:tcPr>
            <w:tcW w:w="1435" w:type="dxa"/>
            <w:shd w:val="clear" w:color="auto" w:fill="auto"/>
            <w:noWrap/>
            <w:hideMark/>
          </w:tcPr>
          <w:p w14:paraId="5EF34692" w14:textId="4A69D26A" w:rsidR="009C3959" w:rsidRPr="009C3959" w:rsidRDefault="009C3959" w:rsidP="009C3959">
            <w:pPr>
              <w:rPr>
                <w:rFonts w:ascii="Helvetica" w:hAnsi="Helvetica" w:cs="Helvetica"/>
                <w:color w:val="000000"/>
                <w:sz w:val="20"/>
                <w:szCs w:val="20"/>
              </w:rPr>
            </w:pPr>
            <w:r w:rsidRPr="009C3959">
              <w:rPr>
                <w:rFonts w:ascii="Helvetica" w:hAnsi="Helvetica" w:cs="Helvetica"/>
                <w:sz w:val="20"/>
                <w:szCs w:val="20"/>
              </w:rPr>
              <w:t>(cm/s, UCUM, "cm/s")</w:t>
            </w:r>
          </w:p>
        </w:tc>
      </w:tr>
    </w:tbl>
    <w:p w14:paraId="6E009CB0" w14:textId="034494FA" w:rsidR="00934242" w:rsidRDefault="00934242" w:rsidP="00A46127"/>
    <w:p w14:paraId="78535529" w14:textId="53D46BA6" w:rsidR="00C9003F" w:rsidRDefault="00C9003F" w:rsidP="00C9003F">
      <w:pPr>
        <w:pStyle w:val="Heading3"/>
        <w:keepLines/>
        <w:rPr>
          <w:rFonts w:ascii="Helvetica" w:hAnsi="Helvetica" w:cs="Helvetica"/>
          <w:sz w:val="20"/>
          <w:szCs w:val="20"/>
        </w:rPr>
      </w:pPr>
      <w:bookmarkStart w:id="90" w:name="_Toc167179919"/>
      <w:r w:rsidRPr="00C9003F">
        <w:rPr>
          <w:rFonts w:ascii="Helvetica" w:hAnsi="Helvetica" w:cs="Helvetica"/>
          <w:sz w:val="20"/>
          <w:szCs w:val="20"/>
        </w:rPr>
        <w:lastRenderedPageBreak/>
        <w:t>CID newCID</w:t>
      </w:r>
      <w:r w:rsidR="00187FF1">
        <w:rPr>
          <w:rFonts w:ascii="Helvetica" w:hAnsi="Helvetica" w:cs="Helvetica"/>
          <w:sz w:val="20"/>
          <w:szCs w:val="20"/>
        </w:rPr>
        <w:t>8</w:t>
      </w:r>
      <w:r w:rsidRPr="00C9003F">
        <w:rPr>
          <w:rFonts w:ascii="Helvetica" w:hAnsi="Helvetica" w:cs="Helvetica"/>
          <w:sz w:val="20"/>
          <w:szCs w:val="20"/>
        </w:rPr>
        <w:tab/>
        <w:t>Left Atrial Appendage Closure Measurement</w:t>
      </w:r>
      <w:bookmarkEnd w:id="90"/>
    </w:p>
    <w:p w14:paraId="0670DBFA" w14:textId="77777777" w:rsidR="0079246C" w:rsidRPr="00F27737" w:rsidRDefault="0079246C" w:rsidP="0079246C">
      <w:pPr>
        <w:spacing w:before="240" w:after="240"/>
        <w:rPr>
          <w:rFonts w:ascii="Helvetica" w:hAnsi="Helvetica" w:cs="Helvetica"/>
          <w:sz w:val="20"/>
          <w:szCs w:val="20"/>
        </w:rPr>
      </w:pPr>
      <w:r w:rsidRPr="0079246C">
        <w:rPr>
          <w:rFonts w:ascii="Helvetica" w:hAnsi="Helvetica" w:cs="Helvetica"/>
          <w:sz w:val="20"/>
          <w:szCs w:val="20"/>
        </w:rPr>
        <w:t>The​ Units column contains the proper UCUM representation of the recommended units for the measured property.​</w:t>
      </w:r>
    </w:p>
    <w:p w14:paraId="3133701B" w14:textId="4A3DA9E3" w:rsidR="00C9003F" w:rsidRPr="00C9003F" w:rsidRDefault="00C9003F" w:rsidP="004251E1">
      <w:pPr>
        <w:rPr>
          <w:rStyle w:val="Strong"/>
          <w:rFonts w:ascii="Helvetica" w:hAnsi="Helvetica" w:cs="Helvetica"/>
          <w:bCs w:val="0"/>
          <w:sz w:val="20"/>
          <w:szCs w:val="20"/>
        </w:rPr>
      </w:pPr>
      <w:r w:rsidRPr="00C9003F">
        <w:rPr>
          <w:rStyle w:val="Strong"/>
          <w:rFonts w:ascii="Helvetica" w:hAnsi="Helvetica" w:cs="Helvetica"/>
          <w:sz w:val="20"/>
          <w:szCs w:val="20"/>
        </w:rPr>
        <w:t>Resources:</w:t>
      </w:r>
      <w:r w:rsidR="004251E1">
        <w:rPr>
          <w:rStyle w:val="Strong"/>
          <w:rFonts w:ascii="Helvetica" w:hAnsi="Helvetica" w:cs="Helvetica"/>
          <w:sz w:val="20"/>
          <w:szCs w:val="20"/>
        </w:rPr>
        <w:t xml:space="preserve"> </w:t>
      </w:r>
      <w:r w:rsidRPr="00C9003F">
        <w:rPr>
          <w:rStyle w:val="Strong"/>
          <w:rFonts w:ascii="Helvetica" w:hAnsi="Helvetica" w:cs="Helvetica"/>
          <w:sz w:val="20"/>
          <w:szCs w:val="20"/>
        </w:rPr>
        <w:t>HTML | FHIR JSON | FHIR XML | IHE SVS XML</w:t>
      </w:r>
    </w:p>
    <w:p w14:paraId="1B460AE8" w14:textId="68D31C3B" w:rsidR="00C9003F" w:rsidRPr="00C9003F" w:rsidRDefault="00C9003F" w:rsidP="004251E1">
      <w:pPr>
        <w:rPr>
          <w:rStyle w:val="Strong"/>
          <w:rFonts w:ascii="Helvetica" w:hAnsi="Helvetica" w:cs="Helvetica"/>
          <w:b w:val="0"/>
          <w:bCs w:val="0"/>
          <w:sz w:val="20"/>
          <w:szCs w:val="20"/>
        </w:rPr>
      </w:pPr>
      <w:r w:rsidRPr="00C9003F">
        <w:rPr>
          <w:rStyle w:val="Strong"/>
          <w:rFonts w:ascii="Helvetica" w:hAnsi="Helvetica" w:cs="Helvetica"/>
          <w:sz w:val="20"/>
          <w:szCs w:val="20"/>
        </w:rPr>
        <w:t>Keyword:</w:t>
      </w:r>
      <w:r w:rsidR="004251E1">
        <w:rPr>
          <w:rStyle w:val="Strong"/>
          <w:rFonts w:ascii="Helvetica" w:hAnsi="Helvetica" w:cs="Helvetica"/>
          <w:sz w:val="20"/>
          <w:szCs w:val="20"/>
        </w:rPr>
        <w:t xml:space="preserve"> </w:t>
      </w:r>
      <w:proofErr w:type="spellStart"/>
      <w:r w:rsidRPr="00C9003F">
        <w:rPr>
          <w:rFonts w:ascii="Helvetica" w:hAnsi="Helvetica" w:cs="Helvetica"/>
          <w:b/>
          <w:bCs/>
          <w:sz w:val="20"/>
          <w:szCs w:val="20"/>
        </w:rPr>
        <w:t>LeftAtrialAppendageClosureMeasurement</w:t>
      </w:r>
      <w:proofErr w:type="spellEnd"/>
    </w:p>
    <w:p w14:paraId="1BA5E255" w14:textId="0C972418" w:rsidR="00C9003F" w:rsidRPr="00C9003F" w:rsidRDefault="00C9003F" w:rsidP="004251E1">
      <w:pPr>
        <w:rPr>
          <w:rStyle w:val="Strong"/>
          <w:rFonts w:ascii="Helvetica" w:hAnsi="Helvetica" w:cs="Helvetica"/>
          <w:bCs w:val="0"/>
          <w:sz w:val="20"/>
          <w:szCs w:val="20"/>
        </w:rPr>
      </w:pPr>
      <w:r w:rsidRPr="00C9003F">
        <w:rPr>
          <w:rStyle w:val="Strong"/>
          <w:rFonts w:ascii="Helvetica" w:hAnsi="Helvetica" w:cs="Helvetica"/>
          <w:sz w:val="20"/>
          <w:szCs w:val="20"/>
        </w:rPr>
        <w:t>FHIR Keyword:</w:t>
      </w:r>
      <w:r w:rsidR="004251E1">
        <w:rPr>
          <w:rStyle w:val="Strong"/>
          <w:rFonts w:ascii="Helvetica" w:hAnsi="Helvetica" w:cs="Helvetica"/>
          <w:sz w:val="20"/>
          <w:szCs w:val="20"/>
        </w:rPr>
        <w:t xml:space="preserve"> d</w:t>
      </w:r>
      <w:r w:rsidRPr="00C9003F">
        <w:rPr>
          <w:rStyle w:val="Strong"/>
          <w:rFonts w:ascii="Helvetica" w:hAnsi="Helvetica" w:cs="Helvetica"/>
          <w:sz w:val="20"/>
          <w:szCs w:val="20"/>
        </w:rPr>
        <w:t>icom-cid-newCID</w:t>
      </w:r>
      <w:r w:rsidR="00187FF1">
        <w:rPr>
          <w:rStyle w:val="Strong"/>
          <w:rFonts w:ascii="Helvetica" w:hAnsi="Helvetica" w:cs="Helvetica"/>
          <w:bCs w:val="0"/>
          <w:sz w:val="20"/>
          <w:szCs w:val="20"/>
        </w:rPr>
        <w:t>8</w:t>
      </w:r>
      <w:r w:rsidRPr="00C9003F">
        <w:rPr>
          <w:rStyle w:val="Strong"/>
          <w:rFonts w:ascii="Helvetica" w:hAnsi="Helvetica" w:cs="Helvetica"/>
          <w:sz w:val="20"/>
          <w:szCs w:val="20"/>
        </w:rPr>
        <w:t>-</w:t>
      </w:r>
      <w:r w:rsidRPr="00C9003F">
        <w:rPr>
          <w:rFonts w:ascii="Helvetica" w:hAnsi="Helvetica" w:cs="Helvetica"/>
          <w:b/>
          <w:bCs/>
          <w:sz w:val="20"/>
          <w:szCs w:val="20"/>
        </w:rPr>
        <w:t>LeftAtrialAppendageClosureMeasurement</w:t>
      </w:r>
    </w:p>
    <w:p w14:paraId="089A0DFF" w14:textId="439EDECB" w:rsidR="00C9003F" w:rsidRPr="00C9003F" w:rsidRDefault="00C9003F" w:rsidP="004251E1">
      <w:pPr>
        <w:rPr>
          <w:rStyle w:val="Strong"/>
          <w:rFonts w:ascii="Helvetica" w:hAnsi="Helvetica" w:cs="Helvetica"/>
          <w:bCs w:val="0"/>
          <w:sz w:val="20"/>
          <w:szCs w:val="20"/>
        </w:rPr>
      </w:pPr>
      <w:r w:rsidRPr="00C9003F">
        <w:rPr>
          <w:rStyle w:val="Strong"/>
          <w:rFonts w:ascii="Helvetica" w:hAnsi="Helvetica" w:cs="Helvetica"/>
          <w:sz w:val="20"/>
          <w:szCs w:val="20"/>
        </w:rPr>
        <w:t>Type:</w:t>
      </w:r>
      <w:r w:rsidR="004251E1">
        <w:rPr>
          <w:rStyle w:val="Strong"/>
          <w:rFonts w:ascii="Helvetica" w:hAnsi="Helvetica" w:cs="Helvetica"/>
          <w:sz w:val="20"/>
          <w:szCs w:val="20"/>
        </w:rPr>
        <w:t xml:space="preserve"> </w:t>
      </w:r>
      <w:r w:rsidRPr="00C9003F">
        <w:rPr>
          <w:rStyle w:val="Strong"/>
          <w:rFonts w:ascii="Helvetica" w:hAnsi="Helvetica" w:cs="Helvetica"/>
          <w:sz w:val="20"/>
          <w:szCs w:val="20"/>
        </w:rPr>
        <w:t>Extensible</w:t>
      </w:r>
    </w:p>
    <w:p w14:paraId="64E9DCF8" w14:textId="4557A7E9" w:rsidR="00CB211A" w:rsidRDefault="00C9003F" w:rsidP="004251E1">
      <w:pPr>
        <w:rPr>
          <w:rStyle w:val="Strong"/>
          <w:rFonts w:ascii="Helvetica" w:hAnsi="Helvetica" w:cs="Helvetica"/>
          <w:sz w:val="20"/>
          <w:szCs w:val="20"/>
        </w:rPr>
      </w:pPr>
      <w:r w:rsidRPr="00C9003F">
        <w:rPr>
          <w:rStyle w:val="Strong"/>
          <w:rFonts w:ascii="Helvetica" w:hAnsi="Helvetica" w:cs="Helvetica"/>
          <w:sz w:val="20"/>
          <w:szCs w:val="20"/>
        </w:rPr>
        <w:t>Version:</w:t>
      </w:r>
      <w:r w:rsidR="004251E1">
        <w:rPr>
          <w:rStyle w:val="Strong"/>
          <w:rFonts w:ascii="Helvetica" w:hAnsi="Helvetica" w:cs="Helvetica"/>
          <w:sz w:val="20"/>
          <w:szCs w:val="20"/>
        </w:rPr>
        <w:t xml:space="preserve"> </w:t>
      </w:r>
      <w:r w:rsidRPr="00C9003F">
        <w:rPr>
          <w:rStyle w:val="Strong"/>
          <w:rFonts w:ascii="Helvetica" w:hAnsi="Helvetica" w:cs="Helvetica"/>
          <w:sz w:val="20"/>
          <w:szCs w:val="20"/>
        </w:rPr>
        <w:t>202xxxxx</w:t>
      </w:r>
    </w:p>
    <w:p w14:paraId="6BA0E139" w14:textId="3FDDEA18" w:rsidR="00C9003F" w:rsidRPr="00C9003F" w:rsidRDefault="00CB211A" w:rsidP="004251E1">
      <w:pPr>
        <w:rPr>
          <w:rStyle w:val="Strong"/>
          <w:rFonts w:ascii="Helvetica" w:hAnsi="Helvetica" w:cs="Helvetica"/>
          <w:bCs w:val="0"/>
          <w:sz w:val="20"/>
          <w:szCs w:val="20"/>
        </w:rPr>
      </w:pPr>
      <w:r>
        <w:rPr>
          <w:rStyle w:val="Strong"/>
          <w:rFonts w:ascii="Helvetica" w:hAnsi="Helvetica" w:cs="Helvetica"/>
          <w:bCs w:val="0"/>
          <w:sz w:val="20"/>
          <w:szCs w:val="20"/>
        </w:rPr>
        <w:t>UID:</w:t>
      </w:r>
      <w:r w:rsidR="004251E1">
        <w:rPr>
          <w:rStyle w:val="Strong"/>
          <w:rFonts w:ascii="Helvetica" w:hAnsi="Helvetica" w:cs="Helvetica"/>
          <w:bCs w:val="0"/>
          <w:sz w:val="20"/>
          <w:szCs w:val="20"/>
        </w:rPr>
        <w:t xml:space="preserve"> </w:t>
      </w:r>
      <w:r w:rsidR="00C9003F" w:rsidRPr="00C9003F">
        <w:rPr>
          <w:rStyle w:val="Strong"/>
          <w:rFonts w:ascii="Helvetica" w:hAnsi="Helvetica" w:cs="Helvetica"/>
          <w:sz w:val="20"/>
          <w:szCs w:val="20"/>
        </w:rPr>
        <w:t>1.2.840.newUID</w:t>
      </w:r>
      <w:r w:rsidR="00187FF1">
        <w:rPr>
          <w:rStyle w:val="Strong"/>
          <w:rFonts w:ascii="Helvetica" w:hAnsi="Helvetica" w:cs="Helvetica"/>
          <w:bCs w:val="0"/>
          <w:sz w:val="20"/>
          <w:szCs w:val="20"/>
        </w:rPr>
        <w:t>8</w:t>
      </w:r>
    </w:p>
    <w:p w14:paraId="47C1EBDC" w14:textId="5C546800" w:rsidR="00C9003F" w:rsidRPr="00A113BB" w:rsidRDefault="00C9003F" w:rsidP="00A46127">
      <w:pPr>
        <w:pStyle w:val="NormalWeb"/>
        <w:ind w:left="1080"/>
        <w:jc w:val="center"/>
        <w:rPr>
          <w:rFonts w:ascii="Helvetica" w:hAnsi="Helvetica" w:cs="Helvetica"/>
          <w:b/>
          <w:bCs/>
          <w:sz w:val="20"/>
          <w:szCs w:val="20"/>
        </w:rPr>
      </w:pPr>
      <w:r w:rsidRPr="00A113BB">
        <w:rPr>
          <w:rFonts w:ascii="Helvetica" w:hAnsi="Helvetica" w:cs="Helvetica"/>
          <w:b/>
          <w:bCs/>
          <w:sz w:val="20"/>
          <w:szCs w:val="20"/>
        </w:rPr>
        <w:t xml:space="preserve">Table </w:t>
      </w:r>
      <w:bookmarkStart w:id="91" w:name="OLE_LINK4"/>
      <w:r w:rsidRPr="00A113BB">
        <w:rPr>
          <w:rFonts w:ascii="Helvetica" w:hAnsi="Helvetica" w:cs="Helvetica"/>
          <w:b/>
          <w:bCs/>
          <w:sz w:val="20"/>
          <w:szCs w:val="20"/>
        </w:rPr>
        <w:t>CID newCID</w:t>
      </w:r>
      <w:r w:rsidR="00187FF1" w:rsidRPr="00A113BB">
        <w:rPr>
          <w:rFonts w:ascii="Helvetica" w:hAnsi="Helvetica" w:cs="Helvetica"/>
          <w:b/>
          <w:bCs/>
          <w:sz w:val="20"/>
          <w:szCs w:val="20"/>
        </w:rPr>
        <w:t>8</w:t>
      </w:r>
      <w:r w:rsidRPr="00A113BB">
        <w:rPr>
          <w:rFonts w:ascii="Helvetica" w:hAnsi="Helvetica" w:cs="Helvetica"/>
          <w:b/>
          <w:bCs/>
          <w:sz w:val="20"/>
          <w:szCs w:val="20"/>
        </w:rPr>
        <w:t>. Left Atrial Appendage Closure Measurement</w:t>
      </w:r>
      <w:bookmarkEnd w:id="91"/>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564"/>
        <w:gridCol w:w="2666"/>
        <w:gridCol w:w="1260"/>
        <w:gridCol w:w="1080"/>
        <w:gridCol w:w="1440"/>
      </w:tblGrid>
      <w:tr w:rsidR="008840A3" w:rsidRPr="0076117A" w14:paraId="7C8B9D20" w14:textId="77777777" w:rsidTr="00F400EA">
        <w:trPr>
          <w:cantSplit/>
          <w:trHeight w:val="300"/>
        </w:trPr>
        <w:tc>
          <w:tcPr>
            <w:tcW w:w="1345" w:type="dxa"/>
            <w:shd w:val="clear" w:color="auto" w:fill="auto"/>
            <w:noWrap/>
            <w:hideMark/>
          </w:tcPr>
          <w:p w14:paraId="42353250" w14:textId="77777777" w:rsidR="008840A3" w:rsidRPr="0076117A" w:rsidRDefault="008840A3" w:rsidP="008840A3">
            <w:pPr>
              <w:rPr>
                <w:rFonts w:ascii="Helvetica" w:hAnsi="Helvetica" w:cs="Helvetica"/>
                <w:b/>
                <w:bCs/>
                <w:sz w:val="20"/>
                <w:szCs w:val="20"/>
              </w:rPr>
            </w:pPr>
            <w:r w:rsidRPr="0076117A">
              <w:rPr>
                <w:rFonts w:ascii="Helvetica" w:hAnsi="Helvetica" w:cs="Helvetica"/>
                <w:b/>
                <w:bCs/>
                <w:sz w:val="20"/>
                <w:szCs w:val="20"/>
              </w:rPr>
              <w:t>Coding Scheme Designator</w:t>
            </w:r>
          </w:p>
        </w:tc>
        <w:tc>
          <w:tcPr>
            <w:tcW w:w="1564" w:type="dxa"/>
            <w:shd w:val="clear" w:color="auto" w:fill="auto"/>
            <w:noWrap/>
            <w:hideMark/>
          </w:tcPr>
          <w:p w14:paraId="0DD808B3" w14:textId="77777777" w:rsidR="008840A3" w:rsidRPr="0076117A" w:rsidRDefault="008840A3" w:rsidP="008840A3">
            <w:pPr>
              <w:rPr>
                <w:rFonts w:ascii="Helvetica" w:hAnsi="Helvetica" w:cs="Helvetica"/>
                <w:b/>
                <w:bCs/>
                <w:sz w:val="20"/>
                <w:szCs w:val="20"/>
              </w:rPr>
            </w:pPr>
            <w:r w:rsidRPr="0076117A">
              <w:rPr>
                <w:rFonts w:ascii="Helvetica" w:hAnsi="Helvetica" w:cs="Helvetica"/>
                <w:b/>
                <w:bCs/>
                <w:sz w:val="20"/>
                <w:szCs w:val="20"/>
              </w:rPr>
              <w:t>Code Value</w:t>
            </w:r>
          </w:p>
        </w:tc>
        <w:tc>
          <w:tcPr>
            <w:tcW w:w="2666" w:type="dxa"/>
            <w:shd w:val="clear" w:color="auto" w:fill="auto"/>
            <w:noWrap/>
            <w:hideMark/>
          </w:tcPr>
          <w:p w14:paraId="33D26224" w14:textId="77777777" w:rsidR="008840A3" w:rsidRPr="0076117A" w:rsidRDefault="008840A3" w:rsidP="008840A3">
            <w:pPr>
              <w:rPr>
                <w:rFonts w:ascii="Helvetica" w:hAnsi="Helvetica" w:cs="Helvetica"/>
                <w:b/>
                <w:bCs/>
                <w:sz w:val="20"/>
                <w:szCs w:val="20"/>
              </w:rPr>
            </w:pPr>
            <w:r w:rsidRPr="0076117A">
              <w:rPr>
                <w:rFonts w:ascii="Helvetica" w:hAnsi="Helvetica" w:cs="Helvetica"/>
                <w:b/>
                <w:bCs/>
                <w:sz w:val="20"/>
                <w:szCs w:val="20"/>
              </w:rPr>
              <w:t>Code Meaning</w:t>
            </w:r>
          </w:p>
        </w:tc>
        <w:tc>
          <w:tcPr>
            <w:tcW w:w="1260" w:type="dxa"/>
            <w:shd w:val="clear" w:color="auto" w:fill="auto"/>
            <w:noWrap/>
            <w:hideMark/>
          </w:tcPr>
          <w:p w14:paraId="290BD1E0" w14:textId="77777777" w:rsidR="008840A3" w:rsidRPr="0076117A" w:rsidRDefault="008840A3" w:rsidP="008840A3">
            <w:pPr>
              <w:rPr>
                <w:rFonts w:ascii="Helvetica" w:hAnsi="Helvetica" w:cs="Helvetica"/>
                <w:b/>
                <w:bCs/>
                <w:sz w:val="20"/>
                <w:szCs w:val="20"/>
              </w:rPr>
            </w:pPr>
            <w:r w:rsidRPr="0076117A">
              <w:rPr>
                <w:rFonts w:ascii="Helvetica" w:hAnsi="Helvetica" w:cs="Helvetica"/>
                <w:b/>
                <w:bCs/>
                <w:sz w:val="20"/>
                <w:szCs w:val="20"/>
              </w:rPr>
              <w:t>SNOMED-RT ID</w:t>
            </w:r>
          </w:p>
        </w:tc>
        <w:tc>
          <w:tcPr>
            <w:tcW w:w="1080" w:type="dxa"/>
            <w:shd w:val="clear" w:color="auto" w:fill="auto"/>
            <w:noWrap/>
            <w:hideMark/>
          </w:tcPr>
          <w:p w14:paraId="457F4D33" w14:textId="77777777" w:rsidR="008840A3" w:rsidRPr="0076117A" w:rsidRDefault="008840A3" w:rsidP="008840A3">
            <w:pPr>
              <w:rPr>
                <w:rFonts w:ascii="Helvetica" w:hAnsi="Helvetica" w:cs="Helvetica"/>
                <w:b/>
                <w:bCs/>
                <w:sz w:val="20"/>
                <w:szCs w:val="20"/>
              </w:rPr>
            </w:pPr>
            <w:r w:rsidRPr="0076117A">
              <w:rPr>
                <w:rFonts w:ascii="Helvetica" w:hAnsi="Helvetica" w:cs="Helvetica"/>
                <w:b/>
                <w:bCs/>
                <w:sz w:val="20"/>
                <w:szCs w:val="20"/>
              </w:rPr>
              <w:t>UMLS Concept Unique ID</w:t>
            </w:r>
          </w:p>
        </w:tc>
        <w:tc>
          <w:tcPr>
            <w:tcW w:w="1440" w:type="dxa"/>
            <w:shd w:val="clear" w:color="auto" w:fill="auto"/>
            <w:noWrap/>
            <w:hideMark/>
          </w:tcPr>
          <w:p w14:paraId="3FC17AAA" w14:textId="77777777" w:rsidR="008840A3" w:rsidRPr="0076117A" w:rsidRDefault="008840A3" w:rsidP="008840A3">
            <w:pPr>
              <w:rPr>
                <w:rFonts w:ascii="Helvetica" w:hAnsi="Helvetica" w:cs="Helvetica"/>
                <w:b/>
                <w:bCs/>
                <w:sz w:val="20"/>
                <w:szCs w:val="20"/>
              </w:rPr>
            </w:pPr>
            <w:r w:rsidRPr="0076117A">
              <w:rPr>
                <w:rFonts w:ascii="Helvetica" w:hAnsi="Helvetica" w:cs="Helvetica"/>
                <w:b/>
                <w:bCs/>
                <w:sz w:val="20"/>
                <w:szCs w:val="20"/>
              </w:rPr>
              <w:t>Units</w:t>
            </w:r>
          </w:p>
        </w:tc>
      </w:tr>
      <w:tr w:rsidR="0076117A" w:rsidRPr="0076117A" w14:paraId="1D79E88E" w14:textId="77777777" w:rsidTr="00F400EA">
        <w:trPr>
          <w:cantSplit/>
          <w:trHeight w:val="300"/>
        </w:trPr>
        <w:tc>
          <w:tcPr>
            <w:tcW w:w="1345" w:type="dxa"/>
            <w:shd w:val="clear" w:color="auto" w:fill="auto"/>
            <w:noWrap/>
            <w:hideMark/>
          </w:tcPr>
          <w:p w14:paraId="1317DEDF" w14:textId="4B0274EF"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15CDC970" w14:textId="761CBBDE"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newCODE108</w:t>
            </w:r>
          </w:p>
        </w:tc>
        <w:tc>
          <w:tcPr>
            <w:tcW w:w="2666" w:type="dxa"/>
            <w:shd w:val="clear" w:color="auto" w:fill="auto"/>
            <w:noWrap/>
            <w:hideMark/>
          </w:tcPr>
          <w:p w14:paraId="12B5788D" w14:textId="0D526538" w:rsidR="0076117A" w:rsidRPr="0076117A" w:rsidRDefault="004755A1" w:rsidP="0076117A">
            <w:pPr>
              <w:rPr>
                <w:rFonts w:ascii="Helvetica" w:hAnsi="Helvetica" w:cs="Helvetica"/>
                <w:sz w:val="20"/>
                <w:szCs w:val="20"/>
              </w:rPr>
            </w:pPr>
            <w:r w:rsidRPr="004755A1">
              <w:rPr>
                <w:rFonts w:ascii="Helvetica" w:hAnsi="Helvetica" w:cs="Helvetica"/>
                <w:sz w:val="20"/>
                <w:szCs w:val="20"/>
              </w:rPr>
              <w:t xml:space="preserve">Left atrial appendage closure device </w:t>
            </w:r>
            <w:r w:rsidR="0076117A" w:rsidRPr="0076117A">
              <w:rPr>
                <w:rFonts w:ascii="Helvetica" w:hAnsi="Helvetica" w:cs="Helvetica"/>
                <w:sz w:val="20"/>
                <w:szCs w:val="20"/>
              </w:rPr>
              <w:t>circumference</w:t>
            </w:r>
          </w:p>
        </w:tc>
        <w:tc>
          <w:tcPr>
            <w:tcW w:w="1260" w:type="dxa"/>
            <w:shd w:val="clear" w:color="auto" w:fill="auto"/>
            <w:noWrap/>
            <w:hideMark/>
          </w:tcPr>
          <w:p w14:paraId="56DE68CD" w14:textId="35739A5B" w:rsidR="0076117A" w:rsidRPr="0076117A" w:rsidRDefault="0076117A" w:rsidP="0076117A">
            <w:pPr>
              <w:rPr>
                <w:rFonts w:ascii="Helvetica" w:hAnsi="Helvetica" w:cs="Helvetica"/>
                <w:sz w:val="20"/>
                <w:szCs w:val="20"/>
              </w:rPr>
            </w:pPr>
          </w:p>
        </w:tc>
        <w:tc>
          <w:tcPr>
            <w:tcW w:w="1080" w:type="dxa"/>
            <w:shd w:val="clear" w:color="auto" w:fill="auto"/>
            <w:noWrap/>
            <w:hideMark/>
          </w:tcPr>
          <w:p w14:paraId="2D67676D" w14:textId="2EF55D5E" w:rsidR="0076117A" w:rsidRPr="0076117A" w:rsidRDefault="0076117A" w:rsidP="0076117A">
            <w:pPr>
              <w:rPr>
                <w:rFonts w:ascii="Helvetica" w:hAnsi="Helvetica" w:cs="Helvetica"/>
                <w:sz w:val="20"/>
                <w:szCs w:val="20"/>
              </w:rPr>
            </w:pPr>
          </w:p>
        </w:tc>
        <w:tc>
          <w:tcPr>
            <w:tcW w:w="1440" w:type="dxa"/>
            <w:shd w:val="clear" w:color="auto" w:fill="auto"/>
            <w:hideMark/>
          </w:tcPr>
          <w:p w14:paraId="72F78A19" w14:textId="56A5A30B" w:rsidR="0076117A" w:rsidRPr="0076117A" w:rsidRDefault="0076117A" w:rsidP="0076117A">
            <w:pPr>
              <w:rPr>
                <w:rFonts w:ascii="Helvetica" w:hAnsi="Helvetica" w:cs="Helvetica"/>
                <w:sz w:val="20"/>
                <w:szCs w:val="20"/>
              </w:rPr>
            </w:pPr>
            <w:r w:rsidRPr="0076117A">
              <w:rPr>
                <w:rFonts w:ascii="Helvetica" w:hAnsi="Helvetica" w:cs="Helvetica"/>
                <w:sz w:val="20"/>
                <w:szCs w:val="20"/>
              </w:rPr>
              <w:t>(mm, UCUM, "mm")</w:t>
            </w:r>
          </w:p>
        </w:tc>
      </w:tr>
      <w:tr w:rsidR="0076117A" w:rsidRPr="0076117A" w14:paraId="27E5B4F0" w14:textId="77777777" w:rsidTr="00F400EA">
        <w:trPr>
          <w:cantSplit/>
          <w:trHeight w:val="300"/>
        </w:trPr>
        <w:tc>
          <w:tcPr>
            <w:tcW w:w="1345" w:type="dxa"/>
            <w:shd w:val="clear" w:color="auto" w:fill="auto"/>
            <w:noWrap/>
            <w:hideMark/>
          </w:tcPr>
          <w:p w14:paraId="68DB52A5" w14:textId="070D8621"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40FE7396" w14:textId="106C1891"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newCODE112</w:t>
            </w:r>
          </w:p>
        </w:tc>
        <w:tc>
          <w:tcPr>
            <w:tcW w:w="2666" w:type="dxa"/>
            <w:shd w:val="clear" w:color="auto" w:fill="auto"/>
            <w:noWrap/>
            <w:hideMark/>
          </w:tcPr>
          <w:p w14:paraId="7CA50DB1" w14:textId="194755F0" w:rsidR="0076117A" w:rsidRPr="0076117A" w:rsidRDefault="004755A1" w:rsidP="0076117A">
            <w:pPr>
              <w:rPr>
                <w:rFonts w:ascii="Helvetica" w:hAnsi="Helvetica" w:cs="Helvetica"/>
                <w:sz w:val="20"/>
                <w:szCs w:val="20"/>
              </w:rPr>
            </w:pPr>
            <w:r w:rsidRPr="004755A1">
              <w:rPr>
                <w:rFonts w:ascii="Helvetica" w:hAnsi="Helvetica" w:cs="Helvetica"/>
                <w:sz w:val="20"/>
                <w:szCs w:val="20"/>
              </w:rPr>
              <w:t xml:space="preserve">Left atrial appendage closure device </w:t>
            </w:r>
            <w:r w:rsidR="0076117A" w:rsidRPr="0076117A">
              <w:rPr>
                <w:rFonts w:ascii="Helvetica" w:hAnsi="Helvetica" w:cs="Helvetica"/>
                <w:sz w:val="20"/>
                <w:szCs w:val="20"/>
              </w:rPr>
              <w:t>compression</w:t>
            </w:r>
          </w:p>
        </w:tc>
        <w:tc>
          <w:tcPr>
            <w:tcW w:w="1260" w:type="dxa"/>
            <w:shd w:val="clear" w:color="auto" w:fill="auto"/>
            <w:noWrap/>
            <w:hideMark/>
          </w:tcPr>
          <w:p w14:paraId="630B3516" w14:textId="354723BC" w:rsidR="0076117A" w:rsidRPr="0076117A" w:rsidRDefault="0076117A" w:rsidP="0076117A">
            <w:pPr>
              <w:rPr>
                <w:rFonts w:ascii="Helvetica" w:hAnsi="Helvetica" w:cs="Helvetica"/>
                <w:sz w:val="20"/>
                <w:szCs w:val="20"/>
              </w:rPr>
            </w:pPr>
          </w:p>
        </w:tc>
        <w:tc>
          <w:tcPr>
            <w:tcW w:w="1080" w:type="dxa"/>
            <w:shd w:val="clear" w:color="auto" w:fill="auto"/>
            <w:noWrap/>
            <w:hideMark/>
          </w:tcPr>
          <w:p w14:paraId="40007B83" w14:textId="0532BDBD" w:rsidR="0076117A" w:rsidRPr="0076117A" w:rsidRDefault="0076117A" w:rsidP="0076117A">
            <w:pPr>
              <w:rPr>
                <w:rFonts w:ascii="Helvetica" w:hAnsi="Helvetica" w:cs="Helvetica"/>
                <w:sz w:val="20"/>
                <w:szCs w:val="20"/>
              </w:rPr>
            </w:pPr>
          </w:p>
        </w:tc>
        <w:tc>
          <w:tcPr>
            <w:tcW w:w="1440" w:type="dxa"/>
            <w:shd w:val="clear" w:color="auto" w:fill="auto"/>
            <w:noWrap/>
            <w:hideMark/>
          </w:tcPr>
          <w:p w14:paraId="6D8F275B" w14:textId="1E9E337B" w:rsidR="0076117A" w:rsidRPr="0076117A" w:rsidRDefault="0076117A" w:rsidP="0076117A">
            <w:pPr>
              <w:rPr>
                <w:rFonts w:ascii="Helvetica" w:hAnsi="Helvetica" w:cs="Helvetica"/>
                <w:sz w:val="20"/>
                <w:szCs w:val="20"/>
              </w:rPr>
            </w:pPr>
            <w:r w:rsidRPr="0076117A">
              <w:rPr>
                <w:rFonts w:ascii="Helvetica" w:hAnsi="Helvetica" w:cs="Helvetica"/>
                <w:sz w:val="20"/>
                <w:szCs w:val="20"/>
              </w:rPr>
              <w:t>(%, UCUM, "%")</w:t>
            </w:r>
          </w:p>
        </w:tc>
      </w:tr>
      <w:tr w:rsidR="0076117A" w:rsidRPr="0076117A" w14:paraId="4A9F8640" w14:textId="77777777" w:rsidTr="00F400EA">
        <w:trPr>
          <w:cantSplit/>
          <w:trHeight w:val="300"/>
        </w:trPr>
        <w:tc>
          <w:tcPr>
            <w:tcW w:w="1345" w:type="dxa"/>
            <w:shd w:val="clear" w:color="auto" w:fill="auto"/>
            <w:noWrap/>
            <w:hideMark/>
          </w:tcPr>
          <w:p w14:paraId="325B1DCD" w14:textId="7BC08838"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6C93074E" w14:textId="6748F20C"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newCODE109</w:t>
            </w:r>
          </w:p>
        </w:tc>
        <w:tc>
          <w:tcPr>
            <w:tcW w:w="2666" w:type="dxa"/>
            <w:shd w:val="clear" w:color="auto" w:fill="auto"/>
            <w:noWrap/>
            <w:hideMark/>
          </w:tcPr>
          <w:p w14:paraId="5F8C2043" w14:textId="3A1E3939" w:rsidR="0076117A" w:rsidRPr="0076117A" w:rsidRDefault="004755A1" w:rsidP="0076117A">
            <w:pPr>
              <w:rPr>
                <w:rFonts w:ascii="Helvetica" w:hAnsi="Helvetica" w:cs="Helvetica"/>
                <w:sz w:val="20"/>
                <w:szCs w:val="20"/>
              </w:rPr>
            </w:pPr>
            <w:r w:rsidRPr="004755A1">
              <w:rPr>
                <w:rFonts w:ascii="Helvetica" w:hAnsi="Helvetica" w:cs="Helvetica"/>
                <w:sz w:val="20"/>
                <w:szCs w:val="20"/>
              </w:rPr>
              <w:t xml:space="preserve">Left atrial appendage closure device </w:t>
            </w:r>
            <w:r w:rsidR="0076117A" w:rsidRPr="0076117A">
              <w:rPr>
                <w:rFonts w:ascii="Helvetica" w:hAnsi="Helvetica" w:cs="Helvetica"/>
                <w:sz w:val="20"/>
                <w:szCs w:val="20"/>
              </w:rPr>
              <w:t>diameter</w:t>
            </w:r>
          </w:p>
        </w:tc>
        <w:tc>
          <w:tcPr>
            <w:tcW w:w="1260" w:type="dxa"/>
            <w:shd w:val="clear" w:color="auto" w:fill="auto"/>
            <w:noWrap/>
            <w:hideMark/>
          </w:tcPr>
          <w:p w14:paraId="1DBE9DF5" w14:textId="43697B0D" w:rsidR="0076117A" w:rsidRPr="0076117A" w:rsidRDefault="0076117A" w:rsidP="0076117A">
            <w:pPr>
              <w:rPr>
                <w:rFonts w:ascii="Helvetica" w:hAnsi="Helvetica" w:cs="Helvetica"/>
                <w:sz w:val="20"/>
                <w:szCs w:val="20"/>
              </w:rPr>
            </w:pPr>
          </w:p>
        </w:tc>
        <w:tc>
          <w:tcPr>
            <w:tcW w:w="1080" w:type="dxa"/>
            <w:shd w:val="clear" w:color="auto" w:fill="auto"/>
            <w:noWrap/>
            <w:hideMark/>
          </w:tcPr>
          <w:p w14:paraId="34BE7DE5" w14:textId="40A26DDA" w:rsidR="0076117A" w:rsidRPr="0076117A" w:rsidRDefault="0076117A" w:rsidP="0076117A">
            <w:pPr>
              <w:rPr>
                <w:rFonts w:ascii="Helvetica" w:hAnsi="Helvetica" w:cs="Helvetica"/>
                <w:sz w:val="20"/>
                <w:szCs w:val="20"/>
              </w:rPr>
            </w:pPr>
          </w:p>
        </w:tc>
        <w:tc>
          <w:tcPr>
            <w:tcW w:w="1440" w:type="dxa"/>
            <w:shd w:val="clear" w:color="auto" w:fill="auto"/>
            <w:hideMark/>
          </w:tcPr>
          <w:p w14:paraId="0AF09562" w14:textId="36BB2EF2" w:rsidR="0076117A" w:rsidRPr="0076117A" w:rsidRDefault="0076117A" w:rsidP="0076117A">
            <w:pPr>
              <w:rPr>
                <w:rFonts w:ascii="Helvetica" w:hAnsi="Helvetica" w:cs="Helvetica"/>
                <w:sz w:val="20"/>
                <w:szCs w:val="20"/>
              </w:rPr>
            </w:pPr>
            <w:r w:rsidRPr="0076117A">
              <w:rPr>
                <w:rFonts w:ascii="Helvetica" w:hAnsi="Helvetica" w:cs="Helvetica"/>
                <w:sz w:val="20"/>
                <w:szCs w:val="20"/>
              </w:rPr>
              <w:t>(mm, UCUM, "mm")</w:t>
            </w:r>
          </w:p>
        </w:tc>
      </w:tr>
      <w:tr w:rsidR="0076117A" w:rsidRPr="0076117A" w14:paraId="6A6F7828" w14:textId="77777777" w:rsidTr="00F400EA">
        <w:trPr>
          <w:cantSplit/>
          <w:trHeight w:val="300"/>
        </w:trPr>
        <w:tc>
          <w:tcPr>
            <w:tcW w:w="1345" w:type="dxa"/>
            <w:shd w:val="clear" w:color="auto" w:fill="auto"/>
            <w:noWrap/>
            <w:hideMark/>
          </w:tcPr>
          <w:p w14:paraId="0D47BD25" w14:textId="628597B6"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142FDC3B" w14:textId="12F3CCB6"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newCODE110</w:t>
            </w:r>
          </w:p>
        </w:tc>
        <w:tc>
          <w:tcPr>
            <w:tcW w:w="2666" w:type="dxa"/>
            <w:shd w:val="clear" w:color="auto" w:fill="auto"/>
            <w:noWrap/>
            <w:hideMark/>
          </w:tcPr>
          <w:p w14:paraId="0B208839" w14:textId="27F51939" w:rsidR="0076117A" w:rsidRPr="0076117A" w:rsidRDefault="004755A1" w:rsidP="0076117A">
            <w:pPr>
              <w:rPr>
                <w:rFonts w:ascii="Helvetica" w:hAnsi="Helvetica" w:cs="Helvetica"/>
                <w:sz w:val="20"/>
                <w:szCs w:val="20"/>
              </w:rPr>
            </w:pPr>
            <w:r w:rsidRPr="004755A1">
              <w:rPr>
                <w:rFonts w:ascii="Helvetica" w:hAnsi="Helvetica" w:cs="Helvetica"/>
                <w:sz w:val="20"/>
                <w:szCs w:val="20"/>
              </w:rPr>
              <w:t xml:space="preserve">Left atrial appendage closure device </w:t>
            </w:r>
            <w:r w:rsidR="0076117A" w:rsidRPr="0076117A">
              <w:rPr>
                <w:rFonts w:ascii="Helvetica" w:hAnsi="Helvetica" w:cs="Helvetica"/>
                <w:sz w:val="20"/>
                <w:szCs w:val="20"/>
              </w:rPr>
              <w:t>size</w:t>
            </w:r>
          </w:p>
        </w:tc>
        <w:tc>
          <w:tcPr>
            <w:tcW w:w="1260" w:type="dxa"/>
            <w:shd w:val="clear" w:color="auto" w:fill="auto"/>
            <w:noWrap/>
            <w:hideMark/>
          </w:tcPr>
          <w:p w14:paraId="7A169C70" w14:textId="207D9F92" w:rsidR="0076117A" w:rsidRPr="0076117A" w:rsidRDefault="0076117A" w:rsidP="0076117A">
            <w:pPr>
              <w:rPr>
                <w:rFonts w:ascii="Helvetica" w:hAnsi="Helvetica" w:cs="Helvetica"/>
                <w:sz w:val="20"/>
                <w:szCs w:val="20"/>
              </w:rPr>
            </w:pPr>
          </w:p>
        </w:tc>
        <w:tc>
          <w:tcPr>
            <w:tcW w:w="1080" w:type="dxa"/>
            <w:shd w:val="clear" w:color="auto" w:fill="auto"/>
            <w:noWrap/>
            <w:hideMark/>
          </w:tcPr>
          <w:p w14:paraId="507C7B8F" w14:textId="0E5F6FCC" w:rsidR="0076117A" w:rsidRPr="0076117A" w:rsidRDefault="0076117A" w:rsidP="0076117A">
            <w:pPr>
              <w:rPr>
                <w:rFonts w:ascii="Helvetica" w:hAnsi="Helvetica" w:cs="Helvetica"/>
                <w:sz w:val="20"/>
                <w:szCs w:val="20"/>
              </w:rPr>
            </w:pPr>
          </w:p>
        </w:tc>
        <w:tc>
          <w:tcPr>
            <w:tcW w:w="1440" w:type="dxa"/>
            <w:shd w:val="clear" w:color="auto" w:fill="auto"/>
            <w:hideMark/>
          </w:tcPr>
          <w:p w14:paraId="529CF4FD" w14:textId="72E6BC16" w:rsidR="0076117A" w:rsidRPr="0076117A" w:rsidRDefault="0076117A" w:rsidP="0076117A">
            <w:pPr>
              <w:rPr>
                <w:rFonts w:ascii="Helvetica" w:hAnsi="Helvetica" w:cs="Helvetica"/>
                <w:sz w:val="20"/>
                <w:szCs w:val="20"/>
              </w:rPr>
            </w:pPr>
            <w:r w:rsidRPr="0076117A">
              <w:rPr>
                <w:rFonts w:ascii="Helvetica" w:hAnsi="Helvetica" w:cs="Helvetica"/>
                <w:sz w:val="20"/>
                <w:szCs w:val="20"/>
              </w:rPr>
              <w:t>(mm, UCUM, "mm")</w:t>
            </w:r>
          </w:p>
        </w:tc>
      </w:tr>
      <w:tr w:rsidR="0076117A" w:rsidRPr="0076117A" w14:paraId="4C80DE51" w14:textId="77777777" w:rsidTr="00F400EA">
        <w:trPr>
          <w:cantSplit/>
          <w:trHeight w:val="300"/>
        </w:trPr>
        <w:tc>
          <w:tcPr>
            <w:tcW w:w="1345" w:type="dxa"/>
            <w:shd w:val="clear" w:color="auto" w:fill="auto"/>
            <w:noWrap/>
            <w:hideMark/>
          </w:tcPr>
          <w:p w14:paraId="51618619" w14:textId="2E7450F7"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256258AE" w14:textId="69A7C046"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newCODE115</w:t>
            </w:r>
          </w:p>
        </w:tc>
        <w:tc>
          <w:tcPr>
            <w:tcW w:w="2666" w:type="dxa"/>
            <w:shd w:val="clear" w:color="auto" w:fill="auto"/>
            <w:noWrap/>
            <w:hideMark/>
          </w:tcPr>
          <w:p w14:paraId="48F0DEC1" w14:textId="77561F35" w:rsidR="0076117A" w:rsidRPr="0076117A" w:rsidRDefault="0076117A" w:rsidP="0076117A">
            <w:pPr>
              <w:rPr>
                <w:rFonts w:ascii="Helvetica" w:hAnsi="Helvetica" w:cs="Helvetica"/>
                <w:sz w:val="20"/>
                <w:szCs w:val="20"/>
              </w:rPr>
            </w:pPr>
            <w:r w:rsidRPr="0076117A">
              <w:rPr>
                <w:rFonts w:ascii="Helvetica" w:hAnsi="Helvetica" w:cs="Helvetica"/>
                <w:sz w:val="20"/>
                <w:szCs w:val="20"/>
              </w:rPr>
              <w:t xml:space="preserve">Left atrial appendage depth </w:t>
            </w:r>
          </w:p>
        </w:tc>
        <w:tc>
          <w:tcPr>
            <w:tcW w:w="1260" w:type="dxa"/>
            <w:shd w:val="clear" w:color="auto" w:fill="auto"/>
            <w:noWrap/>
            <w:hideMark/>
          </w:tcPr>
          <w:p w14:paraId="5B9E8042" w14:textId="3DF83D39" w:rsidR="0076117A" w:rsidRPr="0076117A" w:rsidRDefault="0076117A" w:rsidP="0076117A">
            <w:pPr>
              <w:rPr>
                <w:rFonts w:ascii="Helvetica" w:hAnsi="Helvetica" w:cs="Helvetica"/>
                <w:sz w:val="20"/>
                <w:szCs w:val="20"/>
              </w:rPr>
            </w:pPr>
          </w:p>
        </w:tc>
        <w:tc>
          <w:tcPr>
            <w:tcW w:w="1080" w:type="dxa"/>
            <w:shd w:val="clear" w:color="auto" w:fill="auto"/>
            <w:noWrap/>
            <w:hideMark/>
          </w:tcPr>
          <w:p w14:paraId="6AAB3E43" w14:textId="77518F0B" w:rsidR="0076117A" w:rsidRPr="0076117A" w:rsidRDefault="0076117A" w:rsidP="0076117A">
            <w:pPr>
              <w:rPr>
                <w:rFonts w:ascii="Helvetica" w:hAnsi="Helvetica" w:cs="Helvetica"/>
                <w:sz w:val="20"/>
                <w:szCs w:val="20"/>
              </w:rPr>
            </w:pPr>
          </w:p>
        </w:tc>
        <w:tc>
          <w:tcPr>
            <w:tcW w:w="1440" w:type="dxa"/>
            <w:shd w:val="clear" w:color="auto" w:fill="auto"/>
            <w:hideMark/>
          </w:tcPr>
          <w:p w14:paraId="46808BD2" w14:textId="2F5151C3" w:rsidR="0076117A" w:rsidRPr="0076117A" w:rsidRDefault="0076117A" w:rsidP="0076117A">
            <w:pPr>
              <w:rPr>
                <w:rFonts w:ascii="Helvetica" w:hAnsi="Helvetica" w:cs="Helvetica"/>
                <w:sz w:val="20"/>
                <w:szCs w:val="20"/>
              </w:rPr>
            </w:pPr>
            <w:r w:rsidRPr="0076117A">
              <w:rPr>
                <w:rFonts w:ascii="Helvetica" w:hAnsi="Helvetica" w:cs="Helvetica"/>
                <w:sz w:val="20"/>
                <w:szCs w:val="20"/>
              </w:rPr>
              <w:t>(mm, UCUM, "mm")</w:t>
            </w:r>
          </w:p>
        </w:tc>
      </w:tr>
      <w:tr w:rsidR="0076117A" w:rsidRPr="0076117A" w14:paraId="55516694" w14:textId="77777777" w:rsidTr="00F400EA">
        <w:trPr>
          <w:cantSplit/>
          <w:trHeight w:val="300"/>
        </w:trPr>
        <w:tc>
          <w:tcPr>
            <w:tcW w:w="1345" w:type="dxa"/>
            <w:shd w:val="clear" w:color="auto" w:fill="auto"/>
            <w:noWrap/>
            <w:hideMark/>
          </w:tcPr>
          <w:p w14:paraId="06DD99E7" w14:textId="5279D928"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7E65E98A" w14:textId="5A684CBE"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newCODE114</w:t>
            </w:r>
          </w:p>
        </w:tc>
        <w:tc>
          <w:tcPr>
            <w:tcW w:w="2666" w:type="dxa"/>
            <w:shd w:val="clear" w:color="auto" w:fill="auto"/>
            <w:noWrap/>
            <w:hideMark/>
          </w:tcPr>
          <w:p w14:paraId="26BD3CEF" w14:textId="4EDA5DBC" w:rsidR="0076117A" w:rsidRPr="0076117A" w:rsidRDefault="0076117A" w:rsidP="0076117A">
            <w:pPr>
              <w:rPr>
                <w:rFonts w:ascii="Helvetica" w:hAnsi="Helvetica" w:cs="Helvetica"/>
                <w:sz w:val="20"/>
                <w:szCs w:val="20"/>
              </w:rPr>
            </w:pPr>
            <w:r w:rsidRPr="0076117A">
              <w:rPr>
                <w:rFonts w:ascii="Helvetica" w:hAnsi="Helvetica" w:cs="Helvetica"/>
                <w:sz w:val="20"/>
                <w:szCs w:val="20"/>
              </w:rPr>
              <w:t>Left atrial appendage landing zone</w:t>
            </w:r>
          </w:p>
        </w:tc>
        <w:tc>
          <w:tcPr>
            <w:tcW w:w="1260" w:type="dxa"/>
            <w:shd w:val="clear" w:color="auto" w:fill="auto"/>
            <w:noWrap/>
            <w:hideMark/>
          </w:tcPr>
          <w:p w14:paraId="44D76295" w14:textId="2A4AE577" w:rsidR="0076117A" w:rsidRPr="0076117A" w:rsidRDefault="0076117A" w:rsidP="0076117A">
            <w:pPr>
              <w:rPr>
                <w:rFonts w:ascii="Helvetica" w:hAnsi="Helvetica" w:cs="Helvetica"/>
                <w:sz w:val="20"/>
                <w:szCs w:val="20"/>
              </w:rPr>
            </w:pPr>
          </w:p>
        </w:tc>
        <w:tc>
          <w:tcPr>
            <w:tcW w:w="1080" w:type="dxa"/>
            <w:shd w:val="clear" w:color="auto" w:fill="auto"/>
            <w:noWrap/>
            <w:hideMark/>
          </w:tcPr>
          <w:p w14:paraId="15EDCC18" w14:textId="1651DCDA" w:rsidR="0076117A" w:rsidRPr="0076117A" w:rsidRDefault="0076117A" w:rsidP="0076117A">
            <w:pPr>
              <w:rPr>
                <w:rFonts w:ascii="Helvetica" w:hAnsi="Helvetica" w:cs="Helvetica"/>
                <w:sz w:val="20"/>
                <w:szCs w:val="20"/>
              </w:rPr>
            </w:pPr>
          </w:p>
        </w:tc>
        <w:tc>
          <w:tcPr>
            <w:tcW w:w="1440" w:type="dxa"/>
            <w:shd w:val="clear" w:color="auto" w:fill="auto"/>
            <w:hideMark/>
          </w:tcPr>
          <w:p w14:paraId="5EBB5FA7" w14:textId="5024FBB5" w:rsidR="0076117A" w:rsidRPr="0076117A" w:rsidRDefault="0076117A" w:rsidP="0076117A">
            <w:pPr>
              <w:rPr>
                <w:rFonts w:ascii="Helvetica" w:hAnsi="Helvetica" w:cs="Helvetica"/>
                <w:sz w:val="20"/>
                <w:szCs w:val="20"/>
              </w:rPr>
            </w:pPr>
            <w:r w:rsidRPr="0076117A">
              <w:rPr>
                <w:rFonts w:ascii="Helvetica" w:hAnsi="Helvetica" w:cs="Helvetica"/>
                <w:sz w:val="20"/>
                <w:szCs w:val="20"/>
              </w:rPr>
              <w:t>(mm, UCUM, "mm")</w:t>
            </w:r>
          </w:p>
        </w:tc>
      </w:tr>
      <w:tr w:rsidR="0076117A" w:rsidRPr="0076117A" w14:paraId="0FD806CB" w14:textId="77777777" w:rsidTr="00F400EA">
        <w:trPr>
          <w:cantSplit/>
          <w:trHeight w:val="300"/>
        </w:trPr>
        <w:tc>
          <w:tcPr>
            <w:tcW w:w="1345" w:type="dxa"/>
            <w:shd w:val="clear" w:color="auto" w:fill="auto"/>
            <w:noWrap/>
            <w:hideMark/>
          </w:tcPr>
          <w:p w14:paraId="2ED91E99" w14:textId="688F4E86"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5A779D76" w14:textId="74BE435C"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newCODE120</w:t>
            </w:r>
          </w:p>
        </w:tc>
        <w:tc>
          <w:tcPr>
            <w:tcW w:w="2666" w:type="dxa"/>
            <w:shd w:val="clear" w:color="auto" w:fill="auto"/>
            <w:noWrap/>
            <w:hideMark/>
          </w:tcPr>
          <w:p w14:paraId="39E09574" w14:textId="093F4684" w:rsidR="0076117A" w:rsidRPr="0076117A" w:rsidRDefault="0076117A" w:rsidP="0076117A">
            <w:pPr>
              <w:rPr>
                <w:rFonts w:ascii="Helvetica" w:hAnsi="Helvetica" w:cs="Helvetica"/>
                <w:sz w:val="20"/>
                <w:szCs w:val="20"/>
              </w:rPr>
            </w:pPr>
            <w:r w:rsidRPr="0076117A">
              <w:rPr>
                <w:rFonts w:ascii="Helvetica" w:hAnsi="Helvetica" w:cs="Helvetica"/>
                <w:sz w:val="20"/>
                <w:szCs w:val="20"/>
              </w:rPr>
              <w:t>Left atrial appendage major axis </w:t>
            </w:r>
          </w:p>
        </w:tc>
        <w:tc>
          <w:tcPr>
            <w:tcW w:w="1260" w:type="dxa"/>
            <w:shd w:val="clear" w:color="auto" w:fill="auto"/>
            <w:noWrap/>
            <w:hideMark/>
          </w:tcPr>
          <w:p w14:paraId="77D257F5" w14:textId="5B80F4E4" w:rsidR="0076117A" w:rsidRPr="0076117A" w:rsidRDefault="0076117A" w:rsidP="0076117A">
            <w:pPr>
              <w:rPr>
                <w:rFonts w:ascii="Helvetica" w:hAnsi="Helvetica" w:cs="Helvetica"/>
                <w:sz w:val="20"/>
                <w:szCs w:val="20"/>
              </w:rPr>
            </w:pPr>
          </w:p>
        </w:tc>
        <w:tc>
          <w:tcPr>
            <w:tcW w:w="1080" w:type="dxa"/>
            <w:shd w:val="clear" w:color="auto" w:fill="auto"/>
            <w:noWrap/>
            <w:hideMark/>
          </w:tcPr>
          <w:p w14:paraId="5B854385" w14:textId="7D3FBED8" w:rsidR="0076117A" w:rsidRPr="0076117A" w:rsidRDefault="0076117A" w:rsidP="0076117A">
            <w:pPr>
              <w:rPr>
                <w:rFonts w:ascii="Helvetica" w:hAnsi="Helvetica" w:cs="Helvetica"/>
                <w:sz w:val="20"/>
                <w:szCs w:val="20"/>
              </w:rPr>
            </w:pPr>
          </w:p>
        </w:tc>
        <w:tc>
          <w:tcPr>
            <w:tcW w:w="1440" w:type="dxa"/>
            <w:shd w:val="clear" w:color="auto" w:fill="auto"/>
            <w:hideMark/>
          </w:tcPr>
          <w:p w14:paraId="227C265A" w14:textId="5C55A9EC" w:rsidR="0076117A" w:rsidRPr="0076117A" w:rsidRDefault="0076117A" w:rsidP="0076117A">
            <w:pPr>
              <w:rPr>
                <w:rFonts w:ascii="Helvetica" w:hAnsi="Helvetica" w:cs="Helvetica"/>
                <w:sz w:val="20"/>
                <w:szCs w:val="20"/>
              </w:rPr>
            </w:pPr>
            <w:r w:rsidRPr="0076117A">
              <w:rPr>
                <w:rFonts w:ascii="Helvetica" w:hAnsi="Helvetica" w:cs="Helvetica"/>
                <w:sz w:val="20"/>
                <w:szCs w:val="20"/>
              </w:rPr>
              <w:t>(mm, UCUM, "mm")</w:t>
            </w:r>
          </w:p>
        </w:tc>
      </w:tr>
      <w:tr w:rsidR="0076117A" w:rsidRPr="0076117A" w14:paraId="04B1FCD4" w14:textId="77777777" w:rsidTr="00F400EA">
        <w:trPr>
          <w:cantSplit/>
          <w:trHeight w:val="300"/>
        </w:trPr>
        <w:tc>
          <w:tcPr>
            <w:tcW w:w="1345" w:type="dxa"/>
            <w:shd w:val="clear" w:color="auto" w:fill="auto"/>
            <w:noWrap/>
            <w:hideMark/>
          </w:tcPr>
          <w:p w14:paraId="6D8940C8" w14:textId="778FA84E"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45872AD9" w14:textId="622C4D66"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newCODE121</w:t>
            </w:r>
          </w:p>
        </w:tc>
        <w:tc>
          <w:tcPr>
            <w:tcW w:w="2666" w:type="dxa"/>
            <w:shd w:val="clear" w:color="auto" w:fill="auto"/>
            <w:noWrap/>
            <w:hideMark/>
          </w:tcPr>
          <w:p w14:paraId="6D8399C6" w14:textId="636A546E" w:rsidR="0076117A" w:rsidRPr="0076117A" w:rsidRDefault="0076117A" w:rsidP="0076117A">
            <w:pPr>
              <w:rPr>
                <w:rFonts w:ascii="Helvetica" w:hAnsi="Helvetica" w:cs="Helvetica"/>
                <w:sz w:val="20"/>
                <w:szCs w:val="20"/>
              </w:rPr>
            </w:pPr>
            <w:r w:rsidRPr="0076117A">
              <w:rPr>
                <w:rFonts w:ascii="Helvetica" w:hAnsi="Helvetica" w:cs="Helvetica"/>
                <w:sz w:val="20"/>
                <w:szCs w:val="20"/>
              </w:rPr>
              <w:t>Left atrial appendage minor axis</w:t>
            </w:r>
          </w:p>
        </w:tc>
        <w:tc>
          <w:tcPr>
            <w:tcW w:w="1260" w:type="dxa"/>
            <w:shd w:val="clear" w:color="auto" w:fill="auto"/>
            <w:noWrap/>
            <w:hideMark/>
          </w:tcPr>
          <w:p w14:paraId="6CAF440D" w14:textId="0135FEBE" w:rsidR="0076117A" w:rsidRPr="0076117A" w:rsidRDefault="0076117A" w:rsidP="0076117A">
            <w:pPr>
              <w:rPr>
                <w:rFonts w:ascii="Helvetica" w:hAnsi="Helvetica" w:cs="Helvetica"/>
                <w:sz w:val="20"/>
                <w:szCs w:val="20"/>
              </w:rPr>
            </w:pPr>
          </w:p>
        </w:tc>
        <w:tc>
          <w:tcPr>
            <w:tcW w:w="1080" w:type="dxa"/>
            <w:shd w:val="clear" w:color="auto" w:fill="auto"/>
            <w:noWrap/>
            <w:hideMark/>
          </w:tcPr>
          <w:p w14:paraId="1AD2A222" w14:textId="0F7A7F64" w:rsidR="0076117A" w:rsidRPr="0076117A" w:rsidRDefault="0076117A" w:rsidP="0076117A">
            <w:pPr>
              <w:rPr>
                <w:rFonts w:ascii="Helvetica" w:hAnsi="Helvetica" w:cs="Helvetica"/>
                <w:sz w:val="20"/>
                <w:szCs w:val="20"/>
              </w:rPr>
            </w:pPr>
          </w:p>
        </w:tc>
        <w:tc>
          <w:tcPr>
            <w:tcW w:w="1440" w:type="dxa"/>
            <w:shd w:val="clear" w:color="auto" w:fill="auto"/>
            <w:hideMark/>
          </w:tcPr>
          <w:p w14:paraId="1DA2AC20" w14:textId="68502411" w:rsidR="0076117A" w:rsidRPr="0076117A" w:rsidRDefault="0076117A" w:rsidP="0076117A">
            <w:pPr>
              <w:rPr>
                <w:rFonts w:ascii="Helvetica" w:hAnsi="Helvetica" w:cs="Helvetica"/>
                <w:sz w:val="20"/>
                <w:szCs w:val="20"/>
              </w:rPr>
            </w:pPr>
            <w:r w:rsidRPr="0076117A">
              <w:rPr>
                <w:rFonts w:ascii="Helvetica" w:hAnsi="Helvetica" w:cs="Helvetica"/>
                <w:sz w:val="20"/>
                <w:szCs w:val="20"/>
              </w:rPr>
              <w:t>(mm, UCUM, "mm")</w:t>
            </w:r>
          </w:p>
        </w:tc>
      </w:tr>
      <w:tr w:rsidR="0076117A" w:rsidRPr="0076117A" w14:paraId="7AFC298C" w14:textId="77777777" w:rsidTr="00F400EA">
        <w:trPr>
          <w:cantSplit/>
          <w:trHeight w:val="300"/>
        </w:trPr>
        <w:tc>
          <w:tcPr>
            <w:tcW w:w="1345" w:type="dxa"/>
            <w:shd w:val="clear" w:color="auto" w:fill="auto"/>
            <w:noWrap/>
            <w:hideMark/>
          </w:tcPr>
          <w:p w14:paraId="3B3D0325" w14:textId="2AA7EAD2" w:rsidR="0076117A" w:rsidRPr="0076117A" w:rsidRDefault="0076117A" w:rsidP="0076117A">
            <w:pPr>
              <w:rPr>
                <w:rFonts w:ascii="Helvetica" w:hAnsi="Helvetica" w:cs="Helvetica"/>
                <w:sz w:val="20"/>
                <w:szCs w:val="20"/>
              </w:rPr>
            </w:pPr>
            <w:r w:rsidRPr="0076117A">
              <w:rPr>
                <w:rFonts w:ascii="Helvetica" w:hAnsi="Helvetica" w:cs="Helvetica"/>
                <w:sz w:val="20"/>
                <w:szCs w:val="20"/>
              </w:rPr>
              <w:t>DCM</w:t>
            </w:r>
          </w:p>
        </w:tc>
        <w:tc>
          <w:tcPr>
            <w:tcW w:w="1564" w:type="dxa"/>
            <w:shd w:val="clear" w:color="auto" w:fill="auto"/>
            <w:noWrap/>
            <w:hideMark/>
          </w:tcPr>
          <w:p w14:paraId="2EAE69C6" w14:textId="15589C8F" w:rsidR="0076117A" w:rsidRPr="0076117A" w:rsidRDefault="0076117A" w:rsidP="0076117A">
            <w:pPr>
              <w:rPr>
                <w:rFonts w:ascii="Helvetica" w:hAnsi="Helvetica" w:cs="Helvetica"/>
                <w:sz w:val="20"/>
                <w:szCs w:val="20"/>
              </w:rPr>
            </w:pPr>
            <w:r w:rsidRPr="0076117A">
              <w:rPr>
                <w:rFonts w:ascii="Helvetica" w:hAnsi="Helvetica" w:cs="Helvetica"/>
                <w:sz w:val="20"/>
                <w:szCs w:val="20"/>
              </w:rPr>
              <w:t>newCODE116</w:t>
            </w:r>
          </w:p>
        </w:tc>
        <w:tc>
          <w:tcPr>
            <w:tcW w:w="2666" w:type="dxa"/>
            <w:shd w:val="clear" w:color="auto" w:fill="auto"/>
            <w:noWrap/>
            <w:hideMark/>
          </w:tcPr>
          <w:p w14:paraId="741CA7C5" w14:textId="18B78551" w:rsidR="0076117A" w:rsidRPr="0076117A" w:rsidRDefault="0076117A" w:rsidP="0076117A">
            <w:pPr>
              <w:rPr>
                <w:rFonts w:ascii="Helvetica" w:hAnsi="Helvetica" w:cs="Helvetica"/>
                <w:sz w:val="20"/>
                <w:szCs w:val="20"/>
              </w:rPr>
            </w:pPr>
            <w:r w:rsidRPr="0076117A">
              <w:rPr>
                <w:rFonts w:ascii="Helvetica" w:hAnsi="Helvetica" w:cs="Helvetica"/>
                <w:sz w:val="20"/>
                <w:szCs w:val="20"/>
              </w:rPr>
              <w:t>Left atrial appendage ostium perimeter</w:t>
            </w:r>
          </w:p>
        </w:tc>
        <w:tc>
          <w:tcPr>
            <w:tcW w:w="1260" w:type="dxa"/>
            <w:shd w:val="clear" w:color="auto" w:fill="auto"/>
            <w:noWrap/>
            <w:hideMark/>
          </w:tcPr>
          <w:p w14:paraId="0A5D1E6A" w14:textId="53822EB8" w:rsidR="0076117A" w:rsidRPr="0076117A" w:rsidRDefault="0076117A" w:rsidP="0076117A">
            <w:pPr>
              <w:rPr>
                <w:rFonts w:ascii="Helvetica" w:hAnsi="Helvetica" w:cs="Helvetica"/>
                <w:sz w:val="20"/>
                <w:szCs w:val="20"/>
              </w:rPr>
            </w:pPr>
          </w:p>
        </w:tc>
        <w:tc>
          <w:tcPr>
            <w:tcW w:w="1080" w:type="dxa"/>
            <w:shd w:val="clear" w:color="auto" w:fill="auto"/>
            <w:noWrap/>
            <w:hideMark/>
          </w:tcPr>
          <w:p w14:paraId="31648713" w14:textId="44472ED2" w:rsidR="0076117A" w:rsidRPr="0076117A" w:rsidRDefault="0076117A" w:rsidP="0076117A">
            <w:pPr>
              <w:rPr>
                <w:rFonts w:ascii="Helvetica" w:hAnsi="Helvetica" w:cs="Helvetica"/>
                <w:sz w:val="20"/>
                <w:szCs w:val="20"/>
              </w:rPr>
            </w:pPr>
          </w:p>
        </w:tc>
        <w:tc>
          <w:tcPr>
            <w:tcW w:w="1440" w:type="dxa"/>
            <w:shd w:val="clear" w:color="auto" w:fill="auto"/>
            <w:hideMark/>
          </w:tcPr>
          <w:p w14:paraId="789EB113" w14:textId="0A69FD91" w:rsidR="0076117A" w:rsidRPr="0076117A" w:rsidRDefault="0076117A" w:rsidP="0076117A">
            <w:pPr>
              <w:rPr>
                <w:rFonts w:ascii="Helvetica" w:hAnsi="Helvetica" w:cs="Helvetica"/>
                <w:sz w:val="20"/>
                <w:szCs w:val="20"/>
              </w:rPr>
            </w:pPr>
            <w:r w:rsidRPr="0076117A">
              <w:rPr>
                <w:rFonts w:ascii="Helvetica" w:hAnsi="Helvetica" w:cs="Helvetica"/>
                <w:sz w:val="20"/>
                <w:szCs w:val="20"/>
              </w:rPr>
              <w:t>(mm, UCUM, "mm")</w:t>
            </w:r>
          </w:p>
        </w:tc>
      </w:tr>
    </w:tbl>
    <w:p w14:paraId="59F35352" w14:textId="77777777" w:rsidR="00C9003F" w:rsidRPr="00C9003F" w:rsidRDefault="00C9003F" w:rsidP="00C9003F">
      <w:pPr>
        <w:rPr>
          <w:rFonts w:ascii="Helvetica" w:hAnsi="Helvetica" w:cs="Helvetica"/>
          <w:sz w:val="20"/>
          <w:szCs w:val="20"/>
        </w:rPr>
      </w:pPr>
    </w:p>
    <w:p w14:paraId="17B023A2" w14:textId="153D8437" w:rsidR="00071A35" w:rsidRPr="00071A35" w:rsidRDefault="00071A35" w:rsidP="00071A35">
      <w:pPr>
        <w:pStyle w:val="Heading3"/>
        <w:keepLines/>
        <w:rPr>
          <w:rFonts w:ascii="Helvetica" w:hAnsi="Helvetica" w:cs="Helvetica"/>
          <w:sz w:val="20"/>
          <w:szCs w:val="20"/>
        </w:rPr>
      </w:pPr>
      <w:bookmarkStart w:id="92" w:name="_Toc167179920"/>
      <w:r w:rsidRPr="00082E4D">
        <w:rPr>
          <w:rFonts w:ascii="Helvetica" w:hAnsi="Helvetica" w:cs="Helvetica"/>
          <w:sz w:val="20"/>
          <w:szCs w:val="20"/>
        </w:rPr>
        <w:t>CID newCID</w:t>
      </w:r>
      <w:r w:rsidR="00187FF1">
        <w:rPr>
          <w:rFonts w:ascii="Helvetica" w:hAnsi="Helvetica" w:cs="Helvetica"/>
          <w:sz w:val="20"/>
          <w:szCs w:val="20"/>
        </w:rPr>
        <w:t>9</w:t>
      </w:r>
      <w:r w:rsidRPr="00071A35">
        <w:rPr>
          <w:rFonts w:ascii="Helvetica" w:hAnsi="Helvetica" w:cs="Helvetica"/>
          <w:sz w:val="20"/>
          <w:szCs w:val="20"/>
        </w:rPr>
        <w:tab/>
        <w:t>Structural Heart Procedure Anatomic Site</w:t>
      </w:r>
      <w:bookmarkEnd w:id="92"/>
    </w:p>
    <w:p w14:paraId="3B0D29EC" w14:textId="02D53060" w:rsidR="00002B84" w:rsidRPr="009A3D1F" w:rsidRDefault="00002B84"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Resources:</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HTML | FHIR JSON | FHIR XML | IHE SVS XML</w:t>
      </w:r>
    </w:p>
    <w:p w14:paraId="50EF139D" w14:textId="0AFFD487" w:rsidR="00002B84" w:rsidRPr="00002B84" w:rsidRDefault="00002B84" w:rsidP="004251E1">
      <w:pPr>
        <w:rPr>
          <w:rStyle w:val="Strong"/>
          <w:rFonts w:ascii="Helvetica" w:hAnsi="Helvetica" w:cs="Helvetica"/>
          <w:b w:val="0"/>
          <w:bCs w:val="0"/>
          <w:sz w:val="20"/>
          <w:szCs w:val="20"/>
        </w:rPr>
      </w:pPr>
      <w:r w:rsidRPr="009A3D1F">
        <w:rPr>
          <w:rStyle w:val="Strong"/>
          <w:rFonts w:ascii="Helvetica" w:hAnsi="Helvetica" w:cs="Helvetica"/>
          <w:bCs w:val="0"/>
          <w:sz w:val="20"/>
          <w:szCs w:val="20"/>
        </w:rPr>
        <w:t>Keyword:</w:t>
      </w:r>
      <w:r w:rsidR="004251E1">
        <w:rPr>
          <w:rStyle w:val="Strong"/>
          <w:rFonts w:ascii="Helvetica" w:hAnsi="Helvetica" w:cs="Helvetica"/>
          <w:bCs w:val="0"/>
          <w:sz w:val="20"/>
          <w:szCs w:val="20"/>
        </w:rPr>
        <w:t xml:space="preserve"> </w:t>
      </w:r>
      <w:proofErr w:type="spellStart"/>
      <w:r w:rsidRPr="00002B84">
        <w:rPr>
          <w:rFonts w:ascii="Helvetica" w:hAnsi="Helvetica" w:cs="Helvetica"/>
          <w:b/>
          <w:bCs/>
          <w:sz w:val="20"/>
          <w:szCs w:val="20"/>
        </w:rPr>
        <w:t>StructuralHeartProcedureAnatomicSite</w:t>
      </w:r>
      <w:proofErr w:type="spellEnd"/>
    </w:p>
    <w:p w14:paraId="3BF30E3D" w14:textId="480F6B0A" w:rsidR="00002B84" w:rsidRPr="00002B84" w:rsidRDefault="00002B84" w:rsidP="004251E1">
      <w:pPr>
        <w:rPr>
          <w:rStyle w:val="Strong"/>
          <w:rFonts w:ascii="Helvetica" w:hAnsi="Helvetica" w:cs="Helvetica"/>
          <w:b w:val="0"/>
          <w:bCs w:val="0"/>
          <w:sz w:val="20"/>
          <w:szCs w:val="20"/>
        </w:rPr>
      </w:pPr>
      <w:r w:rsidRPr="009A3D1F">
        <w:rPr>
          <w:rStyle w:val="Strong"/>
          <w:rFonts w:ascii="Helvetica" w:hAnsi="Helvetica" w:cs="Helvetica"/>
          <w:bCs w:val="0"/>
          <w:sz w:val="20"/>
          <w:szCs w:val="20"/>
        </w:rPr>
        <w:t>FHIR Keyword:</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dicom-cid-newCID</w:t>
      </w:r>
      <w:r w:rsidR="00187FF1">
        <w:rPr>
          <w:rStyle w:val="Strong"/>
          <w:rFonts w:ascii="Helvetica" w:hAnsi="Helvetica" w:cs="Helvetica"/>
          <w:bCs w:val="0"/>
          <w:sz w:val="20"/>
          <w:szCs w:val="20"/>
        </w:rPr>
        <w:t>9</w:t>
      </w:r>
      <w:r w:rsidRPr="009A3D1F">
        <w:rPr>
          <w:rStyle w:val="Strong"/>
          <w:rFonts w:ascii="Helvetica" w:hAnsi="Helvetica" w:cs="Helvetica"/>
          <w:bCs w:val="0"/>
          <w:sz w:val="20"/>
          <w:szCs w:val="20"/>
        </w:rPr>
        <w:t>-</w:t>
      </w:r>
      <w:r w:rsidRPr="00002B84">
        <w:rPr>
          <w:rFonts w:ascii="Helvetica" w:hAnsi="Helvetica" w:cs="Helvetica"/>
          <w:b/>
          <w:bCs/>
          <w:sz w:val="20"/>
          <w:szCs w:val="20"/>
        </w:rPr>
        <w:t>StructuralHeartProcedureAnatomicSite</w:t>
      </w:r>
    </w:p>
    <w:p w14:paraId="39B661A4" w14:textId="468F4621" w:rsidR="00002B84" w:rsidRPr="009A3D1F" w:rsidRDefault="00002B84"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Type:</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Extensible</w:t>
      </w:r>
    </w:p>
    <w:p w14:paraId="5F7A5C1E" w14:textId="1F90164E" w:rsidR="00CB211A" w:rsidRDefault="00002B84"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Version</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202xxxxx</w:t>
      </w:r>
    </w:p>
    <w:p w14:paraId="138FB261" w14:textId="54363017" w:rsidR="00002B84" w:rsidRDefault="00CB211A" w:rsidP="004251E1">
      <w:pPr>
        <w:rPr>
          <w:rStyle w:val="Strong"/>
          <w:rFonts w:ascii="Helvetica" w:hAnsi="Helvetica" w:cs="Helvetica"/>
          <w:bCs w:val="0"/>
          <w:sz w:val="20"/>
          <w:szCs w:val="20"/>
        </w:rPr>
      </w:pPr>
      <w:r>
        <w:rPr>
          <w:rStyle w:val="Strong"/>
          <w:rFonts w:ascii="Helvetica" w:hAnsi="Helvetica" w:cs="Helvetica"/>
          <w:bCs w:val="0"/>
          <w:sz w:val="20"/>
          <w:szCs w:val="20"/>
        </w:rPr>
        <w:t>UID:</w:t>
      </w:r>
      <w:r w:rsidR="004251E1">
        <w:rPr>
          <w:rStyle w:val="Strong"/>
          <w:rFonts w:ascii="Helvetica" w:hAnsi="Helvetica" w:cs="Helvetica"/>
          <w:bCs w:val="0"/>
          <w:sz w:val="20"/>
          <w:szCs w:val="20"/>
        </w:rPr>
        <w:t xml:space="preserve"> </w:t>
      </w:r>
      <w:r w:rsidR="00002B84" w:rsidRPr="009A3D1F">
        <w:rPr>
          <w:rStyle w:val="Strong"/>
          <w:rFonts w:ascii="Helvetica" w:hAnsi="Helvetica" w:cs="Helvetica"/>
          <w:bCs w:val="0"/>
          <w:sz w:val="20"/>
          <w:szCs w:val="20"/>
        </w:rPr>
        <w:t>1.2.840.newUID</w:t>
      </w:r>
      <w:r w:rsidR="00187FF1">
        <w:rPr>
          <w:rStyle w:val="Strong"/>
          <w:rFonts w:ascii="Helvetica" w:hAnsi="Helvetica" w:cs="Helvetica"/>
          <w:bCs w:val="0"/>
          <w:sz w:val="20"/>
          <w:szCs w:val="20"/>
        </w:rPr>
        <w:t>9</w:t>
      </w:r>
    </w:p>
    <w:p w14:paraId="6C1CA03E" w14:textId="5A507241" w:rsidR="00082E4D" w:rsidRPr="00CB211A" w:rsidRDefault="00082E4D" w:rsidP="00CB211A">
      <w:pPr>
        <w:pStyle w:val="NormalWeb"/>
        <w:ind w:left="1080"/>
        <w:jc w:val="center"/>
        <w:rPr>
          <w:rFonts w:ascii="Helvetica" w:hAnsi="Helvetica" w:cs="Helvetica"/>
          <w:b/>
          <w:bCs/>
          <w:sz w:val="20"/>
          <w:szCs w:val="20"/>
        </w:rPr>
      </w:pPr>
      <w:r w:rsidRPr="00CB211A">
        <w:rPr>
          <w:rFonts w:ascii="Helvetica" w:hAnsi="Helvetica" w:cs="Helvetica"/>
          <w:b/>
          <w:bCs/>
          <w:sz w:val="20"/>
          <w:szCs w:val="20"/>
        </w:rPr>
        <w:t>Table CID newCID</w:t>
      </w:r>
      <w:r w:rsidR="00187FF1" w:rsidRPr="00CB211A">
        <w:rPr>
          <w:rFonts w:ascii="Helvetica" w:hAnsi="Helvetica" w:cs="Helvetica"/>
          <w:b/>
          <w:bCs/>
          <w:sz w:val="20"/>
          <w:szCs w:val="20"/>
        </w:rPr>
        <w:t>9</w:t>
      </w:r>
      <w:r w:rsidRPr="00CB211A">
        <w:rPr>
          <w:rFonts w:ascii="Helvetica" w:hAnsi="Helvetica" w:cs="Helvetica"/>
          <w:b/>
          <w:bCs/>
          <w:sz w:val="20"/>
          <w:szCs w:val="20"/>
        </w:rPr>
        <w:t>. Structural Heart Procedure Anatomic Site</w:t>
      </w:r>
    </w:p>
    <w:tbl>
      <w:tblPr>
        <w:tblStyle w:val="TableGrid"/>
        <w:tblW w:w="5000" w:type="pct"/>
        <w:tblLook w:val="04A0" w:firstRow="1" w:lastRow="0" w:firstColumn="1" w:lastColumn="0" w:noHBand="0" w:noVBand="1"/>
      </w:tblPr>
      <w:tblGrid>
        <w:gridCol w:w="1793"/>
        <w:gridCol w:w="1352"/>
        <w:gridCol w:w="2880"/>
        <w:gridCol w:w="1616"/>
        <w:gridCol w:w="1709"/>
      </w:tblGrid>
      <w:tr w:rsidR="00002B84" w:rsidRPr="00097DC1" w14:paraId="3150CF15" w14:textId="77777777" w:rsidTr="00F400EA">
        <w:trPr>
          <w:cantSplit/>
        </w:trPr>
        <w:tc>
          <w:tcPr>
            <w:tcW w:w="959" w:type="pct"/>
          </w:tcPr>
          <w:p w14:paraId="0C45E685" w14:textId="77777777" w:rsidR="00002B84" w:rsidRPr="00097DC1" w:rsidRDefault="00002B84" w:rsidP="00294B38">
            <w:pPr>
              <w:rPr>
                <w:rFonts w:ascii="Helvetica" w:hAnsi="Helvetica" w:cs="Helvetica"/>
              </w:rPr>
            </w:pPr>
            <w:r w:rsidRPr="00097DC1">
              <w:rPr>
                <w:rFonts w:ascii="Helvetica" w:hAnsi="Helvetica" w:cs="Helvetica"/>
                <w:b/>
              </w:rPr>
              <w:t>Coding Scheme Designator</w:t>
            </w:r>
          </w:p>
        </w:tc>
        <w:tc>
          <w:tcPr>
            <w:tcW w:w="723" w:type="pct"/>
          </w:tcPr>
          <w:p w14:paraId="70A9248D" w14:textId="77777777" w:rsidR="00002B84" w:rsidRPr="00097DC1" w:rsidRDefault="00002B84" w:rsidP="00294B38">
            <w:pPr>
              <w:rPr>
                <w:rFonts w:ascii="Helvetica" w:hAnsi="Helvetica" w:cs="Helvetica"/>
              </w:rPr>
            </w:pPr>
            <w:r w:rsidRPr="00097DC1">
              <w:rPr>
                <w:rFonts w:ascii="Helvetica" w:hAnsi="Helvetica" w:cs="Helvetica"/>
                <w:b/>
              </w:rPr>
              <w:t>Code Value</w:t>
            </w:r>
          </w:p>
        </w:tc>
        <w:tc>
          <w:tcPr>
            <w:tcW w:w="1540" w:type="pct"/>
          </w:tcPr>
          <w:p w14:paraId="23EC23D2" w14:textId="77777777" w:rsidR="00002B84" w:rsidRPr="00097DC1" w:rsidRDefault="00002B84" w:rsidP="00294B38">
            <w:pPr>
              <w:rPr>
                <w:rFonts w:ascii="Helvetica" w:hAnsi="Helvetica" w:cs="Helvetica"/>
              </w:rPr>
            </w:pPr>
            <w:r w:rsidRPr="00097DC1">
              <w:rPr>
                <w:rFonts w:ascii="Helvetica" w:hAnsi="Helvetica" w:cs="Helvetica"/>
                <w:b/>
              </w:rPr>
              <w:t xml:space="preserve">Code Meaning </w:t>
            </w:r>
          </w:p>
        </w:tc>
        <w:tc>
          <w:tcPr>
            <w:tcW w:w="864" w:type="pct"/>
          </w:tcPr>
          <w:p w14:paraId="3526E6A9" w14:textId="77777777" w:rsidR="00002B84" w:rsidRPr="00097DC1" w:rsidRDefault="00002B84" w:rsidP="00294B38">
            <w:pPr>
              <w:rPr>
                <w:rFonts w:ascii="Helvetica" w:hAnsi="Helvetica" w:cs="Helvetica"/>
              </w:rPr>
            </w:pPr>
            <w:r w:rsidRPr="00097DC1">
              <w:rPr>
                <w:rFonts w:ascii="Helvetica" w:hAnsi="Helvetica" w:cs="Helvetica"/>
                <w:b/>
              </w:rPr>
              <w:t>SNOMED-RT ID</w:t>
            </w:r>
          </w:p>
        </w:tc>
        <w:tc>
          <w:tcPr>
            <w:tcW w:w="914" w:type="pct"/>
          </w:tcPr>
          <w:p w14:paraId="306BC427" w14:textId="77777777" w:rsidR="00002B84" w:rsidRPr="00097DC1" w:rsidRDefault="00002B84" w:rsidP="00294B38">
            <w:pPr>
              <w:rPr>
                <w:rFonts w:ascii="Helvetica" w:hAnsi="Helvetica" w:cs="Helvetica"/>
              </w:rPr>
            </w:pPr>
            <w:r w:rsidRPr="00097DC1">
              <w:rPr>
                <w:rFonts w:ascii="Helvetica" w:hAnsi="Helvetica" w:cs="Helvetica"/>
                <w:b/>
              </w:rPr>
              <w:t>UMLS Concept Unique ID</w:t>
            </w:r>
          </w:p>
        </w:tc>
      </w:tr>
      <w:tr w:rsidR="00097DC1" w:rsidRPr="00097DC1" w14:paraId="2FD76F2E" w14:textId="77777777" w:rsidTr="00F400EA">
        <w:trPr>
          <w:cantSplit/>
        </w:trPr>
        <w:tc>
          <w:tcPr>
            <w:tcW w:w="959" w:type="pct"/>
          </w:tcPr>
          <w:p w14:paraId="042513FA" w14:textId="437DF8BE" w:rsidR="00097DC1" w:rsidRPr="00097DC1" w:rsidRDefault="00097DC1" w:rsidP="00097DC1">
            <w:pPr>
              <w:rPr>
                <w:rFonts w:ascii="Helvetica" w:hAnsi="Helvetica" w:cs="Helvetica"/>
                <w:bCs/>
              </w:rPr>
            </w:pPr>
            <w:r w:rsidRPr="00097DC1">
              <w:rPr>
                <w:rFonts w:ascii="Helvetica" w:hAnsi="Helvetica" w:cs="Helvetica"/>
                <w:color w:val="000000"/>
              </w:rPr>
              <w:t>SCT</w:t>
            </w:r>
          </w:p>
        </w:tc>
        <w:tc>
          <w:tcPr>
            <w:tcW w:w="723" w:type="pct"/>
          </w:tcPr>
          <w:p w14:paraId="1D7C0BE7" w14:textId="52BC5834" w:rsidR="00097DC1" w:rsidRPr="00097DC1" w:rsidRDefault="00097DC1" w:rsidP="00097DC1">
            <w:pPr>
              <w:rPr>
                <w:rFonts w:ascii="Helvetica" w:hAnsi="Helvetica" w:cs="Helvetica"/>
                <w:bCs/>
              </w:rPr>
            </w:pPr>
            <w:r w:rsidRPr="00097DC1">
              <w:rPr>
                <w:rFonts w:ascii="Helvetica" w:hAnsi="Helvetica" w:cs="Helvetica"/>
                <w:color w:val="000000"/>
              </w:rPr>
              <w:t>57034009</w:t>
            </w:r>
          </w:p>
        </w:tc>
        <w:tc>
          <w:tcPr>
            <w:tcW w:w="1540" w:type="pct"/>
          </w:tcPr>
          <w:p w14:paraId="3AE16B98" w14:textId="3E8E35CD" w:rsidR="00097DC1" w:rsidRPr="00097DC1" w:rsidRDefault="00F03F24" w:rsidP="00097DC1">
            <w:pPr>
              <w:rPr>
                <w:rFonts w:ascii="Helvetica" w:hAnsi="Helvetica" w:cs="Helvetica"/>
                <w:color w:val="000000"/>
              </w:rPr>
            </w:pPr>
            <w:r w:rsidRPr="00097DC1">
              <w:rPr>
                <w:rFonts w:ascii="Helvetica" w:hAnsi="Helvetica" w:cs="Helvetica"/>
                <w:color w:val="000000"/>
              </w:rPr>
              <w:t>Aortic arch</w:t>
            </w:r>
          </w:p>
        </w:tc>
        <w:tc>
          <w:tcPr>
            <w:tcW w:w="864" w:type="pct"/>
          </w:tcPr>
          <w:p w14:paraId="74E9756A" w14:textId="300F9E9F" w:rsidR="00097DC1" w:rsidRPr="00097DC1" w:rsidRDefault="00097DC1" w:rsidP="00097DC1">
            <w:pPr>
              <w:rPr>
                <w:rFonts w:ascii="Helvetica" w:hAnsi="Helvetica" w:cs="Helvetica"/>
                <w:color w:val="000000"/>
              </w:rPr>
            </w:pPr>
            <w:r w:rsidRPr="00097DC1">
              <w:rPr>
                <w:rFonts w:ascii="Helvetica" w:hAnsi="Helvetica" w:cs="Helvetica"/>
                <w:color w:val="000000"/>
              </w:rPr>
              <w:t>T-42300</w:t>
            </w:r>
          </w:p>
        </w:tc>
        <w:tc>
          <w:tcPr>
            <w:tcW w:w="914" w:type="pct"/>
          </w:tcPr>
          <w:p w14:paraId="3B4A637C" w14:textId="6244F76D" w:rsidR="00097DC1" w:rsidRPr="00097DC1" w:rsidRDefault="00097DC1" w:rsidP="00097DC1">
            <w:pPr>
              <w:rPr>
                <w:rFonts w:ascii="Helvetica" w:hAnsi="Helvetica" w:cs="Helvetica"/>
                <w:color w:val="000000"/>
              </w:rPr>
            </w:pPr>
            <w:r w:rsidRPr="00097DC1">
              <w:rPr>
                <w:rFonts w:ascii="Helvetica" w:hAnsi="Helvetica" w:cs="Helvetica"/>
                <w:color w:val="000000"/>
              </w:rPr>
              <w:t>C0003489</w:t>
            </w:r>
          </w:p>
        </w:tc>
      </w:tr>
      <w:tr w:rsidR="00097DC1" w:rsidRPr="00097DC1" w14:paraId="6C7F5E44" w14:textId="77777777" w:rsidTr="00F400EA">
        <w:trPr>
          <w:cantSplit/>
        </w:trPr>
        <w:tc>
          <w:tcPr>
            <w:tcW w:w="959" w:type="pct"/>
          </w:tcPr>
          <w:p w14:paraId="544ED3BB" w14:textId="0AD4FD3F" w:rsidR="00097DC1" w:rsidRPr="00097DC1" w:rsidRDefault="00097DC1" w:rsidP="00097DC1">
            <w:pPr>
              <w:rPr>
                <w:rFonts w:ascii="Helvetica" w:hAnsi="Helvetica" w:cs="Helvetica"/>
                <w:bCs/>
                <w:highlight w:val="green"/>
              </w:rPr>
            </w:pPr>
            <w:r w:rsidRPr="00097DC1">
              <w:rPr>
                <w:rFonts w:ascii="Helvetica" w:hAnsi="Helvetica" w:cs="Helvetica"/>
                <w:color w:val="000000"/>
              </w:rPr>
              <w:lastRenderedPageBreak/>
              <w:t>SCT</w:t>
            </w:r>
          </w:p>
        </w:tc>
        <w:tc>
          <w:tcPr>
            <w:tcW w:w="723" w:type="pct"/>
          </w:tcPr>
          <w:p w14:paraId="6F1D8B0A" w14:textId="28041BE6" w:rsidR="00097DC1" w:rsidRPr="00097DC1" w:rsidRDefault="00097DC1" w:rsidP="00097DC1">
            <w:pPr>
              <w:rPr>
                <w:rFonts w:ascii="Helvetica" w:hAnsi="Helvetica" w:cs="Helvetica"/>
                <w:bCs/>
              </w:rPr>
            </w:pPr>
            <w:r w:rsidRPr="00097DC1">
              <w:rPr>
                <w:rFonts w:ascii="Helvetica" w:hAnsi="Helvetica" w:cs="Helvetica"/>
                <w:color w:val="000000"/>
              </w:rPr>
              <w:t>443167003</w:t>
            </w:r>
          </w:p>
        </w:tc>
        <w:tc>
          <w:tcPr>
            <w:tcW w:w="1540" w:type="pct"/>
          </w:tcPr>
          <w:p w14:paraId="5B6C043B" w14:textId="14032AEC" w:rsidR="00097DC1" w:rsidRPr="00097DC1" w:rsidRDefault="00F03F24" w:rsidP="00097DC1">
            <w:pPr>
              <w:rPr>
                <w:rFonts w:ascii="Helvetica" w:hAnsi="Helvetica" w:cs="Helvetica"/>
                <w:color w:val="000000"/>
              </w:rPr>
            </w:pPr>
            <w:r w:rsidRPr="00097DC1">
              <w:rPr>
                <w:rFonts w:ascii="Helvetica" w:hAnsi="Helvetica" w:cs="Helvetica"/>
                <w:color w:val="000000"/>
              </w:rPr>
              <w:t xml:space="preserve">Aortic </w:t>
            </w:r>
            <w:proofErr w:type="spellStart"/>
            <w:r w:rsidRPr="00097DC1">
              <w:rPr>
                <w:rFonts w:ascii="Helvetica" w:hAnsi="Helvetica" w:cs="Helvetica"/>
                <w:color w:val="000000"/>
              </w:rPr>
              <w:t>sinotubular</w:t>
            </w:r>
            <w:proofErr w:type="spellEnd"/>
            <w:r w:rsidRPr="00097DC1">
              <w:rPr>
                <w:rFonts w:ascii="Helvetica" w:hAnsi="Helvetica" w:cs="Helvetica"/>
                <w:color w:val="000000"/>
              </w:rPr>
              <w:t xml:space="preserve"> junction</w:t>
            </w:r>
          </w:p>
        </w:tc>
        <w:tc>
          <w:tcPr>
            <w:tcW w:w="864" w:type="pct"/>
          </w:tcPr>
          <w:p w14:paraId="59EB202D" w14:textId="199FF2AF" w:rsidR="00097DC1" w:rsidRPr="00097DC1" w:rsidRDefault="00097DC1" w:rsidP="00097DC1">
            <w:pPr>
              <w:rPr>
                <w:rFonts w:ascii="Helvetica" w:hAnsi="Helvetica" w:cs="Helvetica"/>
                <w:color w:val="000000"/>
              </w:rPr>
            </w:pPr>
            <w:r w:rsidRPr="00097DC1">
              <w:rPr>
                <w:rFonts w:ascii="Helvetica" w:hAnsi="Helvetica" w:cs="Helvetica"/>
                <w:color w:val="000000"/>
              </w:rPr>
              <w:t>T-42102</w:t>
            </w:r>
          </w:p>
        </w:tc>
        <w:tc>
          <w:tcPr>
            <w:tcW w:w="914" w:type="pct"/>
          </w:tcPr>
          <w:p w14:paraId="2C3E48E6" w14:textId="282DEDC1" w:rsidR="00097DC1" w:rsidRPr="00097DC1" w:rsidRDefault="00097DC1" w:rsidP="00097DC1">
            <w:pPr>
              <w:rPr>
                <w:rFonts w:ascii="Helvetica" w:hAnsi="Helvetica" w:cs="Helvetica"/>
                <w:color w:val="000000"/>
              </w:rPr>
            </w:pPr>
            <w:r w:rsidRPr="00097DC1">
              <w:rPr>
                <w:rFonts w:ascii="Helvetica" w:hAnsi="Helvetica" w:cs="Helvetica"/>
                <w:color w:val="000000"/>
              </w:rPr>
              <w:t>C2733424</w:t>
            </w:r>
          </w:p>
        </w:tc>
      </w:tr>
      <w:tr w:rsidR="00097DC1" w:rsidRPr="00097DC1" w14:paraId="57DF0516" w14:textId="77777777" w:rsidTr="00F400EA">
        <w:trPr>
          <w:cantSplit/>
        </w:trPr>
        <w:tc>
          <w:tcPr>
            <w:tcW w:w="959" w:type="pct"/>
          </w:tcPr>
          <w:p w14:paraId="1AD90AD1" w14:textId="0506D836" w:rsidR="00097DC1" w:rsidRPr="00097DC1" w:rsidRDefault="00097DC1" w:rsidP="00097DC1">
            <w:pPr>
              <w:rPr>
                <w:rFonts w:ascii="Helvetica" w:hAnsi="Helvetica" w:cs="Helvetica"/>
                <w:bCs/>
                <w:highlight w:val="green"/>
              </w:rPr>
            </w:pPr>
            <w:r w:rsidRPr="00097DC1">
              <w:rPr>
                <w:rFonts w:ascii="Helvetica" w:hAnsi="Helvetica" w:cs="Helvetica"/>
                <w:color w:val="000000"/>
              </w:rPr>
              <w:t>SCT</w:t>
            </w:r>
          </w:p>
        </w:tc>
        <w:tc>
          <w:tcPr>
            <w:tcW w:w="723" w:type="pct"/>
          </w:tcPr>
          <w:p w14:paraId="1380A53B" w14:textId="72A153F3" w:rsidR="00097DC1" w:rsidRPr="00097DC1" w:rsidRDefault="00097DC1" w:rsidP="00097DC1">
            <w:pPr>
              <w:rPr>
                <w:rFonts w:ascii="Helvetica" w:hAnsi="Helvetica" w:cs="Helvetica"/>
                <w:bCs/>
              </w:rPr>
            </w:pPr>
            <w:r w:rsidRPr="00097DC1">
              <w:rPr>
                <w:rFonts w:ascii="Helvetica" w:hAnsi="Helvetica" w:cs="Helvetica"/>
                <w:color w:val="000000"/>
              </w:rPr>
              <w:t>443167003</w:t>
            </w:r>
          </w:p>
        </w:tc>
        <w:tc>
          <w:tcPr>
            <w:tcW w:w="1540" w:type="pct"/>
          </w:tcPr>
          <w:p w14:paraId="494F8FD7" w14:textId="01190A16" w:rsidR="00097DC1" w:rsidRPr="00097DC1" w:rsidRDefault="00F03F24" w:rsidP="00097DC1">
            <w:pPr>
              <w:rPr>
                <w:rFonts w:ascii="Helvetica" w:hAnsi="Helvetica" w:cs="Helvetica"/>
                <w:color w:val="000000"/>
              </w:rPr>
            </w:pPr>
            <w:r w:rsidRPr="00097DC1">
              <w:rPr>
                <w:rFonts w:ascii="Helvetica" w:hAnsi="Helvetica" w:cs="Helvetica"/>
                <w:color w:val="000000"/>
              </w:rPr>
              <w:t xml:space="preserve">Aortic </w:t>
            </w:r>
            <w:proofErr w:type="spellStart"/>
            <w:r w:rsidRPr="00097DC1">
              <w:rPr>
                <w:rFonts w:ascii="Helvetica" w:hAnsi="Helvetica" w:cs="Helvetica"/>
                <w:color w:val="000000"/>
              </w:rPr>
              <w:t>sinotubular</w:t>
            </w:r>
            <w:proofErr w:type="spellEnd"/>
            <w:r w:rsidRPr="00097DC1">
              <w:rPr>
                <w:rFonts w:ascii="Helvetica" w:hAnsi="Helvetica" w:cs="Helvetica"/>
                <w:color w:val="000000"/>
              </w:rPr>
              <w:t xml:space="preserve"> junction</w:t>
            </w:r>
          </w:p>
        </w:tc>
        <w:tc>
          <w:tcPr>
            <w:tcW w:w="864" w:type="pct"/>
          </w:tcPr>
          <w:p w14:paraId="0C4E08EB" w14:textId="57C60431" w:rsidR="00097DC1" w:rsidRPr="00097DC1" w:rsidRDefault="00097DC1" w:rsidP="00097DC1">
            <w:pPr>
              <w:rPr>
                <w:rFonts w:ascii="Helvetica" w:hAnsi="Helvetica" w:cs="Helvetica"/>
                <w:color w:val="000000"/>
              </w:rPr>
            </w:pPr>
            <w:r w:rsidRPr="00097DC1">
              <w:rPr>
                <w:rFonts w:ascii="Helvetica" w:hAnsi="Helvetica" w:cs="Helvetica"/>
                <w:color w:val="000000"/>
              </w:rPr>
              <w:t>T-42102</w:t>
            </w:r>
          </w:p>
        </w:tc>
        <w:tc>
          <w:tcPr>
            <w:tcW w:w="914" w:type="pct"/>
          </w:tcPr>
          <w:p w14:paraId="28B8E2BC" w14:textId="629BA88F" w:rsidR="00097DC1" w:rsidRPr="00097DC1" w:rsidRDefault="00097DC1" w:rsidP="00097DC1">
            <w:pPr>
              <w:rPr>
                <w:rFonts w:ascii="Helvetica" w:hAnsi="Helvetica" w:cs="Helvetica"/>
                <w:color w:val="000000"/>
              </w:rPr>
            </w:pPr>
            <w:r w:rsidRPr="00097DC1">
              <w:rPr>
                <w:rFonts w:ascii="Helvetica" w:hAnsi="Helvetica" w:cs="Helvetica"/>
                <w:color w:val="000000"/>
              </w:rPr>
              <w:t>C2733424</w:t>
            </w:r>
          </w:p>
        </w:tc>
      </w:tr>
      <w:tr w:rsidR="00097DC1" w:rsidRPr="00097DC1" w14:paraId="10A5A3E8" w14:textId="77777777" w:rsidTr="00F400EA">
        <w:trPr>
          <w:cantSplit/>
        </w:trPr>
        <w:tc>
          <w:tcPr>
            <w:tcW w:w="959" w:type="pct"/>
          </w:tcPr>
          <w:p w14:paraId="21D2FF13" w14:textId="089E7136" w:rsidR="00097DC1" w:rsidRPr="00097DC1" w:rsidRDefault="00097DC1" w:rsidP="00097DC1">
            <w:pPr>
              <w:rPr>
                <w:rFonts w:ascii="Helvetica" w:hAnsi="Helvetica" w:cs="Helvetica"/>
                <w:bCs/>
                <w:highlight w:val="green"/>
              </w:rPr>
            </w:pPr>
            <w:r w:rsidRPr="00097DC1">
              <w:rPr>
                <w:rFonts w:ascii="Helvetica" w:hAnsi="Helvetica" w:cs="Helvetica"/>
                <w:color w:val="000000"/>
              </w:rPr>
              <w:t>SCT</w:t>
            </w:r>
          </w:p>
        </w:tc>
        <w:tc>
          <w:tcPr>
            <w:tcW w:w="723" w:type="pct"/>
          </w:tcPr>
          <w:p w14:paraId="36904CD3" w14:textId="4169D060" w:rsidR="00097DC1" w:rsidRPr="00097DC1" w:rsidRDefault="00097DC1" w:rsidP="00097DC1">
            <w:pPr>
              <w:rPr>
                <w:rFonts w:ascii="Helvetica" w:hAnsi="Helvetica" w:cs="Helvetica"/>
                <w:bCs/>
              </w:rPr>
            </w:pPr>
            <w:r w:rsidRPr="00097DC1">
              <w:rPr>
                <w:rFonts w:ascii="Helvetica" w:hAnsi="Helvetica" w:cs="Helvetica"/>
                <w:color w:val="000000"/>
              </w:rPr>
              <w:t>34202007</w:t>
            </w:r>
          </w:p>
        </w:tc>
        <w:tc>
          <w:tcPr>
            <w:tcW w:w="1540" w:type="pct"/>
          </w:tcPr>
          <w:p w14:paraId="58E01B15" w14:textId="1DDC1564" w:rsidR="00097DC1" w:rsidRPr="00097DC1" w:rsidRDefault="00F03F24" w:rsidP="00097DC1">
            <w:pPr>
              <w:rPr>
                <w:rFonts w:ascii="Helvetica" w:hAnsi="Helvetica" w:cs="Helvetica"/>
                <w:color w:val="000000"/>
              </w:rPr>
            </w:pPr>
            <w:r w:rsidRPr="00097DC1">
              <w:rPr>
                <w:rFonts w:ascii="Helvetica" w:hAnsi="Helvetica" w:cs="Helvetica"/>
                <w:color w:val="000000"/>
              </w:rPr>
              <w:t>Aortic valve</w:t>
            </w:r>
          </w:p>
        </w:tc>
        <w:tc>
          <w:tcPr>
            <w:tcW w:w="864" w:type="pct"/>
          </w:tcPr>
          <w:p w14:paraId="287BEC11" w14:textId="2A0C54FB" w:rsidR="00097DC1" w:rsidRPr="00097DC1" w:rsidRDefault="00097DC1" w:rsidP="00097DC1">
            <w:pPr>
              <w:rPr>
                <w:rFonts w:ascii="Helvetica" w:hAnsi="Helvetica" w:cs="Helvetica"/>
                <w:color w:val="000000"/>
              </w:rPr>
            </w:pPr>
            <w:r w:rsidRPr="00097DC1">
              <w:rPr>
                <w:rFonts w:ascii="Helvetica" w:hAnsi="Helvetica" w:cs="Helvetica"/>
                <w:color w:val="000000"/>
              </w:rPr>
              <w:t>T-35400</w:t>
            </w:r>
          </w:p>
        </w:tc>
        <w:tc>
          <w:tcPr>
            <w:tcW w:w="914" w:type="pct"/>
          </w:tcPr>
          <w:p w14:paraId="351C102F" w14:textId="3624EF2F" w:rsidR="00097DC1" w:rsidRPr="00097DC1" w:rsidRDefault="00097DC1" w:rsidP="00097DC1">
            <w:pPr>
              <w:rPr>
                <w:rFonts w:ascii="Helvetica" w:hAnsi="Helvetica" w:cs="Helvetica"/>
                <w:color w:val="000000"/>
              </w:rPr>
            </w:pPr>
            <w:r w:rsidRPr="00097DC1">
              <w:rPr>
                <w:rFonts w:ascii="Helvetica" w:hAnsi="Helvetica" w:cs="Helvetica"/>
                <w:color w:val="000000"/>
              </w:rPr>
              <w:t>C0003501</w:t>
            </w:r>
          </w:p>
        </w:tc>
      </w:tr>
      <w:tr w:rsidR="00F03F24" w:rsidRPr="00097DC1" w14:paraId="1C47E684" w14:textId="77777777" w:rsidTr="00F400EA">
        <w:trPr>
          <w:cantSplit/>
        </w:trPr>
        <w:tc>
          <w:tcPr>
            <w:tcW w:w="959" w:type="pct"/>
          </w:tcPr>
          <w:p w14:paraId="6EE612A4" w14:textId="41F8BB49"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0B65FE8A" w14:textId="7E35B7DB" w:rsidR="00F03F24" w:rsidRPr="00097DC1" w:rsidRDefault="00F03F24" w:rsidP="00F03F24">
            <w:pPr>
              <w:rPr>
                <w:rFonts w:ascii="Helvetica" w:hAnsi="Helvetica" w:cs="Helvetica"/>
                <w:bCs/>
              </w:rPr>
            </w:pPr>
            <w:r w:rsidRPr="00097DC1">
              <w:rPr>
                <w:rFonts w:ascii="Helvetica" w:hAnsi="Helvetica" w:cs="Helvetica"/>
                <w:color w:val="000000"/>
              </w:rPr>
              <w:t>46396001</w:t>
            </w:r>
          </w:p>
        </w:tc>
        <w:tc>
          <w:tcPr>
            <w:tcW w:w="1540" w:type="pct"/>
          </w:tcPr>
          <w:p w14:paraId="62E2A968" w14:textId="6DDB52AE" w:rsidR="00F03F24" w:rsidRPr="00097DC1" w:rsidRDefault="00F03F24" w:rsidP="00F03F24">
            <w:pPr>
              <w:rPr>
                <w:rFonts w:ascii="Helvetica" w:hAnsi="Helvetica" w:cs="Helvetica"/>
                <w:color w:val="000000"/>
              </w:rPr>
            </w:pPr>
            <w:r w:rsidRPr="00097DC1">
              <w:rPr>
                <w:rFonts w:ascii="Helvetica" w:hAnsi="Helvetica" w:cs="Helvetica"/>
                <w:color w:val="000000"/>
              </w:rPr>
              <w:t>Aortic valve commissure</w:t>
            </w:r>
          </w:p>
        </w:tc>
        <w:tc>
          <w:tcPr>
            <w:tcW w:w="864" w:type="pct"/>
          </w:tcPr>
          <w:p w14:paraId="2C89DA3E" w14:textId="2B3B38A9" w:rsidR="00F03F24" w:rsidRPr="00097DC1" w:rsidRDefault="00F03F24" w:rsidP="00F03F24">
            <w:pPr>
              <w:rPr>
                <w:rFonts w:ascii="Helvetica" w:hAnsi="Helvetica" w:cs="Helvetica"/>
                <w:color w:val="000000"/>
              </w:rPr>
            </w:pPr>
          </w:p>
        </w:tc>
        <w:tc>
          <w:tcPr>
            <w:tcW w:w="914" w:type="pct"/>
          </w:tcPr>
          <w:p w14:paraId="3F863FBC" w14:textId="08712F49" w:rsidR="00F03F24" w:rsidRPr="00097DC1" w:rsidRDefault="00F03F24" w:rsidP="00F03F24">
            <w:pPr>
              <w:rPr>
                <w:rFonts w:ascii="Helvetica" w:hAnsi="Helvetica" w:cs="Helvetica"/>
                <w:color w:val="000000"/>
              </w:rPr>
            </w:pPr>
            <w:r w:rsidRPr="00097DC1">
              <w:rPr>
                <w:rFonts w:ascii="Helvetica" w:hAnsi="Helvetica" w:cs="Helvetica"/>
                <w:color w:val="000000"/>
              </w:rPr>
              <w:t>C0225964</w:t>
            </w:r>
          </w:p>
        </w:tc>
      </w:tr>
      <w:tr w:rsidR="00F03F24" w:rsidRPr="00097DC1" w14:paraId="0B9DF743" w14:textId="77777777" w:rsidTr="00F400EA">
        <w:trPr>
          <w:cantSplit/>
        </w:trPr>
        <w:tc>
          <w:tcPr>
            <w:tcW w:w="959" w:type="pct"/>
          </w:tcPr>
          <w:p w14:paraId="0D6319EB" w14:textId="1AED3629"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2DE5F62F" w14:textId="19438715" w:rsidR="00F03F24" w:rsidRPr="00097DC1" w:rsidRDefault="00F03F24" w:rsidP="00F03F24">
            <w:pPr>
              <w:rPr>
                <w:rFonts w:ascii="Helvetica" w:hAnsi="Helvetica" w:cs="Helvetica"/>
                <w:bCs/>
              </w:rPr>
            </w:pPr>
            <w:r w:rsidRPr="00097DC1">
              <w:rPr>
                <w:rFonts w:ascii="Helvetica" w:hAnsi="Helvetica" w:cs="Helvetica"/>
                <w:color w:val="000000"/>
              </w:rPr>
              <w:t>81797008</w:t>
            </w:r>
          </w:p>
        </w:tc>
        <w:tc>
          <w:tcPr>
            <w:tcW w:w="1540" w:type="pct"/>
          </w:tcPr>
          <w:p w14:paraId="6A222A2F" w14:textId="4EA1EF58" w:rsidR="00F03F24" w:rsidRPr="00097DC1" w:rsidRDefault="00F03F24" w:rsidP="00F03F24">
            <w:pPr>
              <w:rPr>
                <w:rFonts w:ascii="Helvetica" w:hAnsi="Helvetica" w:cs="Helvetica"/>
                <w:color w:val="000000"/>
              </w:rPr>
            </w:pPr>
            <w:r w:rsidRPr="00097DC1">
              <w:rPr>
                <w:rFonts w:ascii="Helvetica" w:hAnsi="Helvetica" w:cs="Helvetica"/>
                <w:color w:val="000000"/>
              </w:rPr>
              <w:t>Aortic valve cusp</w:t>
            </w:r>
          </w:p>
        </w:tc>
        <w:tc>
          <w:tcPr>
            <w:tcW w:w="864" w:type="pct"/>
          </w:tcPr>
          <w:p w14:paraId="3BB9475C" w14:textId="19F97D72" w:rsidR="00F03F24" w:rsidRPr="00097DC1" w:rsidRDefault="00F03F24" w:rsidP="00F03F24">
            <w:pPr>
              <w:rPr>
                <w:rFonts w:ascii="Helvetica" w:hAnsi="Helvetica" w:cs="Helvetica"/>
                <w:color w:val="000000"/>
              </w:rPr>
            </w:pPr>
          </w:p>
        </w:tc>
        <w:tc>
          <w:tcPr>
            <w:tcW w:w="914" w:type="pct"/>
          </w:tcPr>
          <w:p w14:paraId="4DF358AE" w14:textId="792FBB30" w:rsidR="00F03F24" w:rsidRPr="00097DC1" w:rsidRDefault="00F03F24" w:rsidP="00F03F24">
            <w:pPr>
              <w:rPr>
                <w:rFonts w:ascii="Helvetica" w:hAnsi="Helvetica" w:cs="Helvetica"/>
                <w:color w:val="000000"/>
              </w:rPr>
            </w:pPr>
            <w:r w:rsidRPr="00097DC1">
              <w:rPr>
                <w:rFonts w:ascii="Helvetica" w:hAnsi="Helvetica" w:cs="Helvetica"/>
                <w:color w:val="000000"/>
              </w:rPr>
              <w:t>C0225958</w:t>
            </w:r>
          </w:p>
        </w:tc>
      </w:tr>
      <w:tr w:rsidR="00F03F24" w:rsidRPr="00097DC1" w14:paraId="48D21BCA" w14:textId="77777777" w:rsidTr="00F400EA">
        <w:trPr>
          <w:cantSplit/>
        </w:trPr>
        <w:tc>
          <w:tcPr>
            <w:tcW w:w="959" w:type="pct"/>
          </w:tcPr>
          <w:p w14:paraId="462375F8" w14:textId="6CBFA0AC"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59718083" w14:textId="0E83C68C" w:rsidR="00F03F24" w:rsidRPr="00097DC1" w:rsidRDefault="00F03F24" w:rsidP="00F03F24">
            <w:pPr>
              <w:rPr>
                <w:rFonts w:ascii="Helvetica" w:hAnsi="Helvetica" w:cs="Helvetica"/>
                <w:bCs/>
              </w:rPr>
            </w:pPr>
            <w:r w:rsidRPr="00097DC1">
              <w:rPr>
                <w:rFonts w:ascii="Helvetica" w:hAnsi="Helvetica" w:cs="Helvetica"/>
                <w:color w:val="000000"/>
              </w:rPr>
              <w:t>77583004</w:t>
            </w:r>
          </w:p>
        </w:tc>
        <w:tc>
          <w:tcPr>
            <w:tcW w:w="1540" w:type="pct"/>
          </w:tcPr>
          <w:p w14:paraId="725BFE20" w14:textId="2B86FDB8" w:rsidR="00F03F24" w:rsidRPr="00097DC1" w:rsidRDefault="00F03F24" w:rsidP="00F03F24">
            <w:pPr>
              <w:rPr>
                <w:rFonts w:ascii="Helvetica" w:hAnsi="Helvetica" w:cs="Helvetica"/>
                <w:color w:val="000000"/>
              </w:rPr>
            </w:pPr>
            <w:r w:rsidRPr="00097DC1">
              <w:rPr>
                <w:rFonts w:ascii="Helvetica" w:hAnsi="Helvetica" w:cs="Helvetica"/>
                <w:color w:val="000000"/>
              </w:rPr>
              <w:t>Aortic valve ring</w:t>
            </w:r>
          </w:p>
        </w:tc>
        <w:tc>
          <w:tcPr>
            <w:tcW w:w="864" w:type="pct"/>
          </w:tcPr>
          <w:p w14:paraId="4E30F7FA" w14:textId="5E0AE9B5" w:rsidR="00F03F24" w:rsidRPr="00097DC1" w:rsidRDefault="00F03F24" w:rsidP="00F03F24">
            <w:pPr>
              <w:rPr>
                <w:rFonts w:ascii="Helvetica" w:hAnsi="Helvetica" w:cs="Helvetica"/>
                <w:color w:val="000000"/>
              </w:rPr>
            </w:pPr>
            <w:r w:rsidRPr="00097DC1">
              <w:rPr>
                <w:rFonts w:ascii="Helvetica" w:hAnsi="Helvetica" w:cs="Helvetica"/>
                <w:color w:val="000000"/>
              </w:rPr>
              <w:t>T-35410</w:t>
            </w:r>
          </w:p>
        </w:tc>
        <w:tc>
          <w:tcPr>
            <w:tcW w:w="914" w:type="pct"/>
          </w:tcPr>
          <w:p w14:paraId="47A61074" w14:textId="63B4A9FB" w:rsidR="00F03F24" w:rsidRPr="00097DC1" w:rsidRDefault="00F03F24" w:rsidP="00F03F24">
            <w:pPr>
              <w:rPr>
                <w:rFonts w:ascii="Helvetica" w:hAnsi="Helvetica" w:cs="Helvetica"/>
                <w:color w:val="000000"/>
              </w:rPr>
            </w:pPr>
            <w:r w:rsidRPr="00097DC1">
              <w:rPr>
                <w:rFonts w:ascii="Helvetica" w:hAnsi="Helvetica" w:cs="Helvetica"/>
                <w:color w:val="000000"/>
              </w:rPr>
              <w:t>C0225957</w:t>
            </w:r>
          </w:p>
        </w:tc>
      </w:tr>
      <w:tr w:rsidR="00F03F24" w:rsidRPr="00097DC1" w14:paraId="2193845A" w14:textId="77777777" w:rsidTr="00F400EA">
        <w:trPr>
          <w:cantSplit/>
        </w:trPr>
        <w:tc>
          <w:tcPr>
            <w:tcW w:w="959" w:type="pct"/>
          </w:tcPr>
          <w:p w14:paraId="3F80F291" w14:textId="24E9EB3C"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50E68AE1" w14:textId="3CF22999" w:rsidR="00F03F24" w:rsidRPr="00097DC1" w:rsidRDefault="00F03F24" w:rsidP="00F03F24">
            <w:pPr>
              <w:rPr>
                <w:rFonts w:ascii="Helvetica" w:hAnsi="Helvetica" w:cs="Helvetica"/>
                <w:bCs/>
              </w:rPr>
            </w:pPr>
            <w:r w:rsidRPr="00097DC1">
              <w:rPr>
                <w:rFonts w:ascii="Helvetica" w:hAnsi="Helvetica" w:cs="Helvetica"/>
                <w:color w:val="000000"/>
              </w:rPr>
              <w:t>77583004</w:t>
            </w:r>
          </w:p>
        </w:tc>
        <w:tc>
          <w:tcPr>
            <w:tcW w:w="1540" w:type="pct"/>
          </w:tcPr>
          <w:p w14:paraId="376AAA49" w14:textId="122B062C" w:rsidR="00F03F24" w:rsidRPr="00097DC1" w:rsidRDefault="00F03F24" w:rsidP="00F03F24">
            <w:pPr>
              <w:rPr>
                <w:rFonts w:ascii="Helvetica" w:hAnsi="Helvetica" w:cs="Helvetica"/>
                <w:color w:val="000000"/>
              </w:rPr>
            </w:pPr>
            <w:r w:rsidRPr="00097DC1">
              <w:rPr>
                <w:rFonts w:ascii="Helvetica" w:hAnsi="Helvetica" w:cs="Helvetica"/>
                <w:color w:val="000000"/>
              </w:rPr>
              <w:t>Aortic valve ring</w:t>
            </w:r>
          </w:p>
        </w:tc>
        <w:tc>
          <w:tcPr>
            <w:tcW w:w="864" w:type="pct"/>
          </w:tcPr>
          <w:p w14:paraId="1213967A" w14:textId="0118D0E2" w:rsidR="00F03F24" w:rsidRPr="00097DC1" w:rsidRDefault="00F03F24" w:rsidP="00F03F24">
            <w:pPr>
              <w:rPr>
                <w:rFonts w:ascii="Helvetica" w:hAnsi="Helvetica" w:cs="Helvetica"/>
                <w:color w:val="000000"/>
              </w:rPr>
            </w:pPr>
            <w:r w:rsidRPr="00097DC1">
              <w:rPr>
                <w:rFonts w:ascii="Helvetica" w:hAnsi="Helvetica" w:cs="Helvetica"/>
                <w:color w:val="000000"/>
              </w:rPr>
              <w:t>T-35410</w:t>
            </w:r>
          </w:p>
        </w:tc>
        <w:tc>
          <w:tcPr>
            <w:tcW w:w="914" w:type="pct"/>
          </w:tcPr>
          <w:p w14:paraId="148085A3" w14:textId="30122181" w:rsidR="00F03F24" w:rsidRPr="00097DC1" w:rsidRDefault="00F03F24" w:rsidP="00F03F24">
            <w:pPr>
              <w:rPr>
                <w:rFonts w:ascii="Helvetica" w:hAnsi="Helvetica" w:cs="Helvetica"/>
                <w:color w:val="000000"/>
              </w:rPr>
            </w:pPr>
            <w:r w:rsidRPr="00097DC1">
              <w:rPr>
                <w:rFonts w:ascii="Helvetica" w:hAnsi="Helvetica" w:cs="Helvetica"/>
                <w:color w:val="000000"/>
              </w:rPr>
              <w:t>C0225957</w:t>
            </w:r>
          </w:p>
        </w:tc>
      </w:tr>
      <w:tr w:rsidR="00F03F24" w:rsidRPr="00097DC1" w14:paraId="67FD651B" w14:textId="77777777" w:rsidTr="00F400EA">
        <w:trPr>
          <w:cantSplit/>
        </w:trPr>
        <w:tc>
          <w:tcPr>
            <w:tcW w:w="959" w:type="pct"/>
          </w:tcPr>
          <w:p w14:paraId="7B5F0741" w14:textId="429C1C91"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07A641A0" w14:textId="7A00CFAF" w:rsidR="00F03F24" w:rsidRPr="00097DC1" w:rsidRDefault="00F03F24" w:rsidP="00F03F24">
            <w:pPr>
              <w:rPr>
                <w:rFonts w:ascii="Helvetica" w:hAnsi="Helvetica" w:cs="Helvetica"/>
                <w:bCs/>
              </w:rPr>
            </w:pPr>
            <w:r w:rsidRPr="00097DC1">
              <w:rPr>
                <w:rFonts w:ascii="Helvetica" w:hAnsi="Helvetica" w:cs="Helvetica"/>
                <w:color w:val="000000"/>
              </w:rPr>
              <w:t>54247002</w:t>
            </w:r>
          </w:p>
        </w:tc>
        <w:tc>
          <w:tcPr>
            <w:tcW w:w="1540" w:type="pct"/>
          </w:tcPr>
          <w:p w14:paraId="10305817" w14:textId="4F22396B" w:rsidR="00F03F24" w:rsidRPr="00097DC1" w:rsidRDefault="00F03F24" w:rsidP="00F03F24">
            <w:pPr>
              <w:rPr>
                <w:rFonts w:ascii="Helvetica" w:hAnsi="Helvetica" w:cs="Helvetica"/>
                <w:color w:val="000000"/>
              </w:rPr>
            </w:pPr>
            <w:r w:rsidRPr="00097DC1">
              <w:rPr>
                <w:rFonts w:ascii="Helvetica" w:hAnsi="Helvetica" w:cs="Helvetica"/>
                <w:color w:val="000000"/>
              </w:rPr>
              <w:t>Ascending aorta</w:t>
            </w:r>
          </w:p>
        </w:tc>
        <w:tc>
          <w:tcPr>
            <w:tcW w:w="864" w:type="pct"/>
          </w:tcPr>
          <w:p w14:paraId="29B03057" w14:textId="1FBA7B97" w:rsidR="00F03F24" w:rsidRPr="00097DC1" w:rsidRDefault="00F03F24" w:rsidP="00F03F24">
            <w:pPr>
              <w:rPr>
                <w:rFonts w:ascii="Helvetica" w:hAnsi="Helvetica" w:cs="Helvetica"/>
                <w:color w:val="000000"/>
              </w:rPr>
            </w:pPr>
            <w:r w:rsidRPr="00097DC1">
              <w:rPr>
                <w:rFonts w:ascii="Helvetica" w:hAnsi="Helvetica" w:cs="Helvetica"/>
                <w:color w:val="000000"/>
              </w:rPr>
              <w:t>T-42100</w:t>
            </w:r>
          </w:p>
        </w:tc>
        <w:tc>
          <w:tcPr>
            <w:tcW w:w="914" w:type="pct"/>
          </w:tcPr>
          <w:p w14:paraId="673B461B" w14:textId="50241A09" w:rsidR="00F03F24" w:rsidRPr="00097DC1" w:rsidRDefault="00F03F24" w:rsidP="00F03F24">
            <w:pPr>
              <w:rPr>
                <w:rFonts w:ascii="Helvetica" w:hAnsi="Helvetica" w:cs="Helvetica"/>
                <w:color w:val="000000"/>
              </w:rPr>
            </w:pPr>
            <w:r w:rsidRPr="00097DC1">
              <w:rPr>
                <w:rFonts w:ascii="Helvetica" w:hAnsi="Helvetica" w:cs="Helvetica"/>
                <w:color w:val="000000"/>
              </w:rPr>
              <w:t>C0003956</w:t>
            </w:r>
          </w:p>
        </w:tc>
      </w:tr>
      <w:tr w:rsidR="00F03F24" w:rsidRPr="00097DC1" w14:paraId="7140AEDA" w14:textId="77777777" w:rsidTr="00F400EA">
        <w:trPr>
          <w:cantSplit/>
        </w:trPr>
        <w:tc>
          <w:tcPr>
            <w:tcW w:w="959" w:type="pct"/>
          </w:tcPr>
          <w:p w14:paraId="7F1C9AD7" w14:textId="14079E5E"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076D28BD" w14:textId="0353407D" w:rsidR="00F03F24" w:rsidRPr="00097DC1" w:rsidRDefault="00F03F24" w:rsidP="00F03F24">
            <w:pPr>
              <w:rPr>
                <w:rFonts w:ascii="Helvetica" w:hAnsi="Helvetica" w:cs="Helvetica"/>
                <w:bCs/>
              </w:rPr>
            </w:pPr>
            <w:r w:rsidRPr="00097DC1">
              <w:rPr>
                <w:rFonts w:ascii="Helvetica" w:hAnsi="Helvetica" w:cs="Helvetica"/>
                <w:color w:val="000000"/>
              </w:rPr>
              <w:t>36371001</w:t>
            </w:r>
          </w:p>
        </w:tc>
        <w:tc>
          <w:tcPr>
            <w:tcW w:w="1540" w:type="pct"/>
          </w:tcPr>
          <w:p w14:paraId="01C08D3E" w14:textId="2BDDA1B3" w:rsidR="00F03F24" w:rsidRPr="00097DC1" w:rsidRDefault="00F03F24" w:rsidP="00F03F24">
            <w:pPr>
              <w:rPr>
                <w:rFonts w:ascii="Helvetica" w:hAnsi="Helvetica" w:cs="Helvetica"/>
                <w:color w:val="000000"/>
              </w:rPr>
            </w:pPr>
            <w:r w:rsidRPr="00097DC1">
              <w:rPr>
                <w:rFonts w:ascii="Helvetica" w:hAnsi="Helvetica" w:cs="Helvetica"/>
                <w:color w:val="000000"/>
              </w:rPr>
              <w:t>Left Sinus of Valsalva</w:t>
            </w:r>
          </w:p>
        </w:tc>
        <w:tc>
          <w:tcPr>
            <w:tcW w:w="864" w:type="pct"/>
          </w:tcPr>
          <w:p w14:paraId="52F727F0" w14:textId="709122E6" w:rsidR="00F03F24" w:rsidRPr="00097DC1" w:rsidRDefault="00F03F24" w:rsidP="00F03F24">
            <w:pPr>
              <w:rPr>
                <w:rFonts w:ascii="Helvetica" w:hAnsi="Helvetica" w:cs="Helvetica"/>
                <w:color w:val="000000"/>
              </w:rPr>
            </w:pPr>
            <w:r w:rsidRPr="00097DC1">
              <w:rPr>
                <w:rFonts w:ascii="Helvetica" w:hAnsi="Helvetica" w:cs="Helvetica"/>
                <w:color w:val="000000"/>
              </w:rPr>
              <w:t>T-42220</w:t>
            </w:r>
          </w:p>
        </w:tc>
        <w:tc>
          <w:tcPr>
            <w:tcW w:w="914" w:type="pct"/>
          </w:tcPr>
          <w:p w14:paraId="6EC406AB" w14:textId="0AF4BE5B" w:rsidR="00F03F24" w:rsidRPr="00097DC1" w:rsidRDefault="00F03F24" w:rsidP="00F03F24">
            <w:pPr>
              <w:rPr>
                <w:rFonts w:ascii="Helvetica" w:hAnsi="Helvetica" w:cs="Helvetica"/>
                <w:color w:val="000000"/>
              </w:rPr>
            </w:pPr>
            <w:r w:rsidRPr="00097DC1">
              <w:rPr>
                <w:rFonts w:ascii="Helvetica" w:hAnsi="Helvetica" w:cs="Helvetica"/>
                <w:color w:val="000000"/>
              </w:rPr>
              <w:t>C0226017</w:t>
            </w:r>
          </w:p>
        </w:tc>
      </w:tr>
      <w:tr w:rsidR="00F03F24" w:rsidRPr="00097DC1" w14:paraId="58F363A5" w14:textId="77777777" w:rsidTr="00F400EA">
        <w:trPr>
          <w:cantSplit/>
        </w:trPr>
        <w:tc>
          <w:tcPr>
            <w:tcW w:w="959" w:type="pct"/>
          </w:tcPr>
          <w:p w14:paraId="62DE0355" w14:textId="6A3752A4"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7A32B49C" w14:textId="676A5683" w:rsidR="00F03F24" w:rsidRPr="00097DC1" w:rsidRDefault="00F03F24" w:rsidP="00F03F24">
            <w:pPr>
              <w:rPr>
                <w:rFonts w:ascii="Helvetica" w:hAnsi="Helvetica" w:cs="Helvetica"/>
                <w:bCs/>
              </w:rPr>
            </w:pPr>
            <w:r w:rsidRPr="00097DC1">
              <w:rPr>
                <w:rFonts w:ascii="Helvetica" w:hAnsi="Helvetica" w:cs="Helvetica"/>
                <w:color w:val="000000"/>
              </w:rPr>
              <w:t>89093001</w:t>
            </w:r>
          </w:p>
        </w:tc>
        <w:tc>
          <w:tcPr>
            <w:tcW w:w="1540" w:type="pct"/>
          </w:tcPr>
          <w:p w14:paraId="0647B19F" w14:textId="7585BFDF" w:rsidR="00F03F24" w:rsidRPr="00097DC1" w:rsidRDefault="00F03F24" w:rsidP="00F03F24">
            <w:pPr>
              <w:rPr>
                <w:rFonts w:ascii="Helvetica" w:hAnsi="Helvetica" w:cs="Helvetica"/>
                <w:color w:val="000000"/>
              </w:rPr>
            </w:pPr>
            <w:r w:rsidRPr="00097DC1">
              <w:rPr>
                <w:rFonts w:ascii="Helvetica" w:hAnsi="Helvetica" w:cs="Helvetica"/>
                <w:color w:val="000000"/>
              </w:rPr>
              <w:t>Right Sinus of Valsalva</w:t>
            </w:r>
          </w:p>
        </w:tc>
        <w:tc>
          <w:tcPr>
            <w:tcW w:w="864" w:type="pct"/>
          </w:tcPr>
          <w:p w14:paraId="0775D870" w14:textId="271EB783" w:rsidR="00F03F24" w:rsidRPr="00097DC1" w:rsidRDefault="00F03F24" w:rsidP="00F03F24">
            <w:pPr>
              <w:rPr>
                <w:rFonts w:ascii="Helvetica" w:hAnsi="Helvetica" w:cs="Helvetica"/>
                <w:color w:val="000000"/>
              </w:rPr>
            </w:pPr>
            <w:r w:rsidRPr="00097DC1">
              <w:rPr>
                <w:rFonts w:ascii="Helvetica" w:hAnsi="Helvetica" w:cs="Helvetica"/>
                <w:color w:val="000000"/>
              </w:rPr>
              <w:t>T-42210</w:t>
            </w:r>
          </w:p>
        </w:tc>
        <w:tc>
          <w:tcPr>
            <w:tcW w:w="914" w:type="pct"/>
          </w:tcPr>
          <w:p w14:paraId="4EFCF297" w14:textId="6072ECD6" w:rsidR="00F03F24" w:rsidRPr="00097DC1" w:rsidRDefault="00F03F24" w:rsidP="00F03F24">
            <w:pPr>
              <w:rPr>
                <w:rFonts w:ascii="Helvetica" w:hAnsi="Helvetica" w:cs="Helvetica"/>
                <w:color w:val="000000"/>
              </w:rPr>
            </w:pPr>
            <w:r w:rsidRPr="00097DC1">
              <w:rPr>
                <w:rFonts w:ascii="Helvetica" w:hAnsi="Helvetica" w:cs="Helvetica"/>
                <w:color w:val="000000"/>
              </w:rPr>
              <w:t>C0226016</w:t>
            </w:r>
          </w:p>
        </w:tc>
      </w:tr>
      <w:tr w:rsidR="00F03F24" w:rsidRPr="00097DC1" w14:paraId="674CCF65" w14:textId="77777777" w:rsidTr="00F400EA">
        <w:trPr>
          <w:cantSplit/>
        </w:trPr>
        <w:tc>
          <w:tcPr>
            <w:tcW w:w="959" w:type="pct"/>
          </w:tcPr>
          <w:p w14:paraId="0C429426" w14:textId="33F4BC30"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713A3C29" w14:textId="4EE44D3C" w:rsidR="00F03F24" w:rsidRPr="00097DC1" w:rsidRDefault="00F03F24" w:rsidP="00F03F24">
            <w:pPr>
              <w:rPr>
                <w:rFonts w:ascii="Helvetica" w:hAnsi="Helvetica" w:cs="Helvetica"/>
                <w:bCs/>
              </w:rPr>
            </w:pPr>
            <w:r w:rsidRPr="00097DC1">
              <w:rPr>
                <w:rFonts w:ascii="Helvetica" w:hAnsi="Helvetica" w:cs="Helvetica"/>
                <w:color w:val="000000"/>
              </w:rPr>
              <w:t>81128002</w:t>
            </w:r>
          </w:p>
        </w:tc>
        <w:tc>
          <w:tcPr>
            <w:tcW w:w="1540" w:type="pct"/>
          </w:tcPr>
          <w:p w14:paraId="6222E03C" w14:textId="2773E1CC" w:rsidR="00F03F24" w:rsidRPr="00097DC1" w:rsidRDefault="00F03F24" w:rsidP="00F03F24">
            <w:pPr>
              <w:rPr>
                <w:rFonts w:ascii="Helvetica" w:hAnsi="Helvetica" w:cs="Helvetica"/>
                <w:color w:val="000000"/>
              </w:rPr>
            </w:pPr>
            <w:r w:rsidRPr="00097DC1">
              <w:rPr>
                <w:rFonts w:ascii="Helvetica" w:hAnsi="Helvetica" w:cs="Helvetica"/>
                <w:color w:val="000000"/>
              </w:rPr>
              <w:t>Structure Sinus of Valsalva</w:t>
            </w:r>
          </w:p>
        </w:tc>
        <w:tc>
          <w:tcPr>
            <w:tcW w:w="864" w:type="pct"/>
          </w:tcPr>
          <w:p w14:paraId="6F015B00" w14:textId="23AA1146" w:rsidR="00F03F24" w:rsidRPr="00097DC1" w:rsidRDefault="00F03F24" w:rsidP="00F03F24">
            <w:pPr>
              <w:rPr>
                <w:rFonts w:ascii="Helvetica" w:hAnsi="Helvetica" w:cs="Helvetica"/>
                <w:color w:val="000000"/>
              </w:rPr>
            </w:pPr>
            <w:r w:rsidRPr="00097DC1">
              <w:rPr>
                <w:rFonts w:ascii="Helvetica" w:hAnsi="Helvetica" w:cs="Helvetica"/>
                <w:color w:val="000000"/>
              </w:rPr>
              <w:t>T-42200</w:t>
            </w:r>
          </w:p>
        </w:tc>
        <w:tc>
          <w:tcPr>
            <w:tcW w:w="914" w:type="pct"/>
          </w:tcPr>
          <w:p w14:paraId="220CFCD9" w14:textId="4E656CD1" w:rsidR="00F03F24" w:rsidRPr="00097DC1" w:rsidRDefault="00F03F24" w:rsidP="00F03F24">
            <w:pPr>
              <w:rPr>
                <w:rFonts w:ascii="Helvetica" w:hAnsi="Helvetica" w:cs="Helvetica"/>
                <w:color w:val="000000"/>
              </w:rPr>
            </w:pPr>
            <w:r w:rsidRPr="00097DC1">
              <w:rPr>
                <w:rFonts w:ascii="Helvetica" w:hAnsi="Helvetica" w:cs="Helvetica"/>
                <w:color w:val="000000"/>
              </w:rPr>
              <w:t>C0037197</w:t>
            </w:r>
          </w:p>
        </w:tc>
      </w:tr>
      <w:tr w:rsidR="00F03F24" w:rsidRPr="00097DC1" w14:paraId="3ADC7AD2" w14:textId="77777777" w:rsidTr="00F400EA">
        <w:trPr>
          <w:cantSplit/>
        </w:trPr>
        <w:tc>
          <w:tcPr>
            <w:tcW w:w="959" w:type="pct"/>
          </w:tcPr>
          <w:p w14:paraId="08BD493C" w14:textId="240C6538"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60AF39B8" w14:textId="0A93E047" w:rsidR="00F03F24" w:rsidRPr="00097DC1" w:rsidRDefault="00F03F24" w:rsidP="00F03F24">
            <w:pPr>
              <w:rPr>
                <w:rFonts w:ascii="Helvetica" w:hAnsi="Helvetica" w:cs="Helvetica"/>
                <w:bCs/>
              </w:rPr>
            </w:pPr>
            <w:r w:rsidRPr="00097DC1">
              <w:rPr>
                <w:rFonts w:ascii="Helvetica" w:hAnsi="Helvetica" w:cs="Helvetica"/>
                <w:color w:val="000000"/>
              </w:rPr>
              <w:t>58095006</w:t>
            </w:r>
          </w:p>
        </w:tc>
        <w:tc>
          <w:tcPr>
            <w:tcW w:w="1540" w:type="pct"/>
          </w:tcPr>
          <w:p w14:paraId="3D462727" w14:textId="2C5C64D3" w:rsidR="00F03F24" w:rsidRPr="00097DC1" w:rsidRDefault="00F03F24" w:rsidP="00F03F24">
            <w:pPr>
              <w:rPr>
                <w:rFonts w:ascii="Helvetica" w:hAnsi="Helvetica" w:cs="Helvetica"/>
                <w:color w:val="000000"/>
              </w:rPr>
            </w:pPr>
            <w:r w:rsidRPr="00097DC1">
              <w:rPr>
                <w:rFonts w:ascii="Helvetica" w:hAnsi="Helvetica" w:cs="Helvetica"/>
                <w:color w:val="000000"/>
              </w:rPr>
              <w:t>Interatrial septum structure</w:t>
            </w:r>
          </w:p>
        </w:tc>
        <w:tc>
          <w:tcPr>
            <w:tcW w:w="864" w:type="pct"/>
          </w:tcPr>
          <w:p w14:paraId="4758DECE" w14:textId="01E5BB8A" w:rsidR="00F03F24" w:rsidRPr="00097DC1" w:rsidRDefault="00F03F24" w:rsidP="00F03F24">
            <w:pPr>
              <w:rPr>
                <w:rFonts w:ascii="Helvetica" w:hAnsi="Helvetica" w:cs="Helvetica"/>
                <w:color w:val="000000"/>
              </w:rPr>
            </w:pPr>
            <w:r w:rsidRPr="00097DC1">
              <w:rPr>
                <w:rFonts w:ascii="Helvetica" w:hAnsi="Helvetica" w:cs="Helvetica"/>
                <w:color w:val="000000"/>
              </w:rPr>
              <w:t>T-32150</w:t>
            </w:r>
          </w:p>
        </w:tc>
        <w:tc>
          <w:tcPr>
            <w:tcW w:w="914" w:type="pct"/>
          </w:tcPr>
          <w:p w14:paraId="3768644C" w14:textId="6558472A" w:rsidR="00F03F24" w:rsidRPr="00097DC1" w:rsidRDefault="00F03F24" w:rsidP="00F03F24">
            <w:pPr>
              <w:rPr>
                <w:rFonts w:ascii="Helvetica" w:hAnsi="Helvetica" w:cs="Helvetica"/>
                <w:color w:val="000000"/>
              </w:rPr>
            </w:pPr>
            <w:r w:rsidRPr="00097DC1">
              <w:rPr>
                <w:rFonts w:ascii="Helvetica" w:hAnsi="Helvetica" w:cs="Helvetica"/>
                <w:color w:val="000000"/>
              </w:rPr>
              <w:t>C0225836</w:t>
            </w:r>
          </w:p>
        </w:tc>
      </w:tr>
      <w:tr w:rsidR="00F03F24" w:rsidRPr="00097DC1" w14:paraId="17575FCA" w14:textId="77777777" w:rsidTr="00F400EA">
        <w:trPr>
          <w:cantSplit/>
        </w:trPr>
        <w:tc>
          <w:tcPr>
            <w:tcW w:w="959" w:type="pct"/>
          </w:tcPr>
          <w:p w14:paraId="3FDC6252" w14:textId="2E30FDE0"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04B4B8B0" w14:textId="28883E1D" w:rsidR="00F03F24" w:rsidRPr="00097DC1" w:rsidRDefault="00F03F24" w:rsidP="00F03F24">
            <w:pPr>
              <w:rPr>
                <w:rFonts w:ascii="Helvetica" w:hAnsi="Helvetica" w:cs="Helvetica"/>
                <w:bCs/>
              </w:rPr>
            </w:pPr>
            <w:r w:rsidRPr="00097DC1">
              <w:rPr>
                <w:rFonts w:ascii="Helvetica" w:hAnsi="Helvetica" w:cs="Helvetica"/>
                <w:color w:val="000000"/>
              </w:rPr>
              <w:t>82471001</w:t>
            </w:r>
          </w:p>
        </w:tc>
        <w:tc>
          <w:tcPr>
            <w:tcW w:w="1540" w:type="pct"/>
          </w:tcPr>
          <w:p w14:paraId="241DE3B3" w14:textId="36F4F7CC" w:rsidR="00F03F24" w:rsidRPr="00097DC1" w:rsidRDefault="00F03F24" w:rsidP="00F03F24">
            <w:pPr>
              <w:rPr>
                <w:rFonts w:ascii="Helvetica" w:hAnsi="Helvetica" w:cs="Helvetica"/>
                <w:color w:val="000000"/>
              </w:rPr>
            </w:pPr>
            <w:r w:rsidRPr="00097DC1">
              <w:rPr>
                <w:rFonts w:ascii="Helvetica" w:hAnsi="Helvetica" w:cs="Helvetica"/>
                <w:color w:val="000000"/>
              </w:rPr>
              <w:t>Left atrium</w:t>
            </w:r>
          </w:p>
        </w:tc>
        <w:tc>
          <w:tcPr>
            <w:tcW w:w="864" w:type="pct"/>
          </w:tcPr>
          <w:p w14:paraId="29B50080" w14:textId="23F04150" w:rsidR="00F03F24" w:rsidRPr="00097DC1" w:rsidRDefault="00F03F24" w:rsidP="00F03F24">
            <w:pPr>
              <w:rPr>
                <w:rFonts w:ascii="Helvetica" w:hAnsi="Helvetica" w:cs="Helvetica"/>
                <w:color w:val="000000"/>
              </w:rPr>
            </w:pPr>
            <w:r w:rsidRPr="00097DC1">
              <w:rPr>
                <w:rFonts w:ascii="Helvetica" w:hAnsi="Helvetica" w:cs="Helvetica"/>
                <w:color w:val="000000"/>
              </w:rPr>
              <w:t>T-32300</w:t>
            </w:r>
          </w:p>
        </w:tc>
        <w:tc>
          <w:tcPr>
            <w:tcW w:w="914" w:type="pct"/>
          </w:tcPr>
          <w:p w14:paraId="1FE10A5D" w14:textId="53066CDC" w:rsidR="00F03F24" w:rsidRPr="00097DC1" w:rsidRDefault="00F03F24" w:rsidP="00F03F24">
            <w:pPr>
              <w:rPr>
                <w:rFonts w:ascii="Helvetica" w:hAnsi="Helvetica" w:cs="Helvetica"/>
                <w:color w:val="000000"/>
              </w:rPr>
            </w:pPr>
            <w:r w:rsidRPr="00097DC1">
              <w:rPr>
                <w:rFonts w:ascii="Helvetica" w:hAnsi="Helvetica" w:cs="Helvetica"/>
                <w:color w:val="000000"/>
              </w:rPr>
              <w:t>C0225860</w:t>
            </w:r>
          </w:p>
        </w:tc>
      </w:tr>
      <w:tr w:rsidR="00F03F24" w:rsidRPr="00097DC1" w14:paraId="6E1FF277" w14:textId="77777777" w:rsidTr="00F400EA">
        <w:trPr>
          <w:cantSplit/>
        </w:trPr>
        <w:tc>
          <w:tcPr>
            <w:tcW w:w="959" w:type="pct"/>
          </w:tcPr>
          <w:p w14:paraId="0E027F3C" w14:textId="388B02BF"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10D7D2C7" w14:textId="47F53686" w:rsidR="00F03F24" w:rsidRPr="00097DC1" w:rsidRDefault="00F03F24" w:rsidP="00F03F24">
            <w:pPr>
              <w:rPr>
                <w:rFonts w:ascii="Helvetica" w:hAnsi="Helvetica" w:cs="Helvetica"/>
                <w:bCs/>
              </w:rPr>
            </w:pPr>
            <w:r w:rsidRPr="00097DC1">
              <w:rPr>
                <w:rFonts w:ascii="Helvetica" w:hAnsi="Helvetica" w:cs="Helvetica"/>
                <w:color w:val="000000"/>
              </w:rPr>
              <w:t>33626005</w:t>
            </w:r>
          </w:p>
        </w:tc>
        <w:tc>
          <w:tcPr>
            <w:tcW w:w="1540" w:type="pct"/>
          </w:tcPr>
          <w:p w14:paraId="42BDD5B0" w14:textId="35EAA2FE" w:rsidR="00F03F24" w:rsidRPr="00097DC1" w:rsidRDefault="00F03F24" w:rsidP="00F03F24">
            <w:pPr>
              <w:rPr>
                <w:rFonts w:ascii="Helvetica" w:hAnsi="Helvetica" w:cs="Helvetica"/>
                <w:color w:val="000000"/>
              </w:rPr>
            </w:pPr>
            <w:r w:rsidRPr="00097DC1">
              <w:rPr>
                <w:rFonts w:ascii="Helvetica" w:hAnsi="Helvetica" w:cs="Helvetica"/>
                <w:color w:val="000000"/>
              </w:rPr>
              <w:t>Left auricular appendage</w:t>
            </w:r>
          </w:p>
        </w:tc>
        <w:tc>
          <w:tcPr>
            <w:tcW w:w="864" w:type="pct"/>
          </w:tcPr>
          <w:p w14:paraId="07BBA006" w14:textId="2A8BCA9B" w:rsidR="00F03F24" w:rsidRPr="00097DC1" w:rsidRDefault="00F03F24" w:rsidP="00F03F24">
            <w:pPr>
              <w:rPr>
                <w:rFonts w:ascii="Helvetica" w:hAnsi="Helvetica" w:cs="Helvetica"/>
                <w:color w:val="000000"/>
              </w:rPr>
            </w:pPr>
            <w:r w:rsidRPr="00097DC1">
              <w:rPr>
                <w:rFonts w:ascii="Helvetica" w:hAnsi="Helvetica" w:cs="Helvetica"/>
                <w:color w:val="000000"/>
              </w:rPr>
              <w:t>T-32310</w:t>
            </w:r>
          </w:p>
        </w:tc>
        <w:tc>
          <w:tcPr>
            <w:tcW w:w="914" w:type="pct"/>
          </w:tcPr>
          <w:p w14:paraId="43F6CCE9" w14:textId="4FE854A7" w:rsidR="00F03F24" w:rsidRPr="00097DC1" w:rsidRDefault="00F03F24" w:rsidP="00F03F24">
            <w:pPr>
              <w:rPr>
                <w:rFonts w:ascii="Helvetica" w:hAnsi="Helvetica" w:cs="Helvetica"/>
                <w:color w:val="000000"/>
              </w:rPr>
            </w:pPr>
            <w:r w:rsidRPr="00097DC1">
              <w:rPr>
                <w:rFonts w:ascii="Helvetica" w:hAnsi="Helvetica" w:cs="Helvetica"/>
                <w:color w:val="000000"/>
              </w:rPr>
              <w:t>C0225861</w:t>
            </w:r>
          </w:p>
        </w:tc>
      </w:tr>
      <w:tr w:rsidR="00F03F24" w:rsidRPr="00097DC1" w14:paraId="3476882A" w14:textId="77777777" w:rsidTr="00F400EA">
        <w:trPr>
          <w:cantSplit/>
        </w:trPr>
        <w:tc>
          <w:tcPr>
            <w:tcW w:w="959" w:type="pct"/>
          </w:tcPr>
          <w:p w14:paraId="5AA5A7AE" w14:textId="1F047B4A" w:rsidR="00F03F24" w:rsidRPr="00097DC1" w:rsidRDefault="00F03F24" w:rsidP="00F03F24">
            <w:pPr>
              <w:rPr>
                <w:rFonts w:ascii="Helvetica" w:hAnsi="Helvetica" w:cs="Helvetica"/>
                <w:bCs/>
                <w:highlight w:val="green"/>
              </w:rPr>
            </w:pPr>
            <w:r w:rsidRPr="00097DC1">
              <w:rPr>
                <w:rFonts w:ascii="Helvetica" w:hAnsi="Helvetica" w:cs="Helvetica"/>
                <w:color w:val="000000"/>
              </w:rPr>
              <w:t>DCM</w:t>
            </w:r>
          </w:p>
        </w:tc>
        <w:tc>
          <w:tcPr>
            <w:tcW w:w="723" w:type="pct"/>
          </w:tcPr>
          <w:p w14:paraId="201EA025" w14:textId="5D0823EF" w:rsidR="00F03F24" w:rsidRPr="00097DC1" w:rsidRDefault="00F03F24" w:rsidP="00F03F24">
            <w:pPr>
              <w:rPr>
                <w:rFonts w:ascii="Helvetica" w:hAnsi="Helvetica" w:cs="Helvetica"/>
                <w:bCs/>
              </w:rPr>
            </w:pPr>
            <w:r w:rsidRPr="00097DC1">
              <w:rPr>
                <w:rFonts w:ascii="Helvetica" w:hAnsi="Helvetica" w:cs="Helvetica"/>
                <w:color w:val="000000"/>
              </w:rPr>
              <w:t>newCODE</w:t>
            </w:r>
            <w:r>
              <w:rPr>
                <w:rFonts w:ascii="Helvetica" w:hAnsi="Helvetica" w:cs="Helvetica"/>
                <w:color w:val="000000"/>
              </w:rPr>
              <w:t>5</w:t>
            </w:r>
          </w:p>
        </w:tc>
        <w:tc>
          <w:tcPr>
            <w:tcW w:w="1540" w:type="pct"/>
          </w:tcPr>
          <w:p w14:paraId="51F26E6D" w14:textId="69172FB4" w:rsidR="00F03F24" w:rsidRPr="00097DC1" w:rsidRDefault="00F03F24" w:rsidP="00F03F24">
            <w:pPr>
              <w:rPr>
                <w:rFonts w:ascii="Helvetica" w:hAnsi="Helvetica" w:cs="Helvetica"/>
                <w:color w:val="000000"/>
              </w:rPr>
            </w:pPr>
            <w:r w:rsidRPr="00097DC1">
              <w:rPr>
                <w:rFonts w:ascii="Helvetica" w:hAnsi="Helvetica" w:cs="Helvetica"/>
                <w:color w:val="000000"/>
              </w:rPr>
              <w:t>Ostium of Left Auricular Appendage</w:t>
            </w:r>
          </w:p>
        </w:tc>
        <w:tc>
          <w:tcPr>
            <w:tcW w:w="864" w:type="pct"/>
          </w:tcPr>
          <w:p w14:paraId="5C833445" w14:textId="77777777" w:rsidR="00F03F24" w:rsidRPr="00097DC1" w:rsidRDefault="00F03F24" w:rsidP="00F03F24">
            <w:pPr>
              <w:rPr>
                <w:rFonts w:ascii="Helvetica" w:hAnsi="Helvetica" w:cs="Helvetica"/>
                <w:color w:val="000000"/>
              </w:rPr>
            </w:pPr>
          </w:p>
        </w:tc>
        <w:tc>
          <w:tcPr>
            <w:tcW w:w="914" w:type="pct"/>
          </w:tcPr>
          <w:p w14:paraId="307931C1" w14:textId="77777777" w:rsidR="00F03F24" w:rsidRPr="00097DC1" w:rsidRDefault="00F03F24" w:rsidP="00F03F24">
            <w:pPr>
              <w:rPr>
                <w:rFonts w:ascii="Helvetica" w:hAnsi="Helvetica" w:cs="Helvetica"/>
                <w:color w:val="000000"/>
              </w:rPr>
            </w:pPr>
          </w:p>
        </w:tc>
      </w:tr>
      <w:tr w:rsidR="00F03F24" w:rsidRPr="00097DC1" w14:paraId="2FE58BD5" w14:textId="77777777" w:rsidTr="00F400EA">
        <w:trPr>
          <w:cantSplit/>
        </w:trPr>
        <w:tc>
          <w:tcPr>
            <w:tcW w:w="959" w:type="pct"/>
          </w:tcPr>
          <w:p w14:paraId="42527EF0" w14:textId="398DFFC8"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71DC8232" w14:textId="179A6B02" w:rsidR="00F03F24" w:rsidRPr="00097DC1" w:rsidRDefault="00F03F24" w:rsidP="00F03F24">
            <w:pPr>
              <w:rPr>
                <w:rFonts w:ascii="Helvetica" w:hAnsi="Helvetica" w:cs="Helvetica"/>
                <w:bCs/>
              </w:rPr>
            </w:pPr>
            <w:r w:rsidRPr="00097DC1">
              <w:rPr>
                <w:rFonts w:ascii="Helvetica" w:hAnsi="Helvetica" w:cs="Helvetica"/>
                <w:color w:val="000000"/>
              </w:rPr>
              <w:t>59438005</w:t>
            </w:r>
          </w:p>
        </w:tc>
        <w:tc>
          <w:tcPr>
            <w:tcW w:w="1540" w:type="pct"/>
          </w:tcPr>
          <w:p w14:paraId="337B9D2B" w14:textId="758FFBB1" w:rsidR="00F03F24" w:rsidRPr="00097DC1" w:rsidRDefault="00F03F24" w:rsidP="00F03F24">
            <w:pPr>
              <w:rPr>
                <w:rFonts w:ascii="Helvetica" w:hAnsi="Helvetica" w:cs="Helvetica"/>
                <w:color w:val="000000"/>
              </w:rPr>
            </w:pPr>
            <w:r w:rsidRPr="00097DC1">
              <w:rPr>
                <w:rFonts w:ascii="Helvetica" w:hAnsi="Helvetica" w:cs="Helvetica"/>
                <w:color w:val="000000"/>
              </w:rPr>
              <w:t>Left anterior descending coronary artery</w:t>
            </w:r>
          </w:p>
        </w:tc>
        <w:tc>
          <w:tcPr>
            <w:tcW w:w="864" w:type="pct"/>
          </w:tcPr>
          <w:p w14:paraId="28494EC4" w14:textId="3D18A7E5" w:rsidR="00F03F24" w:rsidRPr="00097DC1" w:rsidRDefault="00F03F24" w:rsidP="00F03F24">
            <w:pPr>
              <w:rPr>
                <w:rFonts w:ascii="Helvetica" w:hAnsi="Helvetica" w:cs="Helvetica"/>
                <w:color w:val="000000"/>
              </w:rPr>
            </w:pPr>
            <w:r w:rsidRPr="00097DC1">
              <w:rPr>
                <w:rFonts w:ascii="Helvetica" w:hAnsi="Helvetica" w:cs="Helvetica"/>
                <w:color w:val="000000"/>
              </w:rPr>
              <w:t>T-43110</w:t>
            </w:r>
          </w:p>
        </w:tc>
        <w:tc>
          <w:tcPr>
            <w:tcW w:w="914" w:type="pct"/>
          </w:tcPr>
          <w:p w14:paraId="1F5F8E5F" w14:textId="75EDE2B1" w:rsidR="00F03F24" w:rsidRPr="00097DC1" w:rsidRDefault="00F03F24" w:rsidP="00F03F24">
            <w:pPr>
              <w:rPr>
                <w:rFonts w:ascii="Helvetica" w:hAnsi="Helvetica" w:cs="Helvetica"/>
                <w:color w:val="000000"/>
              </w:rPr>
            </w:pPr>
            <w:r w:rsidRPr="00097DC1">
              <w:rPr>
                <w:rFonts w:ascii="Helvetica" w:hAnsi="Helvetica" w:cs="Helvetica"/>
                <w:color w:val="000000"/>
              </w:rPr>
              <w:t>C0226032</w:t>
            </w:r>
          </w:p>
        </w:tc>
      </w:tr>
      <w:tr w:rsidR="00F03F24" w:rsidRPr="00097DC1" w14:paraId="0EDE3A01" w14:textId="77777777" w:rsidTr="00F400EA">
        <w:trPr>
          <w:cantSplit/>
        </w:trPr>
        <w:tc>
          <w:tcPr>
            <w:tcW w:w="959" w:type="pct"/>
          </w:tcPr>
          <w:p w14:paraId="1432427F" w14:textId="421E8CB9"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672DCCFD" w14:textId="290968C1" w:rsidR="00F03F24" w:rsidRPr="00097DC1" w:rsidRDefault="00F03F24" w:rsidP="00F03F24">
            <w:pPr>
              <w:rPr>
                <w:rFonts w:ascii="Helvetica" w:hAnsi="Helvetica" w:cs="Helvetica"/>
                <w:bCs/>
              </w:rPr>
            </w:pPr>
            <w:r w:rsidRPr="00097DC1">
              <w:rPr>
                <w:rFonts w:ascii="Helvetica" w:hAnsi="Helvetica" w:cs="Helvetica"/>
                <w:color w:val="000000"/>
              </w:rPr>
              <w:t>3227004</w:t>
            </w:r>
          </w:p>
        </w:tc>
        <w:tc>
          <w:tcPr>
            <w:tcW w:w="1540" w:type="pct"/>
          </w:tcPr>
          <w:p w14:paraId="631DF15B" w14:textId="32BE4A03" w:rsidR="00F03F24" w:rsidRPr="00097DC1" w:rsidRDefault="00F03F24" w:rsidP="00F03F24">
            <w:pPr>
              <w:rPr>
                <w:rFonts w:ascii="Helvetica" w:hAnsi="Helvetica" w:cs="Helvetica"/>
                <w:color w:val="000000"/>
              </w:rPr>
            </w:pPr>
            <w:r w:rsidRPr="00097DC1">
              <w:rPr>
                <w:rFonts w:ascii="Helvetica" w:hAnsi="Helvetica" w:cs="Helvetica"/>
                <w:color w:val="000000"/>
              </w:rPr>
              <w:t>Left main coronary artery</w:t>
            </w:r>
          </w:p>
        </w:tc>
        <w:tc>
          <w:tcPr>
            <w:tcW w:w="864" w:type="pct"/>
          </w:tcPr>
          <w:p w14:paraId="0EC11C09" w14:textId="6C11DA7A" w:rsidR="00F03F24" w:rsidRPr="00097DC1" w:rsidRDefault="00F03F24" w:rsidP="00F03F24">
            <w:pPr>
              <w:rPr>
                <w:rFonts w:ascii="Helvetica" w:hAnsi="Helvetica" w:cs="Helvetica"/>
                <w:color w:val="000000"/>
              </w:rPr>
            </w:pPr>
            <w:r w:rsidRPr="00097DC1">
              <w:rPr>
                <w:rFonts w:ascii="Helvetica" w:hAnsi="Helvetica" w:cs="Helvetica"/>
                <w:color w:val="000000"/>
              </w:rPr>
              <w:t>T-43107</w:t>
            </w:r>
          </w:p>
        </w:tc>
        <w:tc>
          <w:tcPr>
            <w:tcW w:w="914" w:type="pct"/>
          </w:tcPr>
          <w:p w14:paraId="215D2EEF" w14:textId="03F775CE" w:rsidR="00F03F24" w:rsidRPr="00097DC1" w:rsidRDefault="00F03F24" w:rsidP="00F03F24">
            <w:pPr>
              <w:rPr>
                <w:rFonts w:ascii="Helvetica" w:hAnsi="Helvetica" w:cs="Helvetica"/>
                <w:color w:val="000000"/>
              </w:rPr>
            </w:pPr>
            <w:r w:rsidRPr="00097DC1">
              <w:rPr>
                <w:rFonts w:ascii="Helvetica" w:hAnsi="Helvetica" w:cs="Helvetica"/>
                <w:color w:val="000000"/>
              </w:rPr>
              <w:t>C0226031</w:t>
            </w:r>
          </w:p>
        </w:tc>
      </w:tr>
      <w:tr w:rsidR="00F03F24" w:rsidRPr="00097DC1" w14:paraId="0646E308" w14:textId="77777777" w:rsidTr="00F400EA">
        <w:trPr>
          <w:cantSplit/>
        </w:trPr>
        <w:tc>
          <w:tcPr>
            <w:tcW w:w="959" w:type="pct"/>
          </w:tcPr>
          <w:p w14:paraId="0444C5B0" w14:textId="476F2080"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5D60B605" w14:textId="0D3E9EFA" w:rsidR="00F03F24" w:rsidRPr="00097DC1" w:rsidRDefault="00F03F24" w:rsidP="00F03F24">
            <w:pPr>
              <w:rPr>
                <w:rFonts w:ascii="Helvetica" w:hAnsi="Helvetica" w:cs="Helvetica"/>
                <w:bCs/>
              </w:rPr>
            </w:pPr>
            <w:r w:rsidRPr="00097DC1">
              <w:rPr>
                <w:rFonts w:ascii="Helvetica" w:hAnsi="Helvetica" w:cs="Helvetica"/>
                <w:color w:val="000000"/>
              </w:rPr>
              <w:t>87878005</w:t>
            </w:r>
          </w:p>
        </w:tc>
        <w:tc>
          <w:tcPr>
            <w:tcW w:w="1540" w:type="pct"/>
          </w:tcPr>
          <w:p w14:paraId="6233C9C9" w14:textId="70DEA312" w:rsidR="00F03F24" w:rsidRPr="00097DC1" w:rsidRDefault="00F03F24" w:rsidP="00F03F24">
            <w:pPr>
              <w:rPr>
                <w:rFonts w:ascii="Helvetica" w:hAnsi="Helvetica" w:cs="Helvetica"/>
                <w:color w:val="000000"/>
              </w:rPr>
            </w:pPr>
            <w:r w:rsidRPr="00097DC1">
              <w:rPr>
                <w:rFonts w:ascii="Helvetica" w:hAnsi="Helvetica" w:cs="Helvetica"/>
                <w:color w:val="000000"/>
              </w:rPr>
              <w:t>Left ventricle</w:t>
            </w:r>
          </w:p>
        </w:tc>
        <w:tc>
          <w:tcPr>
            <w:tcW w:w="864" w:type="pct"/>
          </w:tcPr>
          <w:p w14:paraId="77D11A67" w14:textId="71D63FD9" w:rsidR="00F03F24" w:rsidRPr="00097DC1" w:rsidRDefault="00F03F24" w:rsidP="00F03F24">
            <w:pPr>
              <w:rPr>
                <w:rFonts w:ascii="Helvetica" w:hAnsi="Helvetica" w:cs="Helvetica"/>
                <w:color w:val="000000"/>
              </w:rPr>
            </w:pPr>
            <w:r w:rsidRPr="00097DC1">
              <w:rPr>
                <w:rFonts w:ascii="Helvetica" w:hAnsi="Helvetica" w:cs="Helvetica"/>
                <w:color w:val="000000"/>
              </w:rPr>
              <w:t>T-32600</w:t>
            </w:r>
          </w:p>
        </w:tc>
        <w:tc>
          <w:tcPr>
            <w:tcW w:w="914" w:type="pct"/>
          </w:tcPr>
          <w:p w14:paraId="2BEEE152" w14:textId="435C53F4" w:rsidR="00F03F24" w:rsidRPr="00097DC1" w:rsidRDefault="00F03F24" w:rsidP="00F03F24">
            <w:pPr>
              <w:rPr>
                <w:rFonts w:ascii="Helvetica" w:hAnsi="Helvetica" w:cs="Helvetica"/>
                <w:color w:val="000000"/>
              </w:rPr>
            </w:pPr>
            <w:r w:rsidRPr="00097DC1">
              <w:rPr>
                <w:rFonts w:ascii="Helvetica" w:hAnsi="Helvetica" w:cs="Helvetica"/>
                <w:color w:val="000000"/>
              </w:rPr>
              <w:t>C0225897</w:t>
            </w:r>
          </w:p>
        </w:tc>
      </w:tr>
      <w:tr w:rsidR="00F03F24" w:rsidRPr="00097DC1" w14:paraId="4181ACC8" w14:textId="77777777" w:rsidTr="00F400EA">
        <w:trPr>
          <w:cantSplit/>
        </w:trPr>
        <w:tc>
          <w:tcPr>
            <w:tcW w:w="959" w:type="pct"/>
          </w:tcPr>
          <w:p w14:paraId="68804E05" w14:textId="480D95AD"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1D3E04CA" w14:textId="4C33E61D" w:rsidR="00F03F24" w:rsidRPr="00097DC1" w:rsidRDefault="00F03F24" w:rsidP="00F03F24">
            <w:pPr>
              <w:rPr>
                <w:rFonts w:ascii="Helvetica" w:hAnsi="Helvetica" w:cs="Helvetica"/>
                <w:bCs/>
              </w:rPr>
            </w:pPr>
            <w:r w:rsidRPr="00097DC1">
              <w:rPr>
                <w:rFonts w:ascii="Helvetica" w:hAnsi="Helvetica" w:cs="Helvetica"/>
                <w:color w:val="000000"/>
              </w:rPr>
              <w:t>13418002</w:t>
            </w:r>
          </w:p>
        </w:tc>
        <w:tc>
          <w:tcPr>
            <w:tcW w:w="1540" w:type="pct"/>
          </w:tcPr>
          <w:p w14:paraId="6F4A6D3B" w14:textId="5EC70BD6" w:rsidR="00F03F24" w:rsidRPr="00097DC1" w:rsidRDefault="00F03F24" w:rsidP="00F03F24">
            <w:pPr>
              <w:rPr>
                <w:rFonts w:ascii="Helvetica" w:hAnsi="Helvetica" w:cs="Helvetica"/>
                <w:color w:val="000000"/>
              </w:rPr>
            </w:pPr>
            <w:r w:rsidRPr="00097DC1">
              <w:rPr>
                <w:rFonts w:ascii="Helvetica" w:hAnsi="Helvetica" w:cs="Helvetica"/>
                <w:color w:val="000000"/>
              </w:rPr>
              <w:t>Left ventricle outflow tract</w:t>
            </w:r>
          </w:p>
        </w:tc>
        <w:tc>
          <w:tcPr>
            <w:tcW w:w="864" w:type="pct"/>
          </w:tcPr>
          <w:p w14:paraId="154D64F3" w14:textId="3D2BB65C" w:rsidR="00F03F24" w:rsidRPr="00097DC1" w:rsidRDefault="00F03F24" w:rsidP="00F03F24">
            <w:pPr>
              <w:rPr>
                <w:rFonts w:ascii="Helvetica" w:hAnsi="Helvetica" w:cs="Helvetica"/>
                <w:color w:val="000000"/>
              </w:rPr>
            </w:pPr>
            <w:r w:rsidRPr="00097DC1">
              <w:rPr>
                <w:rFonts w:ascii="Helvetica" w:hAnsi="Helvetica" w:cs="Helvetica"/>
                <w:color w:val="000000"/>
              </w:rPr>
              <w:t>T-32650</w:t>
            </w:r>
          </w:p>
        </w:tc>
        <w:tc>
          <w:tcPr>
            <w:tcW w:w="914" w:type="pct"/>
          </w:tcPr>
          <w:p w14:paraId="55268323" w14:textId="50FFADC7" w:rsidR="00F03F24" w:rsidRPr="00097DC1" w:rsidRDefault="00F03F24" w:rsidP="00F03F24">
            <w:pPr>
              <w:rPr>
                <w:rFonts w:ascii="Helvetica" w:hAnsi="Helvetica" w:cs="Helvetica"/>
                <w:color w:val="000000"/>
              </w:rPr>
            </w:pPr>
            <w:r w:rsidRPr="00097DC1">
              <w:rPr>
                <w:rFonts w:ascii="Helvetica" w:hAnsi="Helvetica" w:cs="Helvetica"/>
                <w:color w:val="000000"/>
              </w:rPr>
              <w:t>C0225912</w:t>
            </w:r>
          </w:p>
        </w:tc>
      </w:tr>
      <w:tr w:rsidR="00F03F24" w:rsidRPr="00097DC1" w14:paraId="02E6C767" w14:textId="77777777" w:rsidTr="00F400EA">
        <w:trPr>
          <w:cantSplit/>
        </w:trPr>
        <w:tc>
          <w:tcPr>
            <w:tcW w:w="959" w:type="pct"/>
          </w:tcPr>
          <w:p w14:paraId="26CE510B" w14:textId="7BBA9AA2"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5407EB69" w14:textId="40CB35E8" w:rsidR="00F03F24" w:rsidRPr="00097DC1" w:rsidRDefault="00F03F24" w:rsidP="00F03F24">
            <w:pPr>
              <w:rPr>
                <w:rFonts w:ascii="Helvetica" w:hAnsi="Helvetica" w:cs="Helvetica"/>
                <w:bCs/>
              </w:rPr>
            </w:pPr>
            <w:r w:rsidRPr="00097DC1">
              <w:rPr>
                <w:rFonts w:ascii="Helvetica" w:hAnsi="Helvetica" w:cs="Helvetica"/>
                <w:color w:val="000000"/>
              </w:rPr>
              <w:t>21498007</w:t>
            </w:r>
          </w:p>
        </w:tc>
        <w:tc>
          <w:tcPr>
            <w:tcW w:w="1540" w:type="pct"/>
          </w:tcPr>
          <w:p w14:paraId="4EDF01DF" w14:textId="4EDFE544" w:rsidR="00F03F24" w:rsidRPr="00097DC1" w:rsidRDefault="00F03F24" w:rsidP="00F03F24">
            <w:pPr>
              <w:rPr>
                <w:rFonts w:ascii="Helvetica" w:hAnsi="Helvetica" w:cs="Helvetica"/>
                <w:color w:val="000000"/>
              </w:rPr>
            </w:pPr>
            <w:r w:rsidRPr="00097DC1">
              <w:rPr>
                <w:rFonts w:ascii="Helvetica" w:hAnsi="Helvetica" w:cs="Helvetica"/>
              </w:rPr>
              <w:t>Anterior mitral valve leaflet</w:t>
            </w:r>
          </w:p>
        </w:tc>
        <w:tc>
          <w:tcPr>
            <w:tcW w:w="864" w:type="pct"/>
          </w:tcPr>
          <w:p w14:paraId="5C57A2F9" w14:textId="77777777" w:rsidR="00F03F24" w:rsidRPr="00097DC1" w:rsidRDefault="00F03F24" w:rsidP="00F03F24">
            <w:pPr>
              <w:rPr>
                <w:rFonts w:ascii="Helvetica" w:hAnsi="Helvetica" w:cs="Helvetica"/>
                <w:color w:val="000000"/>
              </w:rPr>
            </w:pPr>
          </w:p>
        </w:tc>
        <w:tc>
          <w:tcPr>
            <w:tcW w:w="914" w:type="pct"/>
          </w:tcPr>
          <w:p w14:paraId="291417EE" w14:textId="7E6B2F53" w:rsidR="00F03F24" w:rsidRPr="00097DC1" w:rsidRDefault="00F03F24" w:rsidP="00F03F24">
            <w:pPr>
              <w:rPr>
                <w:rFonts w:ascii="Helvetica" w:hAnsi="Helvetica" w:cs="Helvetica"/>
                <w:color w:val="000000"/>
              </w:rPr>
            </w:pPr>
            <w:r w:rsidRPr="00097DC1">
              <w:rPr>
                <w:rFonts w:ascii="Helvetica" w:hAnsi="Helvetica" w:cs="Helvetica"/>
                <w:color w:val="000000"/>
              </w:rPr>
              <w:t>C0225950</w:t>
            </w:r>
          </w:p>
        </w:tc>
      </w:tr>
      <w:tr w:rsidR="00F03F24" w:rsidRPr="00097DC1" w14:paraId="7E7723E4" w14:textId="77777777" w:rsidTr="00F400EA">
        <w:trPr>
          <w:cantSplit/>
        </w:trPr>
        <w:tc>
          <w:tcPr>
            <w:tcW w:w="959" w:type="pct"/>
          </w:tcPr>
          <w:p w14:paraId="6A7C67E6" w14:textId="71038A3F"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41AAC636" w14:textId="2FDB7FE9" w:rsidR="00F03F24" w:rsidRPr="00097DC1" w:rsidRDefault="00F03F24" w:rsidP="00F03F24">
            <w:pPr>
              <w:rPr>
                <w:rFonts w:ascii="Helvetica" w:hAnsi="Helvetica" w:cs="Helvetica"/>
                <w:bCs/>
              </w:rPr>
            </w:pPr>
            <w:r w:rsidRPr="00097DC1">
              <w:rPr>
                <w:rFonts w:ascii="Helvetica" w:hAnsi="Helvetica" w:cs="Helvetica"/>
                <w:color w:val="000000"/>
              </w:rPr>
              <w:t>399086000</w:t>
            </w:r>
          </w:p>
        </w:tc>
        <w:tc>
          <w:tcPr>
            <w:tcW w:w="1540" w:type="pct"/>
          </w:tcPr>
          <w:p w14:paraId="4F82E66D" w14:textId="37DCC661" w:rsidR="00F03F24" w:rsidRPr="00097DC1" w:rsidRDefault="00F03F24" w:rsidP="00F03F24">
            <w:pPr>
              <w:rPr>
                <w:rFonts w:ascii="Helvetica" w:hAnsi="Helvetica" w:cs="Helvetica"/>
                <w:color w:val="000000"/>
              </w:rPr>
            </w:pPr>
            <w:r w:rsidRPr="00097DC1">
              <w:rPr>
                <w:rFonts w:ascii="Helvetica" w:hAnsi="Helvetica" w:cs="Helvetica"/>
                <w:color w:val="000000"/>
              </w:rPr>
              <w:t>Lateral mitral annulus</w:t>
            </w:r>
          </w:p>
        </w:tc>
        <w:tc>
          <w:tcPr>
            <w:tcW w:w="864" w:type="pct"/>
          </w:tcPr>
          <w:p w14:paraId="6BCEB125" w14:textId="6F9500CA" w:rsidR="00F03F24" w:rsidRPr="00097DC1" w:rsidRDefault="00F03F24" w:rsidP="00F03F24">
            <w:pPr>
              <w:rPr>
                <w:rFonts w:ascii="Helvetica" w:hAnsi="Helvetica" w:cs="Helvetica"/>
                <w:color w:val="000000"/>
              </w:rPr>
            </w:pPr>
            <w:r w:rsidRPr="00097DC1">
              <w:rPr>
                <w:rFonts w:ascii="Helvetica" w:hAnsi="Helvetica" w:cs="Helvetica"/>
                <w:color w:val="000000"/>
              </w:rPr>
              <w:t>G-0392</w:t>
            </w:r>
          </w:p>
        </w:tc>
        <w:tc>
          <w:tcPr>
            <w:tcW w:w="914" w:type="pct"/>
          </w:tcPr>
          <w:p w14:paraId="736ED891" w14:textId="424C4908" w:rsidR="00F03F24" w:rsidRPr="00097DC1" w:rsidRDefault="00F03F24" w:rsidP="00F03F24">
            <w:pPr>
              <w:rPr>
                <w:rFonts w:ascii="Helvetica" w:hAnsi="Helvetica" w:cs="Helvetica"/>
                <w:color w:val="000000"/>
              </w:rPr>
            </w:pPr>
            <w:r w:rsidRPr="00097DC1">
              <w:rPr>
                <w:rFonts w:ascii="Helvetica" w:hAnsi="Helvetica" w:cs="Helvetica"/>
                <w:color w:val="000000"/>
              </w:rPr>
              <w:t>C1302198</w:t>
            </w:r>
          </w:p>
        </w:tc>
      </w:tr>
      <w:tr w:rsidR="00F03F24" w:rsidRPr="00097DC1" w14:paraId="4083CB9A" w14:textId="77777777" w:rsidTr="00F400EA">
        <w:trPr>
          <w:cantSplit/>
        </w:trPr>
        <w:tc>
          <w:tcPr>
            <w:tcW w:w="959" w:type="pct"/>
          </w:tcPr>
          <w:p w14:paraId="3BA8CD5A" w14:textId="039A974B"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55DAC259" w14:textId="5CAAD47D" w:rsidR="00F03F24" w:rsidRPr="00097DC1" w:rsidRDefault="00F03F24" w:rsidP="00F03F24">
            <w:pPr>
              <w:rPr>
                <w:rFonts w:ascii="Helvetica" w:hAnsi="Helvetica" w:cs="Helvetica"/>
                <w:bCs/>
              </w:rPr>
            </w:pPr>
            <w:r w:rsidRPr="00097DC1">
              <w:rPr>
                <w:rFonts w:ascii="Helvetica" w:hAnsi="Helvetica" w:cs="Helvetica"/>
                <w:color w:val="000000"/>
              </w:rPr>
              <w:t>399093001</w:t>
            </w:r>
          </w:p>
        </w:tc>
        <w:tc>
          <w:tcPr>
            <w:tcW w:w="1540" w:type="pct"/>
          </w:tcPr>
          <w:p w14:paraId="445EA334" w14:textId="181DAABE" w:rsidR="00F03F24" w:rsidRPr="00097DC1" w:rsidRDefault="00F03F24" w:rsidP="00F03F24">
            <w:pPr>
              <w:rPr>
                <w:rFonts w:ascii="Helvetica" w:hAnsi="Helvetica" w:cs="Helvetica"/>
                <w:color w:val="000000"/>
              </w:rPr>
            </w:pPr>
            <w:r w:rsidRPr="00097DC1">
              <w:rPr>
                <w:rFonts w:ascii="Helvetica" w:hAnsi="Helvetica" w:cs="Helvetica"/>
                <w:color w:val="000000"/>
              </w:rPr>
              <w:t>Medial mitral annulus</w:t>
            </w:r>
          </w:p>
        </w:tc>
        <w:tc>
          <w:tcPr>
            <w:tcW w:w="864" w:type="pct"/>
          </w:tcPr>
          <w:p w14:paraId="7DA7D7AE" w14:textId="328B7B56" w:rsidR="00F03F24" w:rsidRPr="00097DC1" w:rsidRDefault="00F03F24" w:rsidP="00F03F24">
            <w:pPr>
              <w:rPr>
                <w:rFonts w:ascii="Helvetica" w:hAnsi="Helvetica" w:cs="Helvetica"/>
                <w:color w:val="000000"/>
              </w:rPr>
            </w:pPr>
            <w:r w:rsidRPr="00097DC1">
              <w:rPr>
                <w:rFonts w:ascii="Helvetica" w:hAnsi="Helvetica" w:cs="Helvetica"/>
                <w:color w:val="000000"/>
              </w:rPr>
              <w:t>G-0391</w:t>
            </w:r>
          </w:p>
        </w:tc>
        <w:tc>
          <w:tcPr>
            <w:tcW w:w="914" w:type="pct"/>
          </w:tcPr>
          <w:p w14:paraId="2B0A2D97" w14:textId="2C0765F0" w:rsidR="00F03F24" w:rsidRPr="00097DC1" w:rsidRDefault="00F03F24" w:rsidP="00F03F24">
            <w:pPr>
              <w:rPr>
                <w:rFonts w:ascii="Helvetica" w:hAnsi="Helvetica" w:cs="Helvetica"/>
                <w:color w:val="000000"/>
              </w:rPr>
            </w:pPr>
            <w:r w:rsidRPr="00097DC1">
              <w:rPr>
                <w:rFonts w:ascii="Helvetica" w:hAnsi="Helvetica" w:cs="Helvetica"/>
                <w:color w:val="000000"/>
              </w:rPr>
              <w:t>C1302199</w:t>
            </w:r>
          </w:p>
        </w:tc>
      </w:tr>
      <w:tr w:rsidR="00F03F24" w:rsidRPr="00097DC1" w14:paraId="7B6C43F2" w14:textId="77777777" w:rsidTr="00F400EA">
        <w:trPr>
          <w:cantSplit/>
        </w:trPr>
        <w:tc>
          <w:tcPr>
            <w:tcW w:w="959" w:type="pct"/>
          </w:tcPr>
          <w:p w14:paraId="1B26B34E" w14:textId="32DE7DE8"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36B98171" w14:textId="1C90FF55" w:rsidR="00F03F24" w:rsidRPr="00097DC1" w:rsidRDefault="00F03F24" w:rsidP="00F03F24">
            <w:pPr>
              <w:rPr>
                <w:rFonts w:ascii="Helvetica" w:hAnsi="Helvetica" w:cs="Helvetica"/>
                <w:bCs/>
              </w:rPr>
            </w:pPr>
            <w:r w:rsidRPr="00097DC1">
              <w:rPr>
                <w:rFonts w:ascii="Helvetica" w:hAnsi="Helvetica" w:cs="Helvetica"/>
                <w:color w:val="000000"/>
              </w:rPr>
              <w:t>65197004</w:t>
            </w:r>
          </w:p>
        </w:tc>
        <w:tc>
          <w:tcPr>
            <w:tcW w:w="1540" w:type="pct"/>
          </w:tcPr>
          <w:p w14:paraId="05A7982F" w14:textId="44FE6CEB" w:rsidR="00F03F24" w:rsidRPr="00097DC1" w:rsidRDefault="00F03F24" w:rsidP="00F03F24">
            <w:pPr>
              <w:rPr>
                <w:rFonts w:ascii="Helvetica" w:hAnsi="Helvetica" w:cs="Helvetica"/>
                <w:color w:val="000000"/>
              </w:rPr>
            </w:pPr>
            <w:r w:rsidRPr="00097DC1">
              <w:rPr>
                <w:rFonts w:ascii="Helvetica" w:hAnsi="Helvetica" w:cs="Helvetica"/>
                <w:color w:val="000000"/>
              </w:rPr>
              <w:t>Mitral annulus</w:t>
            </w:r>
          </w:p>
        </w:tc>
        <w:tc>
          <w:tcPr>
            <w:tcW w:w="864" w:type="pct"/>
          </w:tcPr>
          <w:p w14:paraId="0985E52C" w14:textId="747B0295" w:rsidR="00F03F24" w:rsidRPr="00097DC1" w:rsidRDefault="00F03F24" w:rsidP="00F03F24">
            <w:pPr>
              <w:rPr>
                <w:rFonts w:ascii="Helvetica" w:hAnsi="Helvetica" w:cs="Helvetica"/>
                <w:color w:val="000000"/>
              </w:rPr>
            </w:pPr>
            <w:r w:rsidRPr="00097DC1">
              <w:rPr>
                <w:rFonts w:ascii="Helvetica" w:hAnsi="Helvetica" w:cs="Helvetica"/>
                <w:color w:val="000000"/>
              </w:rPr>
              <w:t>T-35310</w:t>
            </w:r>
          </w:p>
        </w:tc>
        <w:tc>
          <w:tcPr>
            <w:tcW w:w="914" w:type="pct"/>
          </w:tcPr>
          <w:p w14:paraId="70B56EE5" w14:textId="2E1F021F" w:rsidR="00F03F24" w:rsidRPr="00097DC1" w:rsidRDefault="00F03F24" w:rsidP="00F03F24">
            <w:pPr>
              <w:rPr>
                <w:rFonts w:ascii="Helvetica" w:hAnsi="Helvetica" w:cs="Helvetica"/>
                <w:color w:val="000000"/>
              </w:rPr>
            </w:pPr>
            <w:r w:rsidRPr="00097DC1">
              <w:rPr>
                <w:rFonts w:ascii="Helvetica" w:hAnsi="Helvetica" w:cs="Helvetica"/>
                <w:color w:val="000000"/>
              </w:rPr>
              <w:t>C0225947</w:t>
            </w:r>
          </w:p>
        </w:tc>
      </w:tr>
      <w:tr w:rsidR="00F03F24" w:rsidRPr="00097DC1" w14:paraId="782DA447" w14:textId="77777777" w:rsidTr="00F400EA">
        <w:trPr>
          <w:cantSplit/>
        </w:trPr>
        <w:tc>
          <w:tcPr>
            <w:tcW w:w="959" w:type="pct"/>
          </w:tcPr>
          <w:p w14:paraId="03778564" w14:textId="76A1252B"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1B450527" w14:textId="1F1BCE85" w:rsidR="00F03F24" w:rsidRPr="00097DC1" w:rsidRDefault="00F03F24" w:rsidP="00F03F24">
            <w:pPr>
              <w:rPr>
                <w:rFonts w:ascii="Helvetica" w:hAnsi="Helvetica" w:cs="Helvetica"/>
                <w:bCs/>
              </w:rPr>
            </w:pPr>
            <w:r w:rsidRPr="00097DC1">
              <w:rPr>
                <w:rFonts w:ascii="Helvetica" w:hAnsi="Helvetica" w:cs="Helvetica"/>
                <w:color w:val="000000"/>
              </w:rPr>
              <w:t>91134007</w:t>
            </w:r>
          </w:p>
        </w:tc>
        <w:tc>
          <w:tcPr>
            <w:tcW w:w="1540" w:type="pct"/>
          </w:tcPr>
          <w:p w14:paraId="41E36902" w14:textId="31F4D4C9" w:rsidR="00F03F24" w:rsidRPr="00097DC1" w:rsidRDefault="00F03F24" w:rsidP="00F03F24">
            <w:pPr>
              <w:rPr>
                <w:rFonts w:ascii="Helvetica" w:hAnsi="Helvetica" w:cs="Helvetica"/>
                <w:color w:val="000000"/>
              </w:rPr>
            </w:pPr>
            <w:r w:rsidRPr="00097DC1">
              <w:rPr>
                <w:rFonts w:ascii="Helvetica" w:hAnsi="Helvetica" w:cs="Helvetica"/>
                <w:color w:val="000000"/>
              </w:rPr>
              <w:t>Mitral valve</w:t>
            </w:r>
          </w:p>
        </w:tc>
        <w:tc>
          <w:tcPr>
            <w:tcW w:w="864" w:type="pct"/>
          </w:tcPr>
          <w:p w14:paraId="4C404246" w14:textId="7712532B" w:rsidR="00F03F24" w:rsidRPr="00097DC1" w:rsidRDefault="00F03F24" w:rsidP="00F03F24">
            <w:pPr>
              <w:rPr>
                <w:rFonts w:ascii="Helvetica" w:hAnsi="Helvetica" w:cs="Helvetica"/>
                <w:color w:val="000000"/>
              </w:rPr>
            </w:pPr>
            <w:r w:rsidRPr="00097DC1">
              <w:rPr>
                <w:rFonts w:ascii="Helvetica" w:hAnsi="Helvetica" w:cs="Helvetica"/>
                <w:color w:val="000000"/>
              </w:rPr>
              <w:t>T-35300</w:t>
            </w:r>
          </w:p>
        </w:tc>
        <w:tc>
          <w:tcPr>
            <w:tcW w:w="914" w:type="pct"/>
          </w:tcPr>
          <w:p w14:paraId="583B5B62" w14:textId="150D9AC6" w:rsidR="00F03F24" w:rsidRPr="00097DC1" w:rsidRDefault="00F03F24" w:rsidP="00F03F24">
            <w:pPr>
              <w:rPr>
                <w:rFonts w:ascii="Helvetica" w:hAnsi="Helvetica" w:cs="Helvetica"/>
                <w:color w:val="000000"/>
              </w:rPr>
            </w:pPr>
            <w:r w:rsidRPr="00097DC1">
              <w:rPr>
                <w:rFonts w:ascii="Helvetica" w:hAnsi="Helvetica" w:cs="Helvetica"/>
                <w:color w:val="000000"/>
              </w:rPr>
              <w:t>C0026264</w:t>
            </w:r>
          </w:p>
        </w:tc>
      </w:tr>
      <w:tr w:rsidR="00F03F24" w:rsidRPr="00097DC1" w14:paraId="29A653B0" w14:textId="77777777" w:rsidTr="00F400EA">
        <w:trPr>
          <w:cantSplit/>
        </w:trPr>
        <w:tc>
          <w:tcPr>
            <w:tcW w:w="959" w:type="pct"/>
          </w:tcPr>
          <w:p w14:paraId="0A04244B" w14:textId="45F76509"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5BF10552" w14:textId="3EEBF292" w:rsidR="00F03F24" w:rsidRPr="00097DC1" w:rsidRDefault="00F03F24" w:rsidP="00F03F24">
            <w:pPr>
              <w:rPr>
                <w:rFonts w:ascii="Helvetica" w:hAnsi="Helvetica" w:cs="Helvetica"/>
                <w:bCs/>
              </w:rPr>
            </w:pPr>
            <w:r w:rsidRPr="00097DC1">
              <w:rPr>
                <w:rFonts w:ascii="Helvetica" w:hAnsi="Helvetica" w:cs="Helvetica"/>
                <w:color w:val="000000"/>
              </w:rPr>
              <w:t>19198003</w:t>
            </w:r>
          </w:p>
        </w:tc>
        <w:tc>
          <w:tcPr>
            <w:tcW w:w="1540" w:type="pct"/>
          </w:tcPr>
          <w:p w14:paraId="4865FDD8" w14:textId="7CC59EE1" w:rsidR="00F03F24" w:rsidRPr="00097DC1" w:rsidRDefault="00F03F24" w:rsidP="00F03F24">
            <w:pPr>
              <w:rPr>
                <w:rFonts w:ascii="Helvetica" w:hAnsi="Helvetica" w:cs="Helvetica"/>
                <w:color w:val="000000"/>
              </w:rPr>
            </w:pPr>
            <w:r w:rsidRPr="00097DC1">
              <w:rPr>
                <w:rFonts w:ascii="Helvetica" w:hAnsi="Helvetica" w:cs="Helvetica"/>
                <w:color w:val="000000"/>
              </w:rPr>
              <w:t>Mitral valve commissure</w:t>
            </w:r>
          </w:p>
        </w:tc>
        <w:tc>
          <w:tcPr>
            <w:tcW w:w="864" w:type="pct"/>
          </w:tcPr>
          <w:p w14:paraId="0BC82642" w14:textId="60EEE850" w:rsidR="00F03F24" w:rsidRPr="00097DC1" w:rsidRDefault="00F03F24" w:rsidP="00F03F24">
            <w:pPr>
              <w:rPr>
                <w:rFonts w:ascii="Helvetica" w:hAnsi="Helvetica" w:cs="Helvetica"/>
                <w:color w:val="000000"/>
              </w:rPr>
            </w:pPr>
          </w:p>
        </w:tc>
        <w:tc>
          <w:tcPr>
            <w:tcW w:w="914" w:type="pct"/>
          </w:tcPr>
          <w:p w14:paraId="18705CD7" w14:textId="04FDBFE9" w:rsidR="00F03F24" w:rsidRPr="00097DC1" w:rsidRDefault="00F03F24" w:rsidP="00F03F24">
            <w:pPr>
              <w:rPr>
                <w:rFonts w:ascii="Helvetica" w:hAnsi="Helvetica" w:cs="Helvetica"/>
                <w:color w:val="000000"/>
              </w:rPr>
            </w:pPr>
            <w:r w:rsidRPr="00097DC1">
              <w:rPr>
                <w:rFonts w:ascii="Helvetica" w:hAnsi="Helvetica" w:cs="Helvetica"/>
                <w:color w:val="000000"/>
              </w:rPr>
              <w:t>C0225954</w:t>
            </w:r>
          </w:p>
        </w:tc>
      </w:tr>
      <w:tr w:rsidR="00F03F24" w:rsidRPr="00097DC1" w14:paraId="23B8EE0B" w14:textId="77777777" w:rsidTr="00F400EA">
        <w:trPr>
          <w:cantSplit/>
        </w:trPr>
        <w:tc>
          <w:tcPr>
            <w:tcW w:w="959" w:type="pct"/>
          </w:tcPr>
          <w:p w14:paraId="6CE54786" w14:textId="2A9B076F"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32F5CF8C" w14:textId="1878EB84" w:rsidR="00F03F24" w:rsidRPr="00097DC1" w:rsidRDefault="00F03F24" w:rsidP="00F03F24">
            <w:pPr>
              <w:rPr>
                <w:rFonts w:ascii="Helvetica" w:hAnsi="Helvetica" w:cs="Helvetica"/>
                <w:bCs/>
              </w:rPr>
            </w:pPr>
            <w:r w:rsidRPr="00097DC1">
              <w:rPr>
                <w:rFonts w:ascii="Helvetica" w:hAnsi="Helvetica" w:cs="Helvetica"/>
                <w:color w:val="000000"/>
              </w:rPr>
              <w:t>46807008</w:t>
            </w:r>
          </w:p>
        </w:tc>
        <w:tc>
          <w:tcPr>
            <w:tcW w:w="1540" w:type="pct"/>
          </w:tcPr>
          <w:p w14:paraId="1B280F0B" w14:textId="71EFF7A6" w:rsidR="00F03F24" w:rsidRPr="00097DC1" w:rsidRDefault="00F03F24" w:rsidP="00F03F24">
            <w:pPr>
              <w:rPr>
                <w:rFonts w:ascii="Helvetica" w:hAnsi="Helvetica" w:cs="Helvetica"/>
                <w:color w:val="000000"/>
              </w:rPr>
            </w:pPr>
            <w:r w:rsidRPr="00097DC1">
              <w:rPr>
                <w:rFonts w:ascii="Helvetica" w:hAnsi="Helvetica" w:cs="Helvetica"/>
                <w:color w:val="000000"/>
              </w:rPr>
              <w:t>Mitral valve leaflet</w:t>
            </w:r>
          </w:p>
        </w:tc>
        <w:tc>
          <w:tcPr>
            <w:tcW w:w="864" w:type="pct"/>
          </w:tcPr>
          <w:p w14:paraId="6AD5E306" w14:textId="485328CB" w:rsidR="00F03F24" w:rsidRPr="00097DC1" w:rsidRDefault="00F03F24" w:rsidP="00F03F24">
            <w:pPr>
              <w:rPr>
                <w:rFonts w:ascii="Helvetica" w:hAnsi="Helvetica" w:cs="Helvetica"/>
                <w:color w:val="000000"/>
              </w:rPr>
            </w:pPr>
          </w:p>
        </w:tc>
        <w:tc>
          <w:tcPr>
            <w:tcW w:w="914" w:type="pct"/>
          </w:tcPr>
          <w:p w14:paraId="2A7348B4" w14:textId="15B81069" w:rsidR="00F03F24" w:rsidRPr="00097DC1" w:rsidRDefault="00F03F24" w:rsidP="00F03F24">
            <w:pPr>
              <w:rPr>
                <w:rFonts w:ascii="Helvetica" w:hAnsi="Helvetica" w:cs="Helvetica"/>
                <w:color w:val="000000"/>
              </w:rPr>
            </w:pPr>
            <w:r w:rsidRPr="00097DC1">
              <w:rPr>
                <w:rFonts w:ascii="Helvetica" w:hAnsi="Helvetica" w:cs="Helvetica"/>
                <w:color w:val="000000"/>
              </w:rPr>
              <w:t>C0225949</w:t>
            </w:r>
          </w:p>
        </w:tc>
      </w:tr>
      <w:tr w:rsidR="00F03F24" w:rsidRPr="00097DC1" w14:paraId="606665D2" w14:textId="77777777" w:rsidTr="00F400EA">
        <w:trPr>
          <w:cantSplit/>
        </w:trPr>
        <w:tc>
          <w:tcPr>
            <w:tcW w:w="959" w:type="pct"/>
          </w:tcPr>
          <w:p w14:paraId="0890EEDF" w14:textId="7CC19499"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3B289071" w14:textId="296E9ED4" w:rsidR="00F03F24" w:rsidRPr="00097DC1" w:rsidRDefault="00F03F24" w:rsidP="00F03F24">
            <w:pPr>
              <w:rPr>
                <w:rFonts w:ascii="Helvetica" w:hAnsi="Helvetica" w:cs="Helvetica"/>
                <w:bCs/>
              </w:rPr>
            </w:pPr>
            <w:r w:rsidRPr="00097DC1">
              <w:rPr>
                <w:rFonts w:ascii="Helvetica" w:hAnsi="Helvetica" w:cs="Helvetica"/>
                <w:color w:val="000000"/>
              </w:rPr>
              <w:t>57793009</w:t>
            </w:r>
          </w:p>
        </w:tc>
        <w:tc>
          <w:tcPr>
            <w:tcW w:w="1540" w:type="pct"/>
          </w:tcPr>
          <w:p w14:paraId="1E3A1811" w14:textId="13CFFE90" w:rsidR="00F03F24" w:rsidRPr="00097DC1" w:rsidRDefault="00F03F24" w:rsidP="00F03F24">
            <w:pPr>
              <w:rPr>
                <w:rFonts w:ascii="Helvetica" w:hAnsi="Helvetica" w:cs="Helvetica"/>
                <w:color w:val="000000"/>
              </w:rPr>
            </w:pPr>
            <w:r w:rsidRPr="00097DC1">
              <w:rPr>
                <w:rFonts w:ascii="Helvetica" w:hAnsi="Helvetica" w:cs="Helvetica"/>
              </w:rPr>
              <w:t>Posterior mitral valve leaflet</w:t>
            </w:r>
          </w:p>
        </w:tc>
        <w:tc>
          <w:tcPr>
            <w:tcW w:w="864" w:type="pct"/>
          </w:tcPr>
          <w:p w14:paraId="35BA15EC" w14:textId="77777777" w:rsidR="00F03F24" w:rsidRPr="00097DC1" w:rsidRDefault="00F03F24" w:rsidP="00F03F24">
            <w:pPr>
              <w:rPr>
                <w:rFonts w:ascii="Helvetica" w:hAnsi="Helvetica" w:cs="Helvetica"/>
                <w:color w:val="000000"/>
              </w:rPr>
            </w:pPr>
          </w:p>
        </w:tc>
        <w:tc>
          <w:tcPr>
            <w:tcW w:w="914" w:type="pct"/>
          </w:tcPr>
          <w:p w14:paraId="3EE7DF18" w14:textId="2D65A218" w:rsidR="00F03F24" w:rsidRPr="00097DC1" w:rsidRDefault="00F03F24" w:rsidP="00F03F24">
            <w:pPr>
              <w:rPr>
                <w:rFonts w:ascii="Helvetica" w:hAnsi="Helvetica" w:cs="Helvetica"/>
                <w:color w:val="000000"/>
              </w:rPr>
            </w:pPr>
            <w:r w:rsidRPr="00097DC1">
              <w:rPr>
                <w:rFonts w:ascii="Helvetica" w:hAnsi="Helvetica" w:cs="Helvetica"/>
                <w:color w:val="000000"/>
              </w:rPr>
              <w:t>C0225951</w:t>
            </w:r>
          </w:p>
        </w:tc>
      </w:tr>
      <w:tr w:rsidR="00F03F24" w:rsidRPr="00097DC1" w14:paraId="659E12C6" w14:textId="77777777" w:rsidTr="00F400EA">
        <w:trPr>
          <w:cantSplit/>
        </w:trPr>
        <w:tc>
          <w:tcPr>
            <w:tcW w:w="959" w:type="pct"/>
          </w:tcPr>
          <w:p w14:paraId="535D1BC7" w14:textId="2F084D02"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35FF901D" w14:textId="6C7F1AD8" w:rsidR="00F03F24" w:rsidRPr="00097DC1" w:rsidRDefault="00F03F24" w:rsidP="00F03F24">
            <w:pPr>
              <w:rPr>
                <w:rFonts w:ascii="Helvetica" w:hAnsi="Helvetica" w:cs="Helvetica"/>
                <w:bCs/>
              </w:rPr>
            </w:pPr>
            <w:r w:rsidRPr="00097DC1">
              <w:rPr>
                <w:rFonts w:ascii="Helvetica" w:hAnsi="Helvetica" w:cs="Helvetica"/>
                <w:color w:val="000000"/>
              </w:rPr>
              <w:t>81040000</w:t>
            </w:r>
          </w:p>
        </w:tc>
        <w:tc>
          <w:tcPr>
            <w:tcW w:w="1540" w:type="pct"/>
          </w:tcPr>
          <w:p w14:paraId="284874D0" w14:textId="7C9E0087" w:rsidR="00F03F24" w:rsidRPr="00097DC1" w:rsidRDefault="00F03F24" w:rsidP="00F03F24">
            <w:pPr>
              <w:rPr>
                <w:rFonts w:ascii="Helvetica" w:hAnsi="Helvetica" w:cs="Helvetica"/>
                <w:color w:val="000000"/>
              </w:rPr>
            </w:pPr>
            <w:r w:rsidRPr="00097DC1">
              <w:rPr>
                <w:rFonts w:ascii="Helvetica" w:hAnsi="Helvetica" w:cs="Helvetica"/>
                <w:color w:val="000000"/>
              </w:rPr>
              <w:t>Pulmonary artery</w:t>
            </w:r>
          </w:p>
        </w:tc>
        <w:tc>
          <w:tcPr>
            <w:tcW w:w="864" w:type="pct"/>
          </w:tcPr>
          <w:p w14:paraId="7EB625F4" w14:textId="1ECD53B0" w:rsidR="00F03F24" w:rsidRPr="00097DC1" w:rsidRDefault="00F03F24" w:rsidP="00F03F24">
            <w:pPr>
              <w:rPr>
                <w:rFonts w:ascii="Helvetica" w:hAnsi="Helvetica" w:cs="Helvetica"/>
                <w:color w:val="000000"/>
              </w:rPr>
            </w:pPr>
            <w:r w:rsidRPr="00097DC1">
              <w:rPr>
                <w:rFonts w:ascii="Helvetica" w:hAnsi="Helvetica" w:cs="Helvetica"/>
                <w:color w:val="000000"/>
              </w:rPr>
              <w:t>T-44000</w:t>
            </w:r>
          </w:p>
        </w:tc>
        <w:tc>
          <w:tcPr>
            <w:tcW w:w="914" w:type="pct"/>
          </w:tcPr>
          <w:p w14:paraId="2CDAEC0A" w14:textId="46104487" w:rsidR="00F03F24" w:rsidRPr="00097DC1" w:rsidRDefault="00F03F24" w:rsidP="00F03F24">
            <w:pPr>
              <w:rPr>
                <w:rFonts w:ascii="Helvetica" w:hAnsi="Helvetica" w:cs="Helvetica"/>
                <w:color w:val="000000"/>
              </w:rPr>
            </w:pPr>
            <w:r w:rsidRPr="00097DC1">
              <w:rPr>
                <w:rFonts w:ascii="Helvetica" w:hAnsi="Helvetica" w:cs="Helvetica"/>
                <w:color w:val="000000"/>
              </w:rPr>
              <w:t>C0034052</w:t>
            </w:r>
          </w:p>
        </w:tc>
      </w:tr>
      <w:tr w:rsidR="00F03F24" w:rsidRPr="00097DC1" w14:paraId="51F3BBB4" w14:textId="77777777" w:rsidTr="00F400EA">
        <w:trPr>
          <w:cantSplit/>
        </w:trPr>
        <w:tc>
          <w:tcPr>
            <w:tcW w:w="959" w:type="pct"/>
          </w:tcPr>
          <w:p w14:paraId="7C431948" w14:textId="7921D4B8"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352DD9D1" w14:textId="21EA8358" w:rsidR="00F03F24" w:rsidRPr="00097DC1" w:rsidRDefault="00F03F24" w:rsidP="00F03F24">
            <w:pPr>
              <w:rPr>
                <w:rFonts w:ascii="Helvetica" w:hAnsi="Helvetica" w:cs="Helvetica"/>
                <w:bCs/>
              </w:rPr>
            </w:pPr>
            <w:r w:rsidRPr="00097DC1">
              <w:rPr>
                <w:rFonts w:ascii="Helvetica" w:hAnsi="Helvetica" w:cs="Helvetica"/>
                <w:color w:val="000000"/>
              </w:rPr>
              <w:t>73829009</w:t>
            </w:r>
          </w:p>
        </w:tc>
        <w:tc>
          <w:tcPr>
            <w:tcW w:w="1540" w:type="pct"/>
          </w:tcPr>
          <w:p w14:paraId="3B09E7BD" w14:textId="60F908A7" w:rsidR="00F03F24" w:rsidRPr="00097DC1" w:rsidRDefault="00F03F24" w:rsidP="00F03F24">
            <w:pPr>
              <w:rPr>
                <w:rFonts w:ascii="Helvetica" w:hAnsi="Helvetica" w:cs="Helvetica"/>
                <w:color w:val="000000"/>
              </w:rPr>
            </w:pPr>
            <w:r w:rsidRPr="00097DC1">
              <w:rPr>
                <w:rFonts w:ascii="Helvetica" w:hAnsi="Helvetica" w:cs="Helvetica"/>
                <w:color w:val="000000"/>
              </w:rPr>
              <w:t>Right atrium</w:t>
            </w:r>
          </w:p>
        </w:tc>
        <w:tc>
          <w:tcPr>
            <w:tcW w:w="864" w:type="pct"/>
          </w:tcPr>
          <w:p w14:paraId="060C1C13" w14:textId="4C26380D" w:rsidR="00F03F24" w:rsidRPr="00097DC1" w:rsidRDefault="00F03F24" w:rsidP="00F03F24">
            <w:pPr>
              <w:rPr>
                <w:rFonts w:ascii="Helvetica" w:hAnsi="Helvetica" w:cs="Helvetica"/>
                <w:color w:val="000000"/>
              </w:rPr>
            </w:pPr>
            <w:r w:rsidRPr="00097DC1">
              <w:rPr>
                <w:rFonts w:ascii="Helvetica" w:hAnsi="Helvetica" w:cs="Helvetica"/>
                <w:color w:val="000000"/>
              </w:rPr>
              <w:t>T-32200</w:t>
            </w:r>
          </w:p>
        </w:tc>
        <w:tc>
          <w:tcPr>
            <w:tcW w:w="914" w:type="pct"/>
          </w:tcPr>
          <w:p w14:paraId="199DB349" w14:textId="71412981" w:rsidR="00F03F24" w:rsidRPr="00097DC1" w:rsidRDefault="00F03F24" w:rsidP="00F03F24">
            <w:pPr>
              <w:rPr>
                <w:rFonts w:ascii="Helvetica" w:hAnsi="Helvetica" w:cs="Helvetica"/>
                <w:color w:val="000000"/>
              </w:rPr>
            </w:pPr>
            <w:r w:rsidRPr="00097DC1">
              <w:rPr>
                <w:rFonts w:ascii="Helvetica" w:hAnsi="Helvetica" w:cs="Helvetica"/>
                <w:color w:val="000000"/>
              </w:rPr>
              <w:t>C0225844</w:t>
            </w:r>
          </w:p>
        </w:tc>
      </w:tr>
      <w:tr w:rsidR="00F03F24" w:rsidRPr="00097DC1" w14:paraId="691C4D97" w14:textId="77777777" w:rsidTr="00F400EA">
        <w:trPr>
          <w:cantSplit/>
        </w:trPr>
        <w:tc>
          <w:tcPr>
            <w:tcW w:w="959" w:type="pct"/>
          </w:tcPr>
          <w:p w14:paraId="0E74CD79" w14:textId="6BE23172"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31FB4FB5" w14:textId="5F8FDEB8" w:rsidR="00F03F24" w:rsidRPr="00097DC1" w:rsidRDefault="00F03F24" w:rsidP="00F03F24">
            <w:pPr>
              <w:rPr>
                <w:rFonts w:ascii="Helvetica" w:hAnsi="Helvetica" w:cs="Helvetica"/>
                <w:bCs/>
              </w:rPr>
            </w:pPr>
            <w:r w:rsidRPr="00097DC1">
              <w:rPr>
                <w:rFonts w:ascii="Helvetica" w:hAnsi="Helvetica" w:cs="Helvetica"/>
                <w:color w:val="000000"/>
              </w:rPr>
              <w:t>589001</w:t>
            </w:r>
          </w:p>
        </w:tc>
        <w:tc>
          <w:tcPr>
            <w:tcW w:w="1540" w:type="pct"/>
          </w:tcPr>
          <w:p w14:paraId="112DA7CD" w14:textId="2D601FDF" w:rsidR="00F03F24" w:rsidRPr="00097DC1" w:rsidRDefault="00F03F24" w:rsidP="00F03F24">
            <w:pPr>
              <w:rPr>
                <w:rFonts w:ascii="Helvetica" w:hAnsi="Helvetica" w:cs="Helvetica"/>
                <w:color w:val="000000"/>
              </w:rPr>
            </w:pPr>
            <w:r w:rsidRPr="00097DC1">
              <w:rPr>
                <w:rFonts w:ascii="Helvetica" w:hAnsi="Helvetica" w:cs="Helvetica"/>
                <w:color w:val="000000"/>
              </w:rPr>
              <w:t>Interventricular septum</w:t>
            </w:r>
          </w:p>
        </w:tc>
        <w:tc>
          <w:tcPr>
            <w:tcW w:w="864" w:type="pct"/>
          </w:tcPr>
          <w:p w14:paraId="1F8B1D2B" w14:textId="5BB37E7C" w:rsidR="00F03F24" w:rsidRPr="00097DC1" w:rsidRDefault="00F03F24" w:rsidP="00F03F24">
            <w:pPr>
              <w:rPr>
                <w:rFonts w:ascii="Helvetica" w:hAnsi="Helvetica" w:cs="Helvetica"/>
                <w:color w:val="000000"/>
              </w:rPr>
            </w:pPr>
            <w:r w:rsidRPr="00097DC1">
              <w:rPr>
                <w:rFonts w:ascii="Helvetica" w:hAnsi="Helvetica" w:cs="Helvetica"/>
                <w:color w:val="000000"/>
              </w:rPr>
              <w:t>T-32410</w:t>
            </w:r>
          </w:p>
        </w:tc>
        <w:tc>
          <w:tcPr>
            <w:tcW w:w="914" w:type="pct"/>
          </w:tcPr>
          <w:p w14:paraId="36EACF37" w14:textId="10083809" w:rsidR="00F03F24" w:rsidRPr="00097DC1" w:rsidRDefault="00F03F24" w:rsidP="00F03F24">
            <w:pPr>
              <w:rPr>
                <w:rFonts w:ascii="Helvetica" w:hAnsi="Helvetica" w:cs="Helvetica"/>
                <w:color w:val="000000"/>
              </w:rPr>
            </w:pPr>
            <w:r w:rsidRPr="00097DC1">
              <w:rPr>
                <w:rFonts w:ascii="Helvetica" w:hAnsi="Helvetica" w:cs="Helvetica"/>
                <w:color w:val="000000"/>
              </w:rPr>
              <w:t>C0225870</w:t>
            </w:r>
          </w:p>
        </w:tc>
      </w:tr>
      <w:tr w:rsidR="00F03F24" w:rsidRPr="00097DC1" w14:paraId="74191C9D" w14:textId="77777777" w:rsidTr="00F400EA">
        <w:trPr>
          <w:cantSplit/>
        </w:trPr>
        <w:tc>
          <w:tcPr>
            <w:tcW w:w="959" w:type="pct"/>
          </w:tcPr>
          <w:p w14:paraId="7DD9872C" w14:textId="265A74B5"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1D23A3B7" w14:textId="773C0982" w:rsidR="00F03F24" w:rsidRPr="00097DC1" w:rsidRDefault="00F03F24" w:rsidP="00F03F24">
            <w:pPr>
              <w:rPr>
                <w:rFonts w:ascii="Helvetica" w:hAnsi="Helvetica" w:cs="Helvetica"/>
                <w:bCs/>
              </w:rPr>
            </w:pPr>
            <w:r w:rsidRPr="00097DC1">
              <w:rPr>
                <w:rFonts w:ascii="Helvetica" w:hAnsi="Helvetica" w:cs="Helvetica"/>
                <w:color w:val="000000"/>
              </w:rPr>
              <w:t>53085002</w:t>
            </w:r>
          </w:p>
        </w:tc>
        <w:tc>
          <w:tcPr>
            <w:tcW w:w="1540" w:type="pct"/>
          </w:tcPr>
          <w:p w14:paraId="7B4C595A" w14:textId="0F3E41A2" w:rsidR="00F03F24" w:rsidRPr="00097DC1" w:rsidRDefault="00F03F24" w:rsidP="00F03F24">
            <w:pPr>
              <w:rPr>
                <w:rFonts w:ascii="Helvetica" w:hAnsi="Helvetica" w:cs="Helvetica"/>
                <w:color w:val="000000"/>
              </w:rPr>
            </w:pPr>
            <w:r w:rsidRPr="00097DC1">
              <w:rPr>
                <w:rFonts w:ascii="Helvetica" w:hAnsi="Helvetica" w:cs="Helvetica"/>
                <w:color w:val="000000"/>
              </w:rPr>
              <w:t>Right ventricle</w:t>
            </w:r>
          </w:p>
        </w:tc>
        <w:tc>
          <w:tcPr>
            <w:tcW w:w="864" w:type="pct"/>
          </w:tcPr>
          <w:p w14:paraId="3B0CC28A" w14:textId="709226AB" w:rsidR="00F03F24" w:rsidRPr="00097DC1" w:rsidRDefault="00F03F24" w:rsidP="00F03F24">
            <w:pPr>
              <w:rPr>
                <w:rFonts w:ascii="Helvetica" w:hAnsi="Helvetica" w:cs="Helvetica"/>
                <w:color w:val="000000"/>
              </w:rPr>
            </w:pPr>
            <w:r w:rsidRPr="00097DC1">
              <w:rPr>
                <w:rFonts w:ascii="Helvetica" w:hAnsi="Helvetica" w:cs="Helvetica"/>
                <w:color w:val="000000"/>
              </w:rPr>
              <w:t>T-32500</w:t>
            </w:r>
          </w:p>
        </w:tc>
        <w:tc>
          <w:tcPr>
            <w:tcW w:w="914" w:type="pct"/>
          </w:tcPr>
          <w:p w14:paraId="738FF0E3" w14:textId="31E258F8" w:rsidR="00F03F24" w:rsidRPr="00097DC1" w:rsidRDefault="00F03F24" w:rsidP="00F03F24">
            <w:pPr>
              <w:rPr>
                <w:rFonts w:ascii="Helvetica" w:hAnsi="Helvetica" w:cs="Helvetica"/>
                <w:color w:val="000000"/>
              </w:rPr>
            </w:pPr>
            <w:r w:rsidRPr="00097DC1">
              <w:rPr>
                <w:rFonts w:ascii="Helvetica" w:hAnsi="Helvetica" w:cs="Helvetica"/>
                <w:color w:val="000000"/>
              </w:rPr>
              <w:t>C0225883</w:t>
            </w:r>
          </w:p>
        </w:tc>
      </w:tr>
      <w:tr w:rsidR="00F03F24" w:rsidRPr="00097DC1" w14:paraId="0D0DCEBF" w14:textId="77777777" w:rsidTr="00F400EA">
        <w:trPr>
          <w:cantSplit/>
        </w:trPr>
        <w:tc>
          <w:tcPr>
            <w:tcW w:w="959" w:type="pct"/>
          </w:tcPr>
          <w:p w14:paraId="026B9F76" w14:textId="537BFCD5"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75D11F0C" w14:textId="569F4FF1" w:rsidR="00F03F24" w:rsidRPr="00097DC1" w:rsidRDefault="00F03F24" w:rsidP="00F03F24">
            <w:pPr>
              <w:rPr>
                <w:rFonts w:ascii="Helvetica" w:hAnsi="Helvetica" w:cs="Helvetica"/>
                <w:bCs/>
              </w:rPr>
            </w:pPr>
            <w:r w:rsidRPr="00097DC1">
              <w:rPr>
                <w:rFonts w:ascii="Helvetica" w:hAnsi="Helvetica" w:cs="Helvetica"/>
                <w:color w:val="000000"/>
              </w:rPr>
              <w:t>85235006</w:t>
            </w:r>
          </w:p>
        </w:tc>
        <w:tc>
          <w:tcPr>
            <w:tcW w:w="1540" w:type="pct"/>
          </w:tcPr>
          <w:p w14:paraId="72A0FD81" w14:textId="38CAC537" w:rsidR="00F03F24" w:rsidRPr="00097DC1" w:rsidRDefault="00F03F24" w:rsidP="00F03F24">
            <w:pPr>
              <w:rPr>
                <w:rFonts w:ascii="Helvetica" w:hAnsi="Helvetica" w:cs="Helvetica"/>
                <w:color w:val="000000"/>
              </w:rPr>
            </w:pPr>
            <w:r w:rsidRPr="00097DC1">
              <w:rPr>
                <w:rFonts w:ascii="Helvetica" w:hAnsi="Helvetica" w:cs="Helvetica"/>
                <w:color w:val="000000"/>
              </w:rPr>
              <w:t>Left subclavian artery</w:t>
            </w:r>
          </w:p>
        </w:tc>
        <w:tc>
          <w:tcPr>
            <w:tcW w:w="864" w:type="pct"/>
          </w:tcPr>
          <w:p w14:paraId="252A2F3B" w14:textId="55FCA1B3" w:rsidR="00F03F24" w:rsidRPr="00097DC1" w:rsidRDefault="00F03F24" w:rsidP="00F03F24">
            <w:pPr>
              <w:rPr>
                <w:rFonts w:ascii="Helvetica" w:hAnsi="Helvetica" w:cs="Helvetica"/>
                <w:color w:val="000000"/>
              </w:rPr>
            </w:pPr>
            <w:r w:rsidRPr="00097DC1">
              <w:rPr>
                <w:rFonts w:ascii="Helvetica" w:hAnsi="Helvetica" w:cs="Helvetica"/>
                <w:color w:val="000000"/>
              </w:rPr>
              <w:t>T-46120</w:t>
            </w:r>
          </w:p>
        </w:tc>
        <w:tc>
          <w:tcPr>
            <w:tcW w:w="914" w:type="pct"/>
          </w:tcPr>
          <w:p w14:paraId="5E62BD87" w14:textId="57D43E3F" w:rsidR="00F03F24" w:rsidRPr="00097DC1" w:rsidRDefault="00F03F24" w:rsidP="00F03F24">
            <w:pPr>
              <w:rPr>
                <w:rFonts w:ascii="Helvetica" w:hAnsi="Helvetica" w:cs="Helvetica"/>
                <w:color w:val="000000"/>
              </w:rPr>
            </w:pPr>
            <w:r w:rsidRPr="00097DC1">
              <w:rPr>
                <w:rFonts w:ascii="Helvetica" w:hAnsi="Helvetica" w:cs="Helvetica"/>
                <w:color w:val="000000"/>
              </w:rPr>
              <w:t>C0226262</w:t>
            </w:r>
          </w:p>
        </w:tc>
      </w:tr>
      <w:tr w:rsidR="00F03F24" w:rsidRPr="00097DC1" w14:paraId="08191613" w14:textId="77777777" w:rsidTr="00F400EA">
        <w:trPr>
          <w:cantSplit/>
        </w:trPr>
        <w:tc>
          <w:tcPr>
            <w:tcW w:w="959" w:type="pct"/>
          </w:tcPr>
          <w:p w14:paraId="65C11BAC" w14:textId="0464D826"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3C4F8EB8" w14:textId="2BC4D471" w:rsidR="00F03F24" w:rsidRPr="00097DC1" w:rsidRDefault="00F03F24" w:rsidP="00F03F24">
            <w:pPr>
              <w:rPr>
                <w:rFonts w:ascii="Helvetica" w:hAnsi="Helvetica" w:cs="Helvetica"/>
                <w:bCs/>
              </w:rPr>
            </w:pPr>
            <w:r w:rsidRPr="00097DC1">
              <w:rPr>
                <w:rFonts w:ascii="Helvetica" w:hAnsi="Helvetica" w:cs="Helvetica"/>
                <w:color w:val="000000"/>
              </w:rPr>
              <w:t>29700009</w:t>
            </w:r>
          </w:p>
        </w:tc>
        <w:tc>
          <w:tcPr>
            <w:tcW w:w="1540" w:type="pct"/>
          </w:tcPr>
          <w:p w14:paraId="5322FEA3" w14:textId="3916B417" w:rsidR="00F03F24" w:rsidRPr="00097DC1" w:rsidRDefault="00F03F24" w:rsidP="00F03F24">
            <w:pPr>
              <w:rPr>
                <w:rFonts w:ascii="Helvetica" w:hAnsi="Helvetica" w:cs="Helvetica"/>
                <w:color w:val="000000"/>
              </w:rPr>
            </w:pPr>
            <w:r w:rsidRPr="00097DC1">
              <w:rPr>
                <w:rFonts w:ascii="Helvetica" w:hAnsi="Helvetica" w:cs="Helvetica"/>
                <w:color w:val="000000"/>
              </w:rPr>
              <w:t>Right subclavian artery</w:t>
            </w:r>
          </w:p>
        </w:tc>
        <w:tc>
          <w:tcPr>
            <w:tcW w:w="864" w:type="pct"/>
          </w:tcPr>
          <w:p w14:paraId="008F8C3C" w14:textId="3707A34F" w:rsidR="00F03F24" w:rsidRPr="00097DC1" w:rsidRDefault="00F03F24" w:rsidP="00F03F24">
            <w:pPr>
              <w:rPr>
                <w:rFonts w:ascii="Helvetica" w:hAnsi="Helvetica" w:cs="Helvetica"/>
                <w:color w:val="000000"/>
              </w:rPr>
            </w:pPr>
            <w:r w:rsidRPr="00097DC1">
              <w:rPr>
                <w:rFonts w:ascii="Helvetica" w:hAnsi="Helvetica" w:cs="Helvetica"/>
                <w:color w:val="000000"/>
              </w:rPr>
              <w:t>T-46110</w:t>
            </w:r>
          </w:p>
        </w:tc>
        <w:tc>
          <w:tcPr>
            <w:tcW w:w="914" w:type="pct"/>
          </w:tcPr>
          <w:p w14:paraId="1E03852F" w14:textId="3B10D615" w:rsidR="00F03F24" w:rsidRPr="00097DC1" w:rsidRDefault="00F03F24" w:rsidP="00F03F24">
            <w:pPr>
              <w:rPr>
                <w:rFonts w:ascii="Helvetica" w:hAnsi="Helvetica" w:cs="Helvetica"/>
                <w:color w:val="000000"/>
              </w:rPr>
            </w:pPr>
            <w:r w:rsidRPr="00097DC1">
              <w:rPr>
                <w:rFonts w:ascii="Helvetica" w:hAnsi="Helvetica" w:cs="Helvetica"/>
                <w:color w:val="000000"/>
              </w:rPr>
              <w:t>C0226261</w:t>
            </w:r>
          </w:p>
        </w:tc>
      </w:tr>
      <w:tr w:rsidR="00F03F24" w:rsidRPr="00097DC1" w14:paraId="3EE1607E" w14:textId="77777777" w:rsidTr="00F400EA">
        <w:trPr>
          <w:cantSplit/>
        </w:trPr>
        <w:tc>
          <w:tcPr>
            <w:tcW w:w="959" w:type="pct"/>
          </w:tcPr>
          <w:p w14:paraId="45708625" w14:textId="0FF1A8F1"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08D71439" w14:textId="44EAD9B3" w:rsidR="00F03F24" w:rsidRPr="00097DC1" w:rsidRDefault="00F03F24" w:rsidP="00F03F24">
            <w:pPr>
              <w:rPr>
                <w:rFonts w:ascii="Helvetica" w:hAnsi="Helvetica" w:cs="Helvetica"/>
                <w:bCs/>
              </w:rPr>
            </w:pPr>
            <w:r w:rsidRPr="00097DC1">
              <w:rPr>
                <w:rFonts w:ascii="Helvetica" w:hAnsi="Helvetica" w:cs="Helvetica"/>
                <w:color w:val="000000"/>
              </w:rPr>
              <w:t>113259005</w:t>
            </w:r>
          </w:p>
        </w:tc>
        <w:tc>
          <w:tcPr>
            <w:tcW w:w="1540" w:type="pct"/>
          </w:tcPr>
          <w:p w14:paraId="3E2F712D" w14:textId="6168645A" w:rsidR="00F03F24" w:rsidRPr="00097DC1" w:rsidRDefault="00F03F24" w:rsidP="00F03F24">
            <w:pPr>
              <w:rPr>
                <w:rFonts w:ascii="Helvetica" w:hAnsi="Helvetica" w:cs="Helvetica"/>
                <w:color w:val="000000"/>
              </w:rPr>
            </w:pPr>
            <w:r w:rsidRPr="00097DC1">
              <w:rPr>
                <w:rFonts w:ascii="Helvetica" w:hAnsi="Helvetica" w:cs="Helvetica"/>
                <w:color w:val="000000"/>
              </w:rPr>
              <w:t>Tricuspid annulus</w:t>
            </w:r>
          </w:p>
        </w:tc>
        <w:tc>
          <w:tcPr>
            <w:tcW w:w="864" w:type="pct"/>
          </w:tcPr>
          <w:p w14:paraId="3D15941B" w14:textId="4425D763" w:rsidR="00F03F24" w:rsidRPr="00097DC1" w:rsidRDefault="00F03F24" w:rsidP="00F03F24">
            <w:pPr>
              <w:rPr>
                <w:rFonts w:ascii="Helvetica" w:hAnsi="Helvetica" w:cs="Helvetica"/>
                <w:color w:val="000000"/>
              </w:rPr>
            </w:pPr>
            <w:r w:rsidRPr="00097DC1">
              <w:rPr>
                <w:rFonts w:ascii="Helvetica" w:hAnsi="Helvetica" w:cs="Helvetica"/>
                <w:color w:val="000000"/>
              </w:rPr>
              <w:t>T-35110</w:t>
            </w:r>
          </w:p>
        </w:tc>
        <w:tc>
          <w:tcPr>
            <w:tcW w:w="914" w:type="pct"/>
          </w:tcPr>
          <w:p w14:paraId="7FDF9198" w14:textId="7AC4C28F" w:rsidR="00F03F24" w:rsidRPr="00097DC1" w:rsidRDefault="00F03F24" w:rsidP="00F03F24">
            <w:pPr>
              <w:rPr>
                <w:rFonts w:ascii="Helvetica" w:hAnsi="Helvetica" w:cs="Helvetica"/>
                <w:color w:val="000000"/>
              </w:rPr>
            </w:pPr>
            <w:r w:rsidRPr="00097DC1">
              <w:rPr>
                <w:rFonts w:ascii="Helvetica" w:hAnsi="Helvetica" w:cs="Helvetica"/>
                <w:color w:val="000000"/>
              </w:rPr>
              <w:t>C0225926</w:t>
            </w:r>
          </w:p>
        </w:tc>
      </w:tr>
      <w:tr w:rsidR="00F03F24" w:rsidRPr="00097DC1" w14:paraId="6F61C09C" w14:textId="77777777" w:rsidTr="00F400EA">
        <w:trPr>
          <w:cantSplit/>
        </w:trPr>
        <w:tc>
          <w:tcPr>
            <w:tcW w:w="959" w:type="pct"/>
          </w:tcPr>
          <w:p w14:paraId="673F8761" w14:textId="6968EC32"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0B398AA1" w14:textId="793A2AEE" w:rsidR="00F03F24" w:rsidRPr="00097DC1" w:rsidRDefault="00F03F24" w:rsidP="00F03F24">
            <w:pPr>
              <w:rPr>
                <w:rFonts w:ascii="Helvetica" w:hAnsi="Helvetica" w:cs="Helvetica"/>
                <w:bCs/>
              </w:rPr>
            </w:pPr>
            <w:r w:rsidRPr="00097DC1">
              <w:rPr>
                <w:rFonts w:ascii="Helvetica" w:hAnsi="Helvetica" w:cs="Helvetica"/>
                <w:color w:val="000000"/>
              </w:rPr>
              <w:t>46030003</w:t>
            </w:r>
          </w:p>
        </w:tc>
        <w:tc>
          <w:tcPr>
            <w:tcW w:w="1540" w:type="pct"/>
          </w:tcPr>
          <w:p w14:paraId="3987F5AA" w14:textId="04FEFE6B" w:rsidR="00F03F24" w:rsidRPr="00097DC1" w:rsidRDefault="00F03F24" w:rsidP="00F03F24">
            <w:pPr>
              <w:rPr>
                <w:rFonts w:ascii="Helvetica" w:hAnsi="Helvetica" w:cs="Helvetica"/>
                <w:color w:val="000000"/>
              </w:rPr>
            </w:pPr>
            <w:r w:rsidRPr="00097DC1">
              <w:rPr>
                <w:rFonts w:ascii="Helvetica" w:hAnsi="Helvetica" w:cs="Helvetica"/>
                <w:color w:val="000000"/>
              </w:rPr>
              <w:t xml:space="preserve">Tricuspid </w:t>
            </w:r>
            <w:r>
              <w:rPr>
                <w:rFonts w:ascii="Helvetica" w:hAnsi="Helvetica" w:cs="Helvetica"/>
                <w:color w:val="000000"/>
              </w:rPr>
              <w:t>v</w:t>
            </w:r>
            <w:r w:rsidRPr="00097DC1">
              <w:rPr>
                <w:rFonts w:ascii="Helvetica" w:hAnsi="Helvetica" w:cs="Helvetica"/>
                <w:color w:val="000000"/>
              </w:rPr>
              <w:t>alve</w:t>
            </w:r>
          </w:p>
        </w:tc>
        <w:tc>
          <w:tcPr>
            <w:tcW w:w="864" w:type="pct"/>
          </w:tcPr>
          <w:p w14:paraId="2FE856EC" w14:textId="271C9134" w:rsidR="00F03F24" w:rsidRPr="00097DC1" w:rsidRDefault="00F03F24" w:rsidP="00F03F24">
            <w:pPr>
              <w:rPr>
                <w:rFonts w:ascii="Helvetica" w:hAnsi="Helvetica" w:cs="Helvetica"/>
                <w:color w:val="000000"/>
              </w:rPr>
            </w:pPr>
            <w:r w:rsidRPr="00097DC1">
              <w:rPr>
                <w:rFonts w:ascii="Helvetica" w:hAnsi="Helvetica" w:cs="Helvetica"/>
                <w:color w:val="000000"/>
              </w:rPr>
              <w:t>T-35100</w:t>
            </w:r>
          </w:p>
        </w:tc>
        <w:tc>
          <w:tcPr>
            <w:tcW w:w="914" w:type="pct"/>
          </w:tcPr>
          <w:p w14:paraId="7F5B5F3E" w14:textId="0DFB45AB" w:rsidR="00F03F24" w:rsidRPr="00097DC1" w:rsidRDefault="00F03F24" w:rsidP="00F03F24">
            <w:pPr>
              <w:rPr>
                <w:rFonts w:ascii="Helvetica" w:hAnsi="Helvetica" w:cs="Helvetica"/>
                <w:color w:val="000000"/>
              </w:rPr>
            </w:pPr>
            <w:r w:rsidRPr="00097DC1">
              <w:rPr>
                <w:rFonts w:ascii="Helvetica" w:hAnsi="Helvetica" w:cs="Helvetica"/>
                <w:color w:val="000000"/>
              </w:rPr>
              <w:t>C0040960</w:t>
            </w:r>
          </w:p>
        </w:tc>
      </w:tr>
      <w:tr w:rsidR="00F03F24" w:rsidRPr="00097DC1" w14:paraId="009D9BA0" w14:textId="77777777" w:rsidTr="00F400EA">
        <w:trPr>
          <w:cantSplit/>
        </w:trPr>
        <w:tc>
          <w:tcPr>
            <w:tcW w:w="959" w:type="pct"/>
          </w:tcPr>
          <w:p w14:paraId="142720E1" w14:textId="7BAC796C" w:rsidR="00F03F24" w:rsidRPr="00097DC1" w:rsidRDefault="00F03F24" w:rsidP="00F03F24">
            <w:pPr>
              <w:rPr>
                <w:rFonts w:ascii="Helvetica" w:hAnsi="Helvetica" w:cs="Helvetica"/>
                <w:bCs/>
                <w:highlight w:val="green"/>
              </w:rPr>
            </w:pPr>
            <w:r w:rsidRPr="00097DC1">
              <w:rPr>
                <w:rFonts w:ascii="Helvetica" w:hAnsi="Helvetica" w:cs="Helvetica"/>
                <w:color w:val="000000"/>
              </w:rPr>
              <w:t>SCT</w:t>
            </w:r>
          </w:p>
        </w:tc>
        <w:tc>
          <w:tcPr>
            <w:tcW w:w="723" w:type="pct"/>
          </w:tcPr>
          <w:p w14:paraId="3C25031F" w14:textId="22BB2F4E" w:rsidR="00F03F24" w:rsidRPr="00097DC1" w:rsidRDefault="00F03F24" w:rsidP="00F03F24">
            <w:pPr>
              <w:rPr>
                <w:rFonts w:ascii="Helvetica" w:hAnsi="Helvetica" w:cs="Helvetica"/>
                <w:bCs/>
              </w:rPr>
            </w:pPr>
            <w:r w:rsidRPr="00097DC1">
              <w:rPr>
                <w:rFonts w:ascii="Helvetica" w:hAnsi="Helvetica" w:cs="Helvetica"/>
                <w:color w:val="000000"/>
              </w:rPr>
              <w:t>3462006</w:t>
            </w:r>
          </w:p>
        </w:tc>
        <w:tc>
          <w:tcPr>
            <w:tcW w:w="1540" w:type="pct"/>
          </w:tcPr>
          <w:p w14:paraId="72F59C9E" w14:textId="2331E2ED" w:rsidR="00F03F24" w:rsidRPr="00097DC1" w:rsidRDefault="00F03F24" w:rsidP="00F03F24">
            <w:pPr>
              <w:rPr>
                <w:rFonts w:ascii="Helvetica" w:hAnsi="Helvetica" w:cs="Helvetica"/>
                <w:color w:val="000000"/>
              </w:rPr>
            </w:pPr>
            <w:r w:rsidRPr="00097DC1">
              <w:rPr>
                <w:rFonts w:ascii="Helvetica" w:hAnsi="Helvetica" w:cs="Helvetica"/>
                <w:color w:val="000000"/>
              </w:rPr>
              <w:t xml:space="preserve">Tricuspid </w:t>
            </w:r>
            <w:r>
              <w:rPr>
                <w:rFonts w:ascii="Helvetica" w:hAnsi="Helvetica" w:cs="Helvetica"/>
                <w:color w:val="000000"/>
              </w:rPr>
              <w:t>v</w:t>
            </w:r>
            <w:r w:rsidRPr="00097DC1">
              <w:rPr>
                <w:rFonts w:ascii="Helvetica" w:hAnsi="Helvetica" w:cs="Helvetica"/>
                <w:color w:val="000000"/>
              </w:rPr>
              <w:t>alve commissure</w:t>
            </w:r>
          </w:p>
        </w:tc>
        <w:tc>
          <w:tcPr>
            <w:tcW w:w="864" w:type="pct"/>
          </w:tcPr>
          <w:p w14:paraId="538649DD" w14:textId="6CB1D704" w:rsidR="00F03F24" w:rsidRPr="00097DC1" w:rsidRDefault="00F03F24" w:rsidP="00F03F24">
            <w:pPr>
              <w:rPr>
                <w:rFonts w:ascii="Helvetica" w:hAnsi="Helvetica" w:cs="Helvetica"/>
                <w:color w:val="000000"/>
              </w:rPr>
            </w:pPr>
          </w:p>
        </w:tc>
        <w:tc>
          <w:tcPr>
            <w:tcW w:w="914" w:type="pct"/>
          </w:tcPr>
          <w:p w14:paraId="61CC95D9" w14:textId="7F070FE9" w:rsidR="00F03F24" w:rsidRPr="00097DC1" w:rsidRDefault="00F03F24" w:rsidP="00F03F24">
            <w:pPr>
              <w:rPr>
                <w:rFonts w:ascii="Helvetica" w:hAnsi="Helvetica" w:cs="Helvetica"/>
                <w:color w:val="000000"/>
              </w:rPr>
            </w:pPr>
            <w:r w:rsidRPr="00097DC1">
              <w:rPr>
                <w:rFonts w:ascii="Helvetica" w:hAnsi="Helvetica" w:cs="Helvetica"/>
                <w:color w:val="000000"/>
              </w:rPr>
              <w:t>C0225933</w:t>
            </w:r>
          </w:p>
        </w:tc>
      </w:tr>
      <w:tr w:rsidR="00F03F24" w:rsidRPr="00097DC1" w14:paraId="0DB5B08C" w14:textId="77777777" w:rsidTr="00F400EA">
        <w:trPr>
          <w:gridAfter w:val="1"/>
          <w:wAfter w:w="914" w:type="pct"/>
          <w:cantSplit/>
        </w:trPr>
        <w:tc>
          <w:tcPr>
            <w:tcW w:w="4086" w:type="pct"/>
            <w:gridSpan w:val="4"/>
          </w:tcPr>
          <w:p w14:paraId="5DFEDE48" w14:textId="634567EF" w:rsidR="00F03F24" w:rsidRPr="00477C64" w:rsidRDefault="00F03F24" w:rsidP="00F03F24">
            <w:pPr>
              <w:rPr>
                <w:rFonts w:ascii="Helvetica" w:hAnsi="Helvetica" w:cs="Helvetica"/>
                <w:i/>
                <w:iCs/>
                <w:color w:val="000000"/>
              </w:rPr>
            </w:pPr>
            <w:r w:rsidRPr="00477C64">
              <w:rPr>
                <w:rFonts w:ascii="Helvetica" w:hAnsi="Helvetica" w:cs="Helvetica"/>
                <w:i/>
                <w:iCs/>
                <w:color w:val="000000"/>
              </w:rPr>
              <w:t xml:space="preserve">Include </w:t>
            </w:r>
            <w:r>
              <w:rPr>
                <w:rFonts w:ascii="Helvetica" w:hAnsi="Helvetica" w:cs="Helvetica"/>
                <w:i/>
                <w:iCs/>
                <w:color w:val="000000"/>
              </w:rPr>
              <w:t xml:space="preserve">CID </w:t>
            </w:r>
            <w:r w:rsidRPr="00477C64">
              <w:rPr>
                <w:rFonts w:ascii="Helvetica" w:hAnsi="Helvetica" w:cs="Helvetica"/>
                <w:i/>
                <w:iCs/>
                <w:color w:val="000000"/>
              </w:rPr>
              <w:t>newCID10 ”Peripheral Access Anatomic Site”</w:t>
            </w:r>
          </w:p>
        </w:tc>
      </w:tr>
    </w:tbl>
    <w:p w14:paraId="46ED6D16" w14:textId="77777777" w:rsidR="00097DC1" w:rsidRDefault="00097DC1" w:rsidP="00071A35"/>
    <w:p w14:paraId="3C965B37" w14:textId="77777777" w:rsidR="00477C64" w:rsidRPr="00477C64" w:rsidRDefault="00477C64" w:rsidP="00477C64">
      <w:pPr>
        <w:pStyle w:val="Heading3"/>
        <w:keepLines/>
        <w:rPr>
          <w:rFonts w:ascii="Helvetica" w:hAnsi="Helvetica" w:cs="Helvetica"/>
          <w:sz w:val="20"/>
          <w:szCs w:val="20"/>
        </w:rPr>
      </w:pPr>
      <w:bookmarkStart w:id="93" w:name="_Toc167179921"/>
      <w:r w:rsidRPr="00477C64">
        <w:rPr>
          <w:rFonts w:ascii="Helvetica" w:hAnsi="Helvetica" w:cs="Helvetica"/>
          <w:sz w:val="20"/>
          <w:szCs w:val="20"/>
        </w:rPr>
        <w:t xml:space="preserve">CID </w:t>
      </w:r>
      <w:bookmarkStart w:id="94" w:name="OLE_LINK14"/>
      <w:r w:rsidRPr="00477C64">
        <w:rPr>
          <w:rFonts w:ascii="Helvetica" w:hAnsi="Helvetica" w:cs="Helvetica"/>
          <w:sz w:val="20"/>
          <w:szCs w:val="20"/>
        </w:rPr>
        <w:t>newCID10</w:t>
      </w:r>
      <w:r w:rsidRPr="00477C64">
        <w:rPr>
          <w:rFonts w:ascii="Helvetica" w:hAnsi="Helvetica" w:cs="Helvetica"/>
          <w:sz w:val="20"/>
          <w:szCs w:val="20"/>
        </w:rPr>
        <w:tab/>
        <w:t>Peripheral Access Anatomic Site</w:t>
      </w:r>
      <w:bookmarkEnd w:id="93"/>
      <w:bookmarkEnd w:id="94"/>
    </w:p>
    <w:p w14:paraId="0D2584D3" w14:textId="384BA7A1" w:rsidR="00477C64" w:rsidRPr="00477C64" w:rsidRDefault="00477C64" w:rsidP="004251E1">
      <w:pPr>
        <w:rPr>
          <w:rStyle w:val="Strong"/>
          <w:rFonts w:ascii="Helvetica" w:hAnsi="Helvetica" w:cs="Helvetica"/>
          <w:bCs w:val="0"/>
          <w:sz w:val="20"/>
          <w:szCs w:val="20"/>
        </w:rPr>
      </w:pPr>
      <w:r w:rsidRPr="004251E1">
        <w:rPr>
          <w:rStyle w:val="Strong"/>
          <w:rFonts w:ascii="Helvetica" w:hAnsi="Helvetica" w:cs="Helvetica"/>
          <w:bCs w:val="0"/>
          <w:sz w:val="20"/>
          <w:szCs w:val="20"/>
        </w:rPr>
        <w:t>Resources:</w:t>
      </w:r>
      <w:r w:rsidR="00924536" w:rsidRPr="004251E1">
        <w:rPr>
          <w:rStyle w:val="Strong"/>
          <w:rFonts w:ascii="Helvetica" w:hAnsi="Helvetica" w:cs="Helvetica"/>
          <w:bCs w:val="0"/>
          <w:sz w:val="20"/>
          <w:szCs w:val="20"/>
        </w:rPr>
        <w:t xml:space="preserve"> </w:t>
      </w:r>
      <w:r w:rsidRPr="004251E1">
        <w:rPr>
          <w:rStyle w:val="Strong"/>
          <w:rFonts w:ascii="Helvetica" w:hAnsi="Helvetica" w:cs="Helvetica"/>
          <w:bCs w:val="0"/>
          <w:sz w:val="20"/>
          <w:szCs w:val="20"/>
        </w:rPr>
        <w:t>HTML | FHIR JSON | FHIR XML | IHE SVS XML</w:t>
      </w:r>
    </w:p>
    <w:p w14:paraId="0FCA2B75" w14:textId="28234AD4" w:rsidR="00477C64" w:rsidRPr="004251E1" w:rsidRDefault="00477C64" w:rsidP="004251E1">
      <w:pPr>
        <w:rPr>
          <w:rStyle w:val="Strong"/>
          <w:rFonts w:ascii="Helvetica" w:hAnsi="Helvetica" w:cs="Helvetica"/>
          <w:bCs w:val="0"/>
          <w:sz w:val="20"/>
          <w:szCs w:val="20"/>
        </w:rPr>
      </w:pPr>
      <w:r w:rsidRPr="004251E1">
        <w:rPr>
          <w:rStyle w:val="Strong"/>
          <w:rFonts w:ascii="Helvetica" w:hAnsi="Helvetica" w:cs="Helvetica"/>
          <w:bCs w:val="0"/>
          <w:sz w:val="20"/>
          <w:szCs w:val="20"/>
        </w:rPr>
        <w:t>Keyword:</w:t>
      </w:r>
      <w:r w:rsidR="00924536" w:rsidRPr="004251E1">
        <w:rPr>
          <w:rStyle w:val="Strong"/>
          <w:rFonts w:ascii="Helvetica" w:hAnsi="Helvetica" w:cs="Helvetica"/>
          <w:bCs w:val="0"/>
          <w:sz w:val="20"/>
          <w:szCs w:val="20"/>
        </w:rPr>
        <w:t xml:space="preserve"> </w:t>
      </w:r>
      <w:proofErr w:type="spellStart"/>
      <w:r w:rsidRPr="004251E1">
        <w:rPr>
          <w:rStyle w:val="Strong"/>
          <w:rFonts w:ascii="Helvetica" w:hAnsi="Helvetica" w:cs="Helvetica"/>
          <w:bCs w:val="0"/>
          <w:sz w:val="20"/>
          <w:szCs w:val="20"/>
        </w:rPr>
        <w:t>PeripheralAccess</w:t>
      </w:r>
      <w:r w:rsidR="00A46127" w:rsidRPr="004251E1">
        <w:rPr>
          <w:rStyle w:val="Strong"/>
          <w:rFonts w:ascii="Helvetica" w:hAnsi="Helvetica" w:cs="Helvetica"/>
          <w:bCs w:val="0"/>
          <w:sz w:val="20"/>
          <w:szCs w:val="20"/>
        </w:rPr>
        <w:t>AnatomicSite</w:t>
      </w:r>
      <w:proofErr w:type="spellEnd"/>
    </w:p>
    <w:p w14:paraId="4465EB0D" w14:textId="77777777" w:rsidR="00924536" w:rsidRPr="004251E1" w:rsidRDefault="00477C64" w:rsidP="004251E1">
      <w:pPr>
        <w:rPr>
          <w:rStyle w:val="Strong"/>
          <w:rFonts w:ascii="Helvetica" w:hAnsi="Helvetica" w:cs="Helvetica"/>
          <w:bCs w:val="0"/>
          <w:sz w:val="20"/>
          <w:szCs w:val="20"/>
        </w:rPr>
      </w:pPr>
      <w:r w:rsidRPr="004251E1">
        <w:rPr>
          <w:rStyle w:val="Strong"/>
          <w:rFonts w:ascii="Helvetica" w:hAnsi="Helvetica" w:cs="Helvetica"/>
          <w:bCs w:val="0"/>
          <w:sz w:val="20"/>
          <w:szCs w:val="20"/>
        </w:rPr>
        <w:t>FHIR Keyword:</w:t>
      </w:r>
      <w:r w:rsidR="00CE5E8A" w:rsidRPr="004251E1">
        <w:rPr>
          <w:rStyle w:val="Strong"/>
          <w:rFonts w:ascii="Helvetica" w:hAnsi="Helvetica" w:cs="Helvetica"/>
          <w:bCs w:val="0"/>
          <w:sz w:val="20"/>
          <w:szCs w:val="20"/>
        </w:rPr>
        <w:tab/>
      </w:r>
      <w:r w:rsidRPr="004251E1">
        <w:rPr>
          <w:rStyle w:val="Strong"/>
          <w:rFonts w:ascii="Helvetica" w:hAnsi="Helvetica" w:cs="Helvetica"/>
          <w:bCs w:val="0"/>
          <w:sz w:val="20"/>
          <w:szCs w:val="20"/>
        </w:rPr>
        <w:t>dicom-cid-newCID10-PeripheralAccessAnatomicSite</w:t>
      </w:r>
    </w:p>
    <w:p w14:paraId="6375BCD6" w14:textId="77777777" w:rsidR="00924536" w:rsidRDefault="00477C64" w:rsidP="004251E1">
      <w:pPr>
        <w:rPr>
          <w:rStyle w:val="Strong"/>
          <w:rFonts w:ascii="Helvetica" w:hAnsi="Helvetica" w:cs="Helvetica"/>
          <w:bCs w:val="0"/>
          <w:sz w:val="20"/>
          <w:szCs w:val="20"/>
        </w:rPr>
      </w:pPr>
      <w:r w:rsidRPr="004251E1">
        <w:rPr>
          <w:rStyle w:val="Strong"/>
          <w:rFonts w:ascii="Helvetica" w:hAnsi="Helvetica" w:cs="Helvetica"/>
          <w:bCs w:val="0"/>
          <w:sz w:val="20"/>
          <w:szCs w:val="20"/>
        </w:rPr>
        <w:t>Type:</w:t>
      </w:r>
      <w:r w:rsidR="00924536" w:rsidRPr="004251E1">
        <w:rPr>
          <w:rStyle w:val="Strong"/>
          <w:rFonts w:ascii="Helvetica" w:hAnsi="Helvetica" w:cs="Helvetica"/>
          <w:bCs w:val="0"/>
          <w:sz w:val="20"/>
          <w:szCs w:val="20"/>
        </w:rPr>
        <w:t xml:space="preserve"> </w:t>
      </w:r>
      <w:r w:rsidRPr="004251E1">
        <w:rPr>
          <w:rStyle w:val="Strong"/>
          <w:rFonts w:ascii="Helvetica" w:hAnsi="Helvetica" w:cs="Helvetica"/>
          <w:bCs w:val="0"/>
          <w:sz w:val="20"/>
          <w:szCs w:val="20"/>
        </w:rPr>
        <w:t>Extensible</w:t>
      </w:r>
    </w:p>
    <w:p w14:paraId="5D9BF27D" w14:textId="77777777" w:rsidR="00924536" w:rsidRPr="004251E1" w:rsidRDefault="00477C64" w:rsidP="004251E1">
      <w:pPr>
        <w:rPr>
          <w:rStyle w:val="Strong"/>
          <w:rFonts w:ascii="Helvetica" w:hAnsi="Helvetica" w:cs="Helvetica"/>
          <w:bCs w:val="0"/>
          <w:sz w:val="20"/>
          <w:szCs w:val="20"/>
        </w:rPr>
      </w:pPr>
      <w:r w:rsidRPr="004251E1">
        <w:rPr>
          <w:rStyle w:val="Strong"/>
          <w:rFonts w:ascii="Helvetica" w:hAnsi="Helvetica" w:cs="Helvetica"/>
          <w:bCs w:val="0"/>
          <w:sz w:val="20"/>
          <w:szCs w:val="20"/>
        </w:rPr>
        <w:t>Version:</w:t>
      </w:r>
      <w:r w:rsidR="00924536" w:rsidRPr="004251E1">
        <w:rPr>
          <w:rStyle w:val="Strong"/>
          <w:rFonts w:ascii="Helvetica" w:hAnsi="Helvetica" w:cs="Helvetica"/>
          <w:bCs w:val="0"/>
          <w:sz w:val="20"/>
          <w:szCs w:val="20"/>
        </w:rPr>
        <w:t xml:space="preserve"> </w:t>
      </w:r>
      <w:r w:rsidRPr="004251E1">
        <w:rPr>
          <w:rStyle w:val="Strong"/>
          <w:rFonts w:ascii="Helvetica" w:hAnsi="Helvetica" w:cs="Helvetica"/>
          <w:bCs w:val="0"/>
          <w:sz w:val="20"/>
          <w:szCs w:val="20"/>
        </w:rPr>
        <w:t>202xxxxx</w:t>
      </w:r>
    </w:p>
    <w:p w14:paraId="6CB5DB74" w14:textId="397A6A57" w:rsidR="00477C64" w:rsidRPr="00477C64" w:rsidRDefault="00CB211A" w:rsidP="004251E1">
      <w:pPr>
        <w:rPr>
          <w:rStyle w:val="Strong"/>
          <w:rFonts w:ascii="Helvetica" w:hAnsi="Helvetica" w:cs="Helvetica"/>
          <w:bCs w:val="0"/>
          <w:sz w:val="20"/>
          <w:szCs w:val="20"/>
        </w:rPr>
      </w:pPr>
      <w:r>
        <w:rPr>
          <w:rStyle w:val="Strong"/>
          <w:rFonts w:ascii="Helvetica" w:hAnsi="Helvetica" w:cs="Helvetica"/>
          <w:bCs w:val="0"/>
          <w:sz w:val="20"/>
          <w:szCs w:val="20"/>
        </w:rPr>
        <w:t>UID:</w:t>
      </w:r>
      <w:r w:rsidR="00924536">
        <w:rPr>
          <w:rStyle w:val="Strong"/>
          <w:rFonts w:ascii="Helvetica" w:hAnsi="Helvetica" w:cs="Helvetica"/>
          <w:bCs w:val="0"/>
          <w:sz w:val="20"/>
          <w:szCs w:val="20"/>
        </w:rPr>
        <w:t xml:space="preserve"> 1</w:t>
      </w:r>
      <w:r w:rsidR="00477C64" w:rsidRPr="004251E1">
        <w:rPr>
          <w:rStyle w:val="Strong"/>
          <w:rFonts w:ascii="Helvetica" w:hAnsi="Helvetica" w:cs="Helvetica"/>
          <w:bCs w:val="0"/>
          <w:sz w:val="20"/>
          <w:szCs w:val="20"/>
        </w:rPr>
        <w:t>.2.840.newUID10</w:t>
      </w:r>
    </w:p>
    <w:p w14:paraId="7725315F" w14:textId="77777777" w:rsidR="00477C64" w:rsidRPr="00915C48" w:rsidRDefault="00477C64" w:rsidP="00915C48">
      <w:pPr>
        <w:pStyle w:val="NormalWeb"/>
        <w:ind w:left="1080"/>
        <w:jc w:val="center"/>
        <w:rPr>
          <w:rFonts w:ascii="Helvetica" w:hAnsi="Helvetica" w:cs="Helvetica"/>
          <w:b/>
          <w:bCs/>
          <w:sz w:val="20"/>
          <w:szCs w:val="20"/>
        </w:rPr>
      </w:pPr>
      <w:r w:rsidRPr="00915C48">
        <w:rPr>
          <w:rFonts w:ascii="Helvetica" w:hAnsi="Helvetica" w:cs="Helvetica"/>
          <w:b/>
          <w:bCs/>
          <w:sz w:val="20"/>
          <w:szCs w:val="20"/>
        </w:rPr>
        <w:t>Table CID newCID10. Peripheral Access Anatomic Site</w:t>
      </w:r>
    </w:p>
    <w:tbl>
      <w:tblPr>
        <w:tblStyle w:val="TableGrid"/>
        <w:tblW w:w="5000" w:type="pct"/>
        <w:tblLook w:val="04A0" w:firstRow="1" w:lastRow="0" w:firstColumn="1" w:lastColumn="0" w:noHBand="0" w:noVBand="1"/>
      </w:tblPr>
      <w:tblGrid>
        <w:gridCol w:w="1794"/>
        <w:gridCol w:w="1621"/>
        <w:gridCol w:w="2498"/>
        <w:gridCol w:w="1728"/>
        <w:gridCol w:w="1709"/>
      </w:tblGrid>
      <w:tr w:rsidR="00CE5E8A" w:rsidRPr="00477C64" w14:paraId="0A286DB1" w14:textId="77777777" w:rsidTr="00CE5E8A">
        <w:tc>
          <w:tcPr>
            <w:tcW w:w="959" w:type="pct"/>
            <w:tcBorders>
              <w:top w:val="single" w:sz="4" w:space="0" w:color="auto"/>
              <w:left w:val="single" w:sz="4" w:space="0" w:color="auto"/>
              <w:bottom w:val="single" w:sz="4" w:space="0" w:color="auto"/>
              <w:right w:val="single" w:sz="4" w:space="0" w:color="auto"/>
            </w:tcBorders>
            <w:hideMark/>
          </w:tcPr>
          <w:p w14:paraId="68E40823" w14:textId="77777777" w:rsidR="00CE5E8A" w:rsidRPr="00477C64" w:rsidRDefault="00CE5E8A">
            <w:pPr>
              <w:rPr>
                <w:rFonts w:ascii="Helvetica" w:hAnsi="Helvetica" w:cs="Helvetica"/>
                <w:lang w:eastAsia="ja-JP"/>
              </w:rPr>
            </w:pPr>
            <w:r w:rsidRPr="00477C64">
              <w:rPr>
                <w:rFonts w:ascii="Helvetica" w:hAnsi="Helvetica" w:cs="Helvetica"/>
                <w:b/>
                <w:lang w:eastAsia="ja-JP"/>
              </w:rPr>
              <w:lastRenderedPageBreak/>
              <w:t>Coding Scheme Designator</w:t>
            </w:r>
          </w:p>
        </w:tc>
        <w:tc>
          <w:tcPr>
            <w:tcW w:w="867" w:type="pct"/>
            <w:tcBorders>
              <w:top w:val="single" w:sz="4" w:space="0" w:color="auto"/>
              <w:left w:val="single" w:sz="4" w:space="0" w:color="auto"/>
              <w:bottom w:val="single" w:sz="4" w:space="0" w:color="auto"/>
              <w:right w:val="single" w:sz="4" w:space="0" w:color="auto"/>
            </w:tcBorders>
            <w:hideMark/>
          </w:tcPr>
          <w:p w14:paraId="0F192605" w14:textId="77777777" w:rsidR="00CE5E8A" w:rsidRPr="00477C64" w:rsidRDefault="00CE5E8A">
            <w:pPr>
              <w:rPr>
                <w:rFonts w:ascii="Helvetica" w:hAnsi="Helvetica" w:cs="Helvetica"/>
                <w:lang w:eastAsia="ja-JP"/>
              </w:rPr>
            </w:pPr>
            <w:r w:rsidRPr="00477C64">
              <w:rPr>
                <w:rFonts w:ascii="Helvetica" w:hAnsi="Helvetica" w:cs="Helvetica"/>
                <w:b/>
                <w:lang w:eastAsia="ja-JP"/>
              </w:rPr>
              <w:t>Code Value</w:t>
            </w:r>
          </w:p>
        </w:tc>
        <w:tc>
          <w:tcPr>
            <w:tcW w:w="1336" w:type="pct"/>
            <w:tcBorders>
              <w:top w:val="single" w:sz="4" w:space="0" w:color="auto"/>
              <w:left w:val="single" w:sz="4" w:space="0" w:color="auto"/>
              <w:bottom w:val="single" w:sz="4" w:space="0" w:color="auto"/>
              <w:right w:val="single" w:sz="4" w:space="0" w:color="auto"/>
            </w:tcBorders>
            <w:hideMark/>
          </w:tcPr>
          <w:p w14:paraId="52D45898" w14:textId="77777777" w:rsidR="00CE5E8A" w:rsidRPr="00477C64" w:rsidRDefault="00CE5E8A">
            <w:pPr>
              <w:rPr>
                <w:rFonts w:ascii="Helvetica" w:hAnsi="Helvetica" w:cs="Helvetica"/>
                <w:lang w:eastAsia="ja-JP"/>
              </w:rPr>
            </w:pPr>
            <w:r w:rsidRPr="00477C64">
              <w:rPr>
                <w:rFonts w:ascii="Helvetica" w:hAnsi="Helvetica" w:cs="Helvetica"/>
                <w:b/>
                <w:lang w:eastAsia="ja-JP"/>
              </w:rPr>
              <w:t xml:space="preserve">Code Meaning </w:t>
            </w:r>
          </w:p>
        </w:tc>
        <w:tc>
          <w:tcPr>
            <w:tcW w:w="924" w:type="pct"/>
            <w:tcBorders>
              <w:top w:val="single" w:sz="4" w:space="0" w:color="auto"/>
              <w:left w:val="single" w:sz="4" w:space="0" w:color="auto"/>
              <w:bottom w:val="single" w:sz="4" w:space="0" w:color="auto"/>
              <w:right w:val="single" w:sz="4" w:space="0" w:color="auto"/>
            </w:tcBorders>
            <w:hideMark/>
          </w:tcPr>
          <w:p w14:paraId="3757A3B3" w14:textId="77777777" w:rsidR="00CE5E8A" w:rsidRPr="00477C64" w:rsidRDefault="00CE5E8A">
            <w:pPr>
              <w:rPr>
                <w:rFonts w:ascii="Helvetica" w:hAnsi="Helvetica" w:cs="Helvetica"/>
                <w:lang w:eastAsia="ja-JP"/>
              </w:rPr>
            </w:pPr>
            <w:r w:rsidRPr="00477C64">
              <w:rPr>
                <w:rFonts w:ascii="Helvetica" w:hAnsi="Helvetica" w:cs="Helvetica"/>
                <w:b/>
                <w:lang w:eastAsia="ja-JP"/>
              </w:rPr>
              <w:t>SNOMED-RT ID</w:t>
            </w:r>
          </w:p>
        </w:tc>
        <w:tc>
          <w:tcPr>
            <w:tcW w:w="914" w:type="pct"/>
            <w:tcBorders>
              <w:top w:val="single" w:sz="4" w:space="0" w:color="auto"/>
              <w:left w:val="single" w:sz="4" w:space="0" w:color="auto"/>
              <w:bottom w:val="single" w:sz="4" w:space="0" w:color="auto"/>
              <w:right w:val="single" w:sz="4" w:space="0" w:color="auto"/>
            </w:tcBorders>
            <w:hideMark/>
          </w:tcPr>
          <w:p w14:paraId="382FD3C2" w14:textId="77777777" w:rsidR="00CE5E8A" w:rsidRPr="00477C64" w:rsidRDefault="00CE5E8A">
            <w:pPr>
              <w:rPr>
                <w:rFonts w:ascii="Helvetica" w:hAnsi="Helvetica" w:cs="Helvetica"/>
                <w:lang w:eastAsia="ja-JP"/>
              </w:rPr>
            </w:pPr>
            <w:r w:rsidRPr="00477C64">
              <w:rPr>
                <w:rFonts w:ascii="Helvetica" w:hAnsi="Helvetica" w:cs="Helvetica"/>
                <w:b/>
                <w:lang w:eastAsia="ja-JP"/>
              </w:rPr>
              <w:t>UMLS Concept Unique ID</w:t>
            </w:r>
          </w:p>
        </w:tc>
      </w:tr>
      <w:tr w:rsidR="00CE5E8A" w:rsidRPr="00477C64" w14:paraId="7FD347D2" w14:textId="77777777" w:rsidTr="00CE5E8A">
        <w:tc>
          <w:tcPr>
            <w:tcW w:w="959" w:type="pct"/>
            <w:tcBorders>
              <w:top w:val="single" w:sz="4" w:space="0" w:color="auto"/>
              <w:left w:val="single" w:sz="4" w:space="0" w:color="auto"/>
              <w:bottom w:val="single" w:sz="4" w:space="0" w:color="auto"/>
              <w:right w:val="single" w:sz="4" w:space="0" w:color="auto"/>
            </w:tcBorders>
            <w:hideMark/>
          </w:tcPr>
          <w:p w14:paraId="4C04C357" w14:textId="77777777" w:rsidR="00CE5E8A" w:rsidRPr="00477C64" w:rsidRDefault="00CE5E8A">
            <w:pPr>
              <w:rPr>
                <w:rFonts w:ascii="Helvetica" w:hAnsi="Helvetica" w:cs="Helvetica"/>
                <w:color w:val="000000"/>
                <w:lang w:eastAsia="ja-JP"/>
              </w:rPr>
            </w:pPr>
            <w:r w:rsidRPr="00477C64">
              <w:rPr>
                <w:rFonts w:ascii="Helvetica" w:hAnsi="Helvetica" w:cs="Helvetica"/>
                <w:color w:val="000000"/>
                <w:lang w:eastAsia="ja-JP"/>
              </w:rPr>
              <w:t>SCT</w:t>
            </w:r>
          </w:p>
        </w:tc>
        <w:tc>
          <w:tcPr>
            <w:tcW w:w="867" w:type="pct"/>
            <w:tcBorders>
              <w:top w:val="single" w:sz="4" w:space="0" w:color="auto"/>
              <w:left w:val="single" w:sz="4" w:space="0" w:color="auto"/>
              <w:bottom w:val="single" w:sz="4" w:space="0" w:color="auto"/>
              <w:right w:val="single" w:sz="4" w:space="0" w:color="auto"/>
            </w:tcBorders>
            <w:hideMark/>
          </w:tcPr>
          <w:p w14:paraId="6DC6C89A" w14:textId="5D1E2EFE" w:rsidR="00CE5E8A" w:rsidRPr="00477C64" w:rsidRDefault="00CE5E8A">
            <w:pPr>
              <w:rPr>
                <w:rFonts w:ascii="Helvetica" w:hAnsi="Helvetica" w:cs="Helvetica"/>
                <w:color w:val="000000"/>
                <w:lang w:eastAsia="ja-JP"/>
              </w:rPr>
            </w:pPr>
            <w:r w:rsidRPr="00080751">
              <w:rPr>
                <w:rFonts w:ascii="Helvetica" w:hAnsi="Helvetica" w:cs="Helvetica"/>
                <w:lang w:eastAsia="ja-JP"/>
              </w:rPr>
              <w:t>69833005</w:t>
            </w:r>
            <w:r w:rsidRPr="00477C64">
              <w:rPr>
                <w:rFonts w:ascii="Helvetica" w:hAnsi="Helvetica" w:cs="Helvetica"/>
                <w:color w:val="000000"/>
                <w:lang w:eastAsia="ja-JP"/>
              </w:rPr>
              <w:t xml:space="preserve"> </w:t>
            </w:r>
          </w:p>
        </w:tc>
        <w:tc>
          <w:tcPr>
            <w:tcW w:w="1336" w:type="pct"/>
            <w:tcBorders>
              <w:top w:val="single" w:sz="4" w:space="0" w:color="auto"/>
              <w:left w:val="single" w:sz="4" w:space="0" w:color="auto"/>
              <w:bottom w:val="single" w:sz="4" w:space="0" w:color="auto"/>
              <w:right w:val="single" w:sz="4" w:space="0" w:color="auto"/>
            </w:tcBorders>
            <w:hideMark/>
          </w:tcPr>
          <w:p w14:paraId="7E0AC0A4" w14:textId="77777777" w:rsidR="00CE5E8A" w:rsidRPr="00477C64" w:rsidRDefault="00CE5E8A">
            <w:pPr>
              <w:rPr>
                <w:rFonts w:ascii="Helvetica" w:hAnsi="Helvetica" w:cs="Helvetica"/>
                <w:color w:val="000000"/>
                <w:lang w:eastAsia="ja-JP"/>
              </w:rPr>
            </w:pPr>
            <w:r w:rsidRPr="00477C64">
              <w:rPr>
                <w:rFonts w:ascii="Helvetica" w:hAnsi="Helvetica" w:cs="Helvetica"/>
                <w:color w:val="000000"/>
                <w:lang w:eastAsia="ja-JP"/>
              </w:rPr>
              <w:t xml:space="preserve">Right femoral artery </w:t>
            </w:r>
          </w:p>
        </w:tc>
        <w:tc>
          <w:tcPr>
            <w:tcW w:w="924" w:type="pct"/>
            <w:tcBorders>
              <w:top w:val="single" w:sz="4" w:space="0" w:color="auto"/>
              <w:left w:val="single" w:sz="4" w:space="0" w:color="auto"/>
              <w:bottom w:val="single" w:sz="4" w:space="0" w:color="auto"/>
              <w:right w:val="single" w:sz="4" w:space="0" w:color="auto"/>
            </w:tcBorders>
            <w:hideMark/>
          </w:tcPr>
          <w:p w14:paraId="7D8D47CA" w14:textId="503DDE62" w:rsidR="00CE5E8A" w:rsidRPr="00477C64" w:rsidRDefault="00CE5E8A">
            <w:pPr>
              <w:rPr>
                <w:rFonts w:ascii="Helvetica" w:hAnsi="Helvetica" w:cs="Helvetica"/>
                <w:color w:val="000000"/>
                <w:lang w:eastAsia="ja-JP"/>
              </w:rPr>
            </w:pPr>
            <w:r w:rsidRPr="00080751">
              <w:rPr>
                <w:rFonts w:ascii="Helvetica" w:hAnsi="Helvetica" w:cs="Helvetica"/>
                <w:lang w:eastAsia="ja-JP"/>
              </w:rPr>
              <w:t>T-47410</w:t>
            </w:r>
            <w:r w:rsidRPr="00477C64">
              <w:rPr>
                <w:rFonts w:ascii="Helvetica" w:hAnsi="Helvetica" w:cs="Helvetica"/>
                <w:color w:val="000000"/>
                <w:lang w:eastAsia="ja-JP"/>
              </w:rPr>
              <w:t xml:space="preserve"> </w:t>
            </w:r>
          </w:p>
        </w:tc>
        <w:tc>
          <w:tcPr>
            <w:tcW w:w="914" w:type="pct"/>
            <w:tcBorders>
              <w:top w:val="single" w:sz="4" w:space="0" w:color="auto"/>
              <w:left w:val="single" w:sz="4" w:space="0" w:color="auto"/>
              <w:bottom w:val="single" w:sz="4" w:space="0" w:color="auto"/>
              <w:right w:val="single" w:sz="4" w:space="0" w:color="auto"/>
            </w:tcBorders>
            <w:hideMark/>
          </w:tcPr>
          <w:p w14:paraId="30080619" w14:textId="1AD6F434" w:rsidR="00CE5E8A" w:rsidRPr="00477C64" w:rsidRDefault="00CE5E8A">
            <w:pPr>
              <w:rPr>
                <w:rFonts w:ascii="Helvetica" w:hAnsi="Helvetica" w:cs="Helvetica"/>
                <w:color w:val="000000"/>
                <w:lang w:eastAsia="ja-JP"/>
              </w:rPr>
            </w:pPr>
            <w:r w:rsidRPr="00080751">
              <w:rPr>
                <w:rFonts w:ascii="Helvetica" w:hAnsi="Helvetica" w:cs="Helvetica"/>
                <w:lang w:eastAsia="ja-JP"/>
              </w:rPr>
              <w:t>C0226447</w:t>
            </w:r>
            <w:r w:rsidRPr="00477C64">
              <w:rPr>
                <w:rFonts w:ascii="Helvetica" w:hAnsi="Helvetica" w:cs="Helvetica"/>
                <w:color w:val="000000"/>
                <w:lang w:eastAsia="ja-JP"/>
              </w:rPr>
              <w:t xml:space="preserve"> </w:t>
            </w:r>
          </w:p>
        </w:tc>
      </w:tr>
      <w:tr w:rsidR="00CE5E8A" w:rsidRPr="00477C64" w14:paraId="3D6E93CE" w14:textId="77777777" w:rsidTr="00CE5E8A">
        <w:tc>
          <w:tcPr>
            <w:tcW w:w="959" w:type="pct"/>
            <w:tcBorders>
              <w:top w:val="single" w:sz="4" w:space="0" w:color="auto"/>
              <w:left w:val="single" w:sz="4" w:space="0" w:color="auto"/>
              <w:bottom w:val="single" w:sz="4" w:space="0" w:color="auto"/>
              <w:right w:val="single" w:sz="4" w:space="0" w:color="auto"/>
            </w:tcBorders>
            <w:hideMark/>
          </w:tcPr>
          <w:p w14:paraId="67774C08" w14:textId="77777777" w:rsidR="00CE5E8A" w:rsidRPr="00477C64" w:rsidRDefault="00CE5E8A">
            <w:pPr>
              <w:rPr>
                <w:rFonts w:ascii="Helvetica" w:hAnsi="Helvetica" w:cs="Helvetica"/>
                <w:color w:val="000000"/>
                <w:lang w:eastAsia="ja-JP"/>
              </w:rPr>
            </w:pPr>
            <w:r w:rsidRPr="00477C64">
              <w:rPr>
                <w:rFonts w:ascii="Helvetica" w:hAnsi="Helvetica" w:cs="Helvetica"/>
                <w:color w:val="000000"/>
                <w:lang w:eastAsia="ja-JP"/>
              </w:rPr>
              <w:t>SCT</w:t>
            </w:r>
          </w:p>
        </w:tc>
        <w:tc>
          <w:tcPr>
            <w:tcW w:w="867" w:type="pct"/>
            <w:tcBorders>
              <w:top w:val="single" w:sz="4" w:space="0" w:color="auto"/>
              <w:left w:val="single" w:sz="4" w:space="0" w:color="auto"/>
              <w:bottom w:val="single" w:sz="4" w:space="0" w:color="auto"/>
              <w:right w:val="single" w:sz="4" w:space="0" w:color="auto"/>
            </w:tcBorders>
            <w:hideMark/>
          </w:tcPr>
          <w:p w14:paraId="66ACBBC6" w14:textId="37A5695E" w:rsidR="00CE5E8A" w:rsidRPr="00477C64" w:rsidRDefault="00CE5E8A">
            <w:pPr>
              <w:rPr>
                <w:rFonts w:ascii="Helvetica" w:hAnsi="Helvetica" w:cs="Helvetica"/>
                <w:color w:val="000000"/>
                <w:lang w:eastAsia="ja-JP"/>
              </w:rPr>
            </w:pPr>
            <w:r w:rsidRPr="00080751">
              <w:rPr>
                <w:rFonts w:ascii="Helvetica" w:hAnsi="Helvetica" w:cs="Helvetica"/>
                <w:lang w:eastAsia="ja-JP"/>
              </w:rPr>
              <w:t>113270003</w:t>
            </w:r>
            <w:r w:rsidRPr="00477C64">
              <w:rPr>
                <w:rFonts w:ascii="Helvetica" w:hAnsi="Helvetica" w:cs="Helvetica"/>
                <w:color w:val="000000"/>
                <w:lang w:eastAsia="ja-JP"/>
              </w:rPr>
              <w:t xml:space="preserve"> </w:t>
            </w:r>
          </w:p>
        </w:tc>
        <w:tc>
          <w:tcPr>
            <w:tcW w:w="1336" w:type="pct"/>
            <w:tcBorders>
              <w:top w:val="single" w:sz="4" w:space="0" w:color="auto"/>
              <w:left w:val="single" w:sz="4" w:space="0" w:color="auto"/>
              <w:bottom w:val="single" w:sz="4" w:space="0" w:color="auto"/>
              <w:right w:val="single" w:sz="4" w:space="0" w:color="auto"/>
            </w:tcBorders>
            <w:hideMark/>
          </w:tcPr>
          <w:p w14:paraId="0BAC9837" w14:textId="77777777" w:rsidR="00CE5E8A" w:rsidRPr="00477C64" w:rsidRDefault="00CE5E8A">
            <w:pPr>
              <w:rPr>
                <w:rFonts w:ascii="Helvetica" w:hAnsi="Helvetica" w:cs="Helvetica"/>
                <w:color w:val="000000"/>
                <w:lang w:eastAsia="ja-JP"/>
              </w:rPr>
            </w:pPr>
            <w:r w:rsidRPr="00477C64">
              <w:rPr>
                <w:rFonts w:ascii="Helvetica" w:hAnsi="Helvetica" w:cs="Helvetica"/>
                <w:color w:val="000000"/>
                <w:lang w:eastAsia="ja-JP"/>
              </w:rPr>
              <w:t>Left femoral artery</w:t>
            </w:r>
          </w:p>
        </w:tc>
        <w:tc>
          <w:tcPr>
            <w:tcW w:w="924" w:type="pct"/>
            <w:tcBorders>
              <w:top w:val="single" w:sz="4" w:space="0" w:color="auto"/>
              <w:left w:val="single" w:sz="4" w:space="0" w:color="auto"/>
              <w:bottom w:val="single" w:sz="4" w:space="0" w:color="auto"/>
              <w:right w:val="single" w:sz="4" w:space="0" w:color="auto"/>
            </w:tcBorders>
            <w:hideMark/>
          </w:tcPr>
          <w:p w14:paraId="77581E10" w14:textId="4447A6C9" w:rsidR="00CE5E8A" w:rsidRPr="00477C64" w:rsidRDefault="00CE5E8A">
            <w:pPr>
              <w:rPr>
                <w:rFonts w:ascii="Helvetica" w:hAnsi="Helvetica" w:cs="Helvetica"/>
                <w:color w:val="000000"/>
                <w:lang w:eastAsia="ja-JP"/>
              </w:rPr>
            </w:pPr>
            <w:r w:rsidRPr="00080751">
              <w:rPr>
                <w:rFonts w:ascii="Helvetica" w:hAnsi="Helvetica" w:cs="Helvetica"/>
                <w:lang w:eastAsia="ja-JP"/>
              </w:rPr>
              <w:t>T-47420</w:t>
            </w:r>
            <w:r w:rsidRPr="00477C64">
              <w:rPr>
                <w:rFonts w:ascii="Helvetica" w:hAnsi="Helvetica" w:cs="Helvetica"/>
                <w:color w:val="000000"/>
                <w:lang w:eastAsia="ja-JP"/>
              </w:rPr>
              <w:t xml:space="preserve"> </w:t>
            </w:r>
          </w:p>
        </w:tc>
        <w:tc>
          <w:tcPr>
            <w:tcW w:w="914" w:type="pct"/>
            <w:tcBorders>
              <w:top w:val="single" w:sz="4" w:space="0" w:color="auto"/>
              <w:left w:val="single" w:sz="4" w:space="0" w:color="auto"/>
              <w:bottom w:val="single" w:sz="4" w:space="0" w:color="auto"/>
              <w:right w:val="single" w:sz="4" w:space="0" w:color="auto"/>
            </w:tcBorders>
            <w:hideMark/>
          </w:tcPr>
          <w:p w14:paraId="0A8652D6" w14:textId="50017A85" w:rsidR="00CE5E8A" w:rsidRPr="00477C64" w:rsidRDefault="00CE5E8A">
            <w:pPr>
              <w:rPr>
                <w:rFonts w:ascii="Helvetica" w:hAnsi="Helvetica" w:cs="Helvetica"/>
                <w:color w:val="000000"/>
                <w:lang w:eastAsia="ja-JP"/>
              </w:rPr>
            </w:pPr>
            <w:r w:rsidRPr="00080751">
              <w:rPr>
                <w:rFonts w:ascii="Helvetica" w:hAnsi="Helvetica" w:cs="Helvetica"/>
                <w:lang w:eastAsia="ja-JP"/>
              </w:rPr>
              <w:t>C0226448</w:t>
            </w:r>
            <w:r w:rsidRPr="00477C64">
              <w:rPr>
                <w:rFonts w:ascii="Helvetica" w:hAnsi="Helvetica" w:cs="Helvetica"/>
                <w:color w:val="000000"/>
                <w:lang w:eastAsia="ja-JP"/>
              </w:rPr>
              <w:t xml:space="preserve"> </w:t>
            </w:r>
          </w:p>
        </w:tc>
      </w:tr>
      <w:tr w:rsidR="00CE5E8A" w:rsidRPr="00477C64" w14:paraId="29DB4D7D" w14:textId="77777777" w:rsidTr="00CE5E8A">
        <w:tc>
          <w:tcPr>
            <w:tcW w:w="959" w:type="pct"/>
            <w:tcBorders>
              <w:top w:val="single" w:sz="4" w:space="0" w:color="auto"/>
              <w:left w:val="single" w:sz="4" w:space="0" w:color="auto"/>
              <w:bottom w:val="single" w:sz="4" w:space="0" w:color="auto"/>
              <w:right w:val="single" w:sz="4" w:space="0" w:color="auto"/>
            </w:tcBorders>
            <w:hideMark/>
          </w:tcPr>
          <w:p w14:paraId="56292DE9" w14:textId="77777777" w:rsidR="00CE5E8A" w:rsidRPr="00477C64" w:rsidRDefault="00CE5E8A">
            <w:pPr>
              <w:rPr>
                <w:rFonts w:ascii="Helvetica" w:hAnsi="Helvetica" w:cs="Helvetica"/>
                <w:color w:val="000000"/>
                <w:lang w:eastAsia="ja-JP"/>
              </w:rPr>
            </w:pPr>
            <w:r w:rsidRPr="00477C64">
              <w:rPr>
                <w:rFonts w:ascii="Helvetica" w:hAnsi="Helvetica" w:cs="Helvetica"/>
                <w:color w:val="000000"/>
                <w:lang w:eastAsia="ja-JP"/>
              </w:rPr>
              <w:t>SCT</w:t>
            </w:r>
          </w:p>
        </w:tc>
        <w:tc>
          <w:tcPr>
            <w:tcW w:w="867" w:type="pct"/>
            <w:tcBorders>
              <w:top w:val="single" w:sz="4" w:space="0" w:color="auto"/>
              <w:left w:val="single" w:sz="4" w:space="0" w:color="auto"/>
              <w:bottom w:val="single" w:sz="4" w:space="0" w:color="auto"/>
              <w:right w:val="single" w:sz="4" w:space="0" w:color="auto"/>
            </w:tcBorders>
            <w:hideMark/>
          </w:tcPr>
          <w:p w14:paraId="04D328F4" w14:textId="6E66AE07" w:rsidR="00CE5E8A" w:rsidRPr="00477C64" w:rsidRDefault="00CE5E8A">
            <w:pPr>
              <w:rPr>
                <w:rFonts w:ascii="Helvetica" w:hAnsi="Helvetica" w:cs="Helvetica"/>
                <w:color w:val="000000"/>
                <w:lang w:eastAsia="ja-JP"/>
              </w:rPr>
            </w:pPr>
            <w:r w:rsidRPr="00080751">
              <w:rPr>
                <w:rFonts w:ascii="Helvetica" w:hAnsi="Helvetica" w:cs="Helvetica"/>
                <w:lang w:eastAsia="ja-JP"/>
              </w:rPr>
              <w:t>85235006</w:t>
            </w:r>
            <w:r w:rsidRPr="00477C64">
              <w:rPr>
                <w:rFonts w:ascii="Helvetica" w:hAnsi="Helvetica" w:cs="Helvetica"/>
                <w:color w:val="000000"/>
                <w:lang w:eastAsia="ja-JP"/>
              </w:rPr>
              <w:t xml:space="preserve"> </w:t>
            </w:r>
          </w:p>
        </w:tc>
        <w:tc>
          <w:tcPr>
            <w:tcW w:w="1336" w:type="pct"/>
            <w:tcBorders>
              <w:top w:val="single" w:sz="4" w:space="0" w:color="auto"/>
              <w:left w:val="single" w:sz="4" w:space="0" w:color="auto"/>
              <w:bottom w:val="single" w:sz="4" w:space="0" w:color="auto"/>
              <w:right w:val="single" w:sz="4" w:space="0" w:color="auto"/>
            </w:tcBorders>
            <w:hideMark/>
          </w:tcPr>
          <w:p w14:paraId="33D6BBEF" w14:textId="3036FA37" w:rsidR="00CE5E8A" w:rsidRPr="00477C64" w:rsidRDefault="00CE5E8A">
            <w:pPr>
              <w:rPr>
                <w:rFonts w:ascii="Helvetica" w:hAnsi="Helvetica" w:cs="Helvetica"/>
                <w:color w:val="000000"/>
                <w:lang w:eastAsia="ja-JP"/>
              </w:rPr>
            </w:pPr>
            <w:r w:rsidRPr="00477C64">
              <w:rPr>
                <w:rFonts w:ascii="Helvetica" w:hAnsi="Helvetica" w:cs="Helvetica"/>
                <w:color w:val="000000"/>
                <w:lang w:eastAsia="ja-JP"/>
              </w:rPr>
              <w:t xml:space="preserve">Left </w:t>
            </w:r>
            <w:r w:rsidR="00F03F24">
              <w:rPr>
                <w:rFonts w:ascii="Helvetica" w:hAnsi="Helvetica" w:cs="Helvetica"/>
                <w:color w:val="000000"/>
                <w:lang w:eastAsia="ja-JP"/>
              </w:rPr>
              <w:t>s</w:t>
            </w:r>
            <w:r w:rsidRPr="00477C64">
              <w:rPr>
                <w:rFonts w:ascii="Helvetica" w:hAnsi="Helvetica" w:cs="Helvetica"/>
                <w:color w:val="000000"/>
                <w:lang w:eastAsia="ja-JP"/>
              </w:rPr>
              <w:t xml:space="preserve">ubclavian </w:t>
            </w:r>
            <w:r w:rsidR="00F03F24">
              <w:rPr>
                <w:rFonts w:ascii="Helvetica" w:hAnsi="Helvetica" w:cs="Helvetica"/>
                <w:color w:val="000000"/>
                <w:lang w:eastAsia="ja-JP"/>
              </w:rPr>
              <w:t>a</w:t>
            </w:r>
            <w:r w:rsidRPr="00477C64">
              <w:rPr>
                <w:rFonts w:ascii="Helvetica" w:hAnsi="Helvetica" w:cs="Helvetica"/>
                <w:color w:val="000000"/>
                <w:lang w:eastAsia="ja-JP"/>
              </w:rPr>
              <w:t>rtery</w:t>
            </w:r>
          </w:p>
        </w:tc>
        <w:tc>
          <w:tcPr>
            <w:tcW w:w="924" w:type="pct"/>
            <w:tcBorders>
              <w:top w:val="single" w:sz="4" w:space="0" w:color="auto"/>
              <w:left w:val="single" w:sz="4" w:space="0" w:color="auto"/>
              <w:bottom w:val="single" w:sz="4" w:space="0" w:color="auto"/>
              <w:right w:val="single" w:sz="4" w:space="0" w:color="auto"/>
            </w:tcBorders>
            <w:hideMark/>
          </w:tcPr>
          <w:p w14:paraId="4FF48881" w14:textId="7417750E" w:rsidR="00CE5E8A" w:rsidRPr="00477C64" w:rsidRDefault="00CE5E8A">
            <w:pPr>
              <w:rPr>
                <w:rFonts w:ascii="Helvetica" w:hAnsi="Helvetica" w:cs="Helvetica"/>
                <w:color w:val="000000"/>
                <w:lang w:eastAsia="ja-JP"/>
              </w:rPr>
            </w:pPr>
            <w:r w:rsidRPr="00080751">
              <w:rPr>
                <w:rFonts w:ascii="Helvetica" w:hAnsi="Helvetica" w:cs="Helvetica"/>
                <w:lang w:eastAsia="ja-JP"/>
              </w:rPr>
              <w:t>T-46120</w:t>
            </w:r>
            <w:r w:rsidRPr="00477C64">
              <w:rPr>
                <w:rFonts w:ascii="Helvetica" w:hAnsi="Helvetica" w:cs="Helvetica"/>
                <w:color w:val="000000"/>
                <w:lang w:eastAsia="ja-JP"/>
              </w:rPr>
              <w:t xml:space="preserve"> </w:t>
            </w:r>
          </w:p>
        </w:tc>
        <w:tc>
          <w:tcPr>
            <w:tcW w:w="914" w:type="pct"/>
            <w:tcBorders>
              <w:top w:val="single" w:sz="4" w:space="0" w:color="auto"/>
              <w:left w:val="single" w:sz="4" w:space="0" w:color="auto"/>
              <w:bottom w:val="single" w:sz="4" w:space="0" w:color="auto"/>
              <w:right w:val="single" w:sz="4" w:space="0" w:color="auto"/>
            </w:tcBorders>
            <w:hideMark/>
          </w:tcPr>
          <w:p w14:paraId="73259E0B" w14:textId="1362D587" w:rsidR="00CE5E8A" w:rsidRPr="00477C64" w:rsidRDefault="00CE5E8A">
            <w:pPr>
              <w:rPr>
                <w:rFonts w:ascii="Helvetica" w:hAnsi="Helvetica" w:cs="Helvetica"/>
                <w:color w:val="000000"/>
                <w:lang w:eastAsia="ja-JP"/>
              </w:rPr>
            </w:pPr>
            <w:r w:rsidRPr="00080751">
              <w:rPr>
                <w:rFonts w:ascii="Helvetica" w:hAnsi="Helvetica" w:cs="Helvetica"/>
                <w:lang w:eastAsia="ja-JP"/>
              </w:rPr>
              <w:t>C0226262</w:t>
            </w:r>
            <w:r w:rsidRPr="00477C64">
              <w:rPr>
                <w:rFonts w:ascii="Helvetica" w:hAnsi="Helvetica" w:cs="Helvetica"/>
                <w:color w:val="000000"/>
                <w:lang w:eastAsia="ja-JP"/>
              </w:rPr>
              <w:t xml:space="preserve"> </w:t>
            </w:r>
          </w:p>
        </w:tc>
      </w:tr>
      <w:tr w:rsidR="00CE5E8A" w:rsidRPr="00477C64" w14:paraId="761A7B0B" w14:textId="77777777" w:rsidTr="00CE5E8A">
        <w:tc>
          <w:tcPr>
            <w:tcW w:w="959" w:type="pct"/>
            <w:tcBorders>
              <w:top w:val="single" w:sz="4" w:space="0" w:color="auto"/>
              <w:left w:val="single" w:sz="4" w:space="0" w:color="auto"/>
              <w:bottom w:val="single" w:sz="4" w:space="0" w:color="auto"/>
              <w:right w:val="single" w:sz="4" w:space="0" w:color="auto"/>
            </w:tcBorders>
            <w:hideMark/>
          </w:tcPr>
          <w:p w14:paraId="5D3880FC" w14:textId="77777777" w:rsidR="00CE5E8A" w:rsidRPr="00477C64" w:rsidRDefault="00CE5E8A">
            <w:pPr>
              <w:rPr>
                <w:rFonts w:ascii="Helvetica" w:hAnsi="Helvetica" w:cs="Helvetica"/>
                <w:color w:val="000000"/>
                <w:lang w:eastAsia="ja-JP"/>
              </w:rPr>
            </w:pPr>
            <w:r w:rsidRPr="00477C64">
              <w:rPr>
                <w:rFonts w:ascii="Helvetica" w:hAnsi="Helvetica" w:cs="Helvetica"/>
                <w:color w:val="000000"/>
                <w:lang w:eastAsia="ja-JP"/>
              </w:rPr>
              <w:t>SCT</w:t>
            </w:r>
          </w:p>
        </w:tc>
        <w:tc>
          <w:tcPr>
            <w:tcW w:w="867" w:type="pct"/>
            <w:tcBorders>
              <w:top w:val="single" w:sz="4" w:space="0" w:color="auto"/>
              <w:left w:val="single" w:sz="4" w:space="0" w:color="auto"/>
              <w:bottom w:val="single" w:sz="4" w:space="0" w:color="auto"/>
              <w:right w:val="single" w:sz="4" w:space="0" w:color="auto"/>
            </w:tcBorders>
            <w:hideMark/>
          </w:tcPr>
          <w:p w14:paraId="5BB935D0" w14:textId="53BFA032" w:rsidR="00CE5E8A" w:rsidRPr="00477C64" w:rsidRDefault="00CE5E8A">
            <w:pPr>
              <w:rPr>
                <w:rFonts w:ascii="Helvetica" w:hAnsi="Helvetica" w:cs="Helvetica"/>
                <w:color w:val="000000"/>
                <w:lang w:eastAsia="ja-JP"/>
              </w:rPr>
            </w:pPr>
            <w:r w:rsidRPr="00080751">
              <w:rPr>
                <w:rFonts w:ascii="Helvetica" w:hAnsi="Helvetica" w:cs="Helvetica"/>
                <w:lang w:eastAsia="ja-JP"/>
              </w:rPr>
              <w:t>29700009</w:t>
            </w:r>
            <w:r w:rsidRPr="00477C64">
              <w:rPr>
                <w:rFonts w:ascii="Helvetica" w:hAnsi="Helvetica" w:cs="Helvetica"/>
                <w:color w:val="000000"/>
                <w:lang w:eastAsia="ja-JP"/>
              </w:rPr>
              <w:t xml:space="preserve"> </w:t>
            </w:r>
          </w:p>
        </w:tc>
        <w:tc>
          <w:tcPr>
            <w:tcW w:w="1336" w:type="pct"/>
            <w:tcBorders>
              <w:top w:val="single" w:sz="4" w:space="0" w:color="auto"/>
              <w:left w:val="single" w:sz="4" w:space="0" w:color="auto"/>
              <w:bottom w:val="single" w:sz="4" w:space="0" w:color="auto"/>
              <w:right w:val="single" w:sz="4" w:space="0" w:color="auto"/>
            </w:tcBorders>
            <w:hideMark/>
          </w:tcPr>
          <w:p w14:paraId="6B524679" w14:textId="04527E60" w:rsidR="00CE5E8A" w:rsidRPr="00477C64" w:rsidRDefault="00CE5E8A">
            <w:pPr>
              <w:rPr>
                <w:rFonts w:ascii="Helvetica" w:hAnsi="Helvetica" w:cs="Helvetica"/>
                <w:color w:val="000000"/>
                <w:lang w:eastAsia="ja-JP"/>
              </w:rPr>
            </w:pPr>
            <w:r w:rsidRPr="00477C64">
              <w:rPr>
                <w:rFonts w:ascii="Helvetica" w:hAnsi="Helvetica" w:cs="Helvetica"/>
                <w:color w:val="000000"/>
                <w:lang w:eastAsia="ja-JP"/>
              </w:rPr>
              <w:t xml:space="preserve">Right </w:t>
            </w:r>
            <w:r w:rsidR="00F03F24">
              <w:rPr>
                <w:rFonts w:ascii="Helvetica" w:hAnsi="Helvetica" w:cs="Helvetica"/>
                <w:color w:val="000000"/>
                <w:lang w:eastAsia="ja-JP"/>
              </w:rPr>
              <w:t>s</w:t>
            </w:r>
            <w:r w:rsidRPr="00477C64">
              <w:rPr>
                <w:rFonts w:ascii="Helvetica" w:hAnsi="Helvetica" w:cs="Helvetica"/>
                <w:color w:val="000000"/>
                <w:lang w:eastAsia="ja-JP"/>
              </w:rPr>
              <w:t xml:space="preserve">ubclavian </w:t>
            </w:r>
            <w:r w:rsidR="00F03F24">
              <w:rPr>
                <w:rFonts w:ascii="Helvetica" w:hAnsi="Helvetica" w:cs="Helvetica"/>
                <w:color w:val="000000"/>
                <w:lang w:eastAsia="ja-JP"/>
              </w:rPr>
              <w:t>a</w:t>
            </w:r>
            <w:r w:rsidRPr="00477C64">
              <w:rPr>
                <w:rFonts w:ascii="Helvetica" w:hAnsi="Helvetica" w:cs="Helvetica"/>
                <w:color w:val="000000"/>
                <w:lang w:eastAsia="ja-JP"/>
              </w:rPr>
              <w:t>rtery</w:t>
            </w:r>
          </w:p>
        </w:tc>
        <w:tc>
          <w:tcPr>
            <w:tcW w:w="924" w:type="pct"/>
            <w:tcBorders>
              <w:top w:val="single" w:sz="4" w:space="0" w:color="auto"/>
              <w:left w:val="single" w:sz="4" w:space="0" w:color="auto"/>
              <w:bottom w:val="single" w:sz="4" w:space="0" w:color="auto"/>
              <w:right w:val="single" w:sz="4" w:space="0" w:color="auto"/>
            </w:tcBorders>
            <w:hideMark/>
          </w:tcPr>
          <w:p w14:paraId="4E668EF6" w14:textId="3A3EA807" w:rsidR="00CE5E8A" w:rsidRPr="00477C64" w:rsidRDefault="00CE5E8A">
            <w:pPr>
              <w:rPr>
                <w:rFonts w:ascii="Helvetica" w:hAnsi="Helvetica" w:cs="Helvetica"/>
                <w:color w:val="000000"/>
                <w:lang w:eastAsia="ja-JP"/>
              </w:rPr>
            </w:pPr>
            <w:r w:rsidRPr="00080751">
              <w:rPr>
                <w:rFonts w:ascii="Helvetica" w:hAnsi="Helvetica" w:cs="Helvetica"/>
                <w:lang w:eastAsia="ja-JP"/>
              </w:rPr>
              <w:t>T-46110</w:t>
            </w:r>
            <w:r w:rsidRPr="00477C64">
              <w:rPr>
                <w:rFonts w:ascii="Helvetica" w:hAnsi="Helvetica" w:cs="Helvetica"/>
                <w:color w:val="000000"/>
                <w:lang w:eastAsia="ja-JP"/>
              </w:rPr>
              <w:t xml:space="preserve"> </w:t>
            </w:r>
          </w:p>
        </w:tc>
        <w:tc>
          <w:tcPr>
            <w:tcW w:w="914" w:type="pct"/>
            <w:tcBorders>
              <w:top w:val="single" w:sz="4" w:space="0" w:color="auto"/>
              <w:left w:val="single" w:sz="4" w:space="0" w:color="auto"/>
              <w:bottom w:val="single" w:sz="4" w:space="0" w:color="auto"/>
              <w:right w:val="single" w:sz="4" w:space="0" w:color="auto"/>
            </w:tcBorders>
            <w:hideMark/>
          </w:tcPr>
          <w:p w14:paraId="4F8748B6" w14:textId="0B964F28" w:rsidR="00CE5E8A" w:rsidRPr="00477C64" w:rsidRDefault="00CE5E8A">
            <w:pPr>
              <w:rPr>
                <w:rFonts w:ascii="Helvetica" w:hAnsi="Helvetica" w:cs="Helvetica"/>
                <w:color w:val="000000"/>
                <w:lang w:eastAsia="ja-JP"/>
              </w:rPr>
            </w:pPr>
            <w:r w:rsidRPr="00080751">
              <w:rPr>
                <w:rFonts w:ascii="Helvetica" w:hAnsi="Helvetica" w:cs="Helvetica"/>
                <w:lang w:eastAsia="ja-JP"/>
              </w:rPr>
              <w:t>C0226261</w:t>
            </w:r>
            <w:r w:rsidRPr="00477C64">
              <w:rPr>
                <w:rFonts w:ascii="Helvetica" w:hAnsi="Helvetica" w:cs="Helvetica"/>
                <w:color w:val="000000"/>
                <w:lang w:eastAsia="ja-JP"/>
              </w:rPr>
              <w:t xml:space="preserve"> </w:t>
            </w:r>
          </w:p>
        </w:tc>
      </w:tr>
    </w:tbl>
    <w:p w14:paraId="3CF4FF9F" w14:textId="77777777" w:rsidR="00477C64" w:rsidRDefault="00477C64" w:rsidP="00D22CFC"/>
    <w:p w14:paraId="014E3F0B" w14:textId="087CC485" w:rsidR="00002B84" w:rsidRPr="00071A35" w:rsidRDefault="00002B84" w:rsidP="00002B84">
      <w:pPr>
        <w:pStyle w:val="Heading3"/>
        <w:keepLines/>
        <w:rPr>
          <w:rFonts w:ascii="Helvetica" w:hAnsi="Helvetica" w:cs="Helvetica"/>
          <w:sz w:val="20"/>
          <w:szCs w:val="20"/>
        </w:rPr>
      </w:pPr>
      <w:bookmarkStart w:id="95" w:name="_Toc167179922"/>
      <w:r w:rsidRPr="00002B84">
        <w:rPr>
          <w:rFonts w:ascii="Helvetica" w:hAnsi="Helvetica" w:cs="Helvetica"/>
          <w:sz w:val="20"/>
          <w:szCs w:val="20"/>
        </w:rPr>
        <w:t>CID newCID</w:t>
      </w:r>
      <w:r w:rsidR="00187FF1">
        <w:rPr>
          <w:rFonts w:ascii="Helvetica" w:hAnsi="Helvetica" w:cs="Helvetica"/>
          <w:sz w:val="20"/>
          <w:szCs w:val="20"/>
        </w:rPr>
        <w:t>11</w:t>
      </w:r>
      <w:r w:rsidRPr="00071A35">
        <w:rPr>
          <w:rFonts w:ascii="Helvetica" w:hAnsi="Helvetica" w:cs="Helvetica"/>
          <w:sz w:val="20"/>
          <w:szCs w:val="20"/>
        </w:rPr>
        <w:tab/>
      </w:r>
      <w:r w:rsidRPr="00002B84">
        <w:rPr>
          <w:rFonts w:ascii="Helvetica" w:hAnsi="Helvetica" w:cs="Helvetica"/>
          <w:sz w:val="20"/>
          <w:szCs w:val="20"/>
        </w:rPr>
        <w:t>Indication for Structural Heart Procedure</w:t>
      </w:r>
      <w:bookmarkEnd w:id="95"/>
    </w:p>
    <w:p w14:paraId="148C3244" w14:textId="77777777" w:rsidR="004251E1" w:rsidRDefault="00002B84"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Resources:</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HTML | FHIR JSON | FHIR XML | IHE SVS XML</w:t>
      </w:r>
    </w:p>
    <w:p w14:paraId="197B18CE" w14:textId="47BC944D" w:rsidR="00002B84" w:rsidRPr="00002B84" w:rsidRDefault="00002B84" w:rsidP="004251E1">
      <w:pPr>
        <w:rPr>
          <w:rStyle w:val="Strong"/>
          <w:rFonts w:ascii="Helvetica" w:hAnsi="Helvetica" w:cs="Helvetica"/>
          <w:b w:val="0"/>
          <w:bCs w:val="0"/>
          <w:sz w:val="20"/>
          <w:szCs w:val="20"/>
        </w:rPr>
      </w:pPr>
      <w:r w:rsidRPr="009A3D1F">
        <w:rPr>
          <w:rStyle w:val="Strong"/>
          <w:rFonts w:ascii="Helvetica" w:hAnsi="Helvetica" w:cs="Helvetica"/>
          <w:bCs w:val="0"/>
          <w:sz w:val="20"/>
          <w:szCs w:val="20"/>
        </w:rPr>
        <w:t>Keyword:</w:t>
      </w:r>
      <w:r w:rsidR="004251E1">
        <w:rPr>
          <w:rStyle w:val="Strong"/>
          <w:rFonts w:ascii="Helvetica" w:hAnsi="Helvetica" w:cs="Helvetica"/>
          <w:bCs w:val="0"/>
          <w:sz w:val="20"/>
          <w:szCs w:val="20"/>
        </w:rPr>
        <w:t xml:space="preserve"> </w:t>
      </w:r>
      <w:proofErr w:type="spellStart"/>
      <w:r w:rsidRPr="00002B84">
        <w:rPr>
          <w:rFonts w:ascii="Helvetica" w:hAnsi="Helvetica" w:cs="Helvetica"/>
          <w:b/>
          <w:bCs/>
          <w:sz w:val="20"/>
          <w:szCs w:val="20"/>
        </w:rPr>
        <w:t>IndicationForStructuralHeartProcedure</w:t>
      </w:r>
      <w:proofErr w:type="spellEnd"/>
      <w:r w:rsidRPr="00002B84">
        <w:rPr>
          <w:rStyle w:val="Strong"/>
          <w:rFonts w:ascii="Helvetica" w:hAnsi="Helvetica" w:cs="Helvetica"/>
          <w:b w:val="0"/>
          <w:bCs w:val="0"/>
          <w:sz w:val="20"/>
          <w:szCs w:val="20"/>
        </w:rPr>
        <w:t xml:space="preserve"> </w:t>
      </w:r>
    </w:p>
    <w:p w14:paraId="0D7BF2D0" w14:textId="6C9095DA" w:rsidR="00002B84" w:rsidRPr="00002B84" w:rsidRDefault="00002B84" w:rsidP="004251E1">
      <w:pPr>
        <w:rPr>
          <w:rStyle w:val="Strong"/>
          <w:rFonts w:ascii="Helvetica" w:hAnsi="Helvetica" w:cs="Helvetica"/>
          <w:b w:val="0"/>
          <w:bCs w:val="0"/>
          <w:sz w:val="20"/>
          <w:szCs w:val="20"/>
        </w:rPr>
      </w:pPr>
      <w:r w:rsidRPr="009A3D1F">
        <w:rPr>
          <w:rStyle w:val="Strong"/>
          <w:rFonts w:ascii="Helvetica" w:hAnsi="Helvetica" w:cs="Helvetica"/>
          <w:bCs w:val="0"/>
          <w:sz w:val="20"/>
          <w:szCs w:val="20"/>
        </w:rPr>
        <w:t>FHIR Keyword:</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dicom-cid-newCID</w:t>
      </w:r>
      <w:r w:rsidR="00187FF1">
        <w:rPr>
          <w:rStyle w:val="Strong"/>
          <w:rFonts w:ascii="Helvetica" w:hAnsi="Helvetica" w:cs="Helvetica"/>
          <w:bCs w:val="0"/>
          <w:sz w:val="20"/>
          <w:szCs w:val="20"/>
        </w:rPr>
        <w:t>11</w:t>
      </w:r>
      <w:r w:rsidRPr="009A3D1F">
        <w:rPr>
          <w:rStyle w:val="Strong"/>
          <w:rFonts w:ascii="Helvetica" w:hAnsi="Helvetica" w:cs="Helvetica"/>
          <w:bCs w:val="0"/>
          <w:sz w:val="20"/>
          <w:szCs w:val="20"/>
        </w:rPr>
        <w:t>-</w:t>
      </w:r>
      <w:r w:rsidRPr="00002B84">
        <w:rPr>
          <w:rFonts w:ascii="Helvetica" w:hAnsi="Helvetica" w:cs="Helvetica"/>
          <w:b/>
          <w:bCs/>
          <w:sz w:val="20"/>
          <w:szCs w:val="20"/>
        </w:rPr>
        <w:t>IndicationForStructuralHeartProcedure</w:t>
      </w:r>
    </w:p>
    <w:p w14:paraId="247D8603" w14:textId="29E344C2" w:rsidR="00002B84" w:rsidRPr="009A3D1F" w:rsidRDefault="00002B84"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Type:</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Extensible</w:t>
      </w:r>
    </w:p>
    <w:p w14:paraId="4EB641CE" w14:textId="3B14A4E7" w:rsidR="00915C48" w:rsidRDefault="00002B84"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Version:</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202xxxxx</w:t>
      </w:r>
    </w:p>
    <w:p w14:paraId="0CC37682" w14:textId="2CE645A7" w:rsidR="00002B84" w:rsidRDefault="00915C48" w:rsidP="004251E1">
      <w:pPr>
        <w:rPr>
          <w:rStyle w:val="Strong"/>
          <w:rFonts w:ascii="Helvetica" w:hAnsi="Helvetica" w:cs="Helvetica"/>
          <w:bCs w:val="0"/>
          <w:sz w:val="20"/>
          <w:szCs w:val="20"/>
        </w:rPr>
      </w:pPr>
      <w:r>
        <w:rPr>
          <w:rStyle w:val="Strong"/>
          <w:rFonts w:ascii="Helvetica" w:hAnsi="Helvetica" w:cs="Helvetica"/>
          <w:bCs w:val="0"/>
          <w:sz w:val="20"/>
          <w:szCs w:val="20"/>
        </w:rPr>
        <w:t>UID:</w:t>
      </w:r>
      <w:r w:rsidR="004251E1">
        <w:rPr>
          <w:rStyle w:val="Strong"/>
          <w:rFonts w:ascii="Helvetica" w:hAnsi="Helvetica" w:cs="Helvetica"/>
          <w:bCs w:val="0"/>
          <w:sz w:val="20"/>
          <w:szCs w:val="20"/>
        </w:rPr>
        <w:t xml:space="preserve"> </w:t>
      </w:r>
      <w:r w:rsidR="00002B84" w:rsidRPr="009A3D1F">
        <w:rPr>
          <w:rStyle w:val="Strong"/>
          <w:rFonts w:ascii="Helvetica" w:hAnsi="Helvetica" w:cs="Helvetica"/>
          <w:bCs w:val="0"/>
          <w:sz w:val="20"/>
          <w:szCs w:val="20"/>
        </w:rPr>
        <w:t>1.2.840.newUID</w:t>
      </w:r>
      <w:r w:rsidR="00187FF1">
        <w:rPr>
          <w:rStyle w:val="Strong"/>
          <w:rFonts w:ascii="Helvetica" w:hAnsi="Helvetica" w:cs="Helvetica"/>
          <w:bCs w:val="0"/>
          <w:sz w:val="20"/>
          <w:szCs w:val="20"/>
        </w:rPr>
        <w:t>11</w:t>
      </w:r>
    </w:p>
    <w:p w14:paraId="0DD5DB18" w14:textId="6AFABC6B" w:rsidR="00082E4D" w:rsidRPr="00915C48" w:rsidRDefault="00082E4D" w:rsidP="00915C48">
      <w:pPr>
        <w:pStyle w:val="NormalWeb"/>
        <w:ind w:left="1080"/>
        <w:jc w:val="center"/>
        <w:rPr>
          <w:rFonts w:ascii="Helvetica" w:hAnsi="Helvetica" w:cs="Helvetica"/>
          <w:b/>
          <w:bCs/>
          <w:sz w:val="20"/>
          <w:szCs w:val="20"/>
        </w:rPr>
      </w:pPr>
      <w:r w:rsidRPr="00915C48">
        <w:rPr>
          <w:rFonts w:ascii="Helvetica" w:hAnsi="Helvetica" w:cs="Helvetica"/>
          <w:b/>
          <w:bCs/>
          <w:sz w:val="20"/>
          <w:szCs w:val="20"/>
        </w:rPr>
        <w:t>Table CID newCID</w:t>
      </w:r>
      <w:r w:rsidR="00187FF1" w:rsidRPr="00915C48">
        <w:rPr>
          <w:rFonts w:ascii="Helvetica" w:hAnsi="Helvetica" w:cs="Helvetica"/>
          <w:b/>
          <w:bCs/>
          <w:sz w:val="20"/>
          <w:szCs w:val="20"/>
        </w:rPr>
        <w:t>11</w:t>
      </w:r>
      <w:r w:rsidRPr="00915C48">
        <w:rPr>
          <w:rFonts w:ascii="Helvetica" w:hAnsi="Helvetica" w:cs="Helvetica"/>
          <w:b/>
          <w:bCs/>
          <w:sz w:val="20"/>
          <w:szCs w:val="20"/>
        </w:rPr>
        <w:t>. Indication for Structural Heart Procedure</w:t>
      </w:r>
    </w:p>
    <w:tbl>
      <w:tblPr>
        <w:tblStyle w:val="TableGrid"/>
        <w:tblW w:w="5000" w:type="pct"/>
        <w:tblLook w:val="04A0" w:firstRow="1" w:lastRow="0" w:firstColumn="1" w:lastColumn="0" w:noHBand="0" w:noVBand="1"/>
      </w:tblPr>
      <w:tblGrid>
        <w:gridCol w:w="1794"/>
        <w:gridCol w:w="1993"/>
        <w:gridCol w:w="2126"/>
        <w:gridCol w:w="1728"/>
        <w:gridCol w:w="1709"/>
      </w:tblGrid>
      <w:tr w:rsidR="00002B84" w:rsidRPr="009F788E" w14:paraId="5369DF9E" w14:textId="77777777" w:rsidTr="00F400EA">
        <w:trPr>
          <w:cantSplit/>
        </w:trPr>
        <w:tc>
          <w:tcPr>
            <w:tcW w:w="959" w:type="pct"/>
          </w:tcPr>
          <w:p w14:paraId="1C223178" w14:textId="77777777" w:rsidR="00002B84" w:rsidRPr="009F788E" w:rsidRDefault="00002B84" w:rsidP="00294B38">
            <w:pPr>
              <w:rPr>
                <w:rFonts w:ascii="Helvetica" w:hAnsi="Helvetica" w:cs="Helvetica"/>
              </w:rPr>
            </w:pPr>
            <w:r w:rsidRPr="009F788E">
              <w:rPr>
                <w:rFonts w:ascii="Helvetica" w:hAnsi="Helvetica" w:cs="Helvetica"/>
                <w:b/>
              </w:rPr>
              <w:t>Coding Scheme Designator</w:t>
            </w:r>
          </w:p>
        </w:tc>
        <w:tc>
          <w:tcPr>
            <w:tcW w:w="1066" w:type="pct"/>
          </w:tcPr>
          <w:p w14:paraId="66D07DF1" w14:textId="77777777" w:rsidR="00002B84" w:rsidRPr="009F788E" w:rsidRDefault="00002B84" w:rsidP="00294B38">
            <w:pPr>
              <w:rPr>
                <w:rFonts w:ascii="Helvetica" w:hAnsi="Helvetica" w:cs="Helvetica"/>
              </w:rPr>
            </w:pPr>
            <w:r w:rsidRPr="009F788E">
              <w:rPr>
                <w:rFonts w:ascii="Helvetica" w:hAnsi="Helvetica" w:cs="Helvetica"/>
                <w:b/>
              </w:rPr>
              <w:t>Code Value</w:t>
            </w:r>
          </w:p>
        </w:tc>
        <w:tc>
          <w:tcPr>
            <w:tcW w:w="1137" w:type="pct"/>
          </w:tcPr>
          <w:p w14:paraId="677C6CFA" w14:textId="77777777" w:rsidR="00002B84" w:rsidRPr="009F788E" w:rsidRDefault="00002B84" w:rsidP="00294B38">
            <w:pPr>
              <w:rPr>
                <w:rFonts w:ascii="Helvetica" w:hAnsi="Helvetica" w:cs="Helvetica"/>
              </w:rPr>
            </w:pPr>
            <w:r w:rsidRPr="009F788E">
              <w:rPr>
                <w:rFonts w:ascii="Helvetica" w:hAnsi="Helvetica" w:cs="Helvetica"/>
                <w:b/>
              </w:rPr>
              <w:t xml:space="preserve">Code Meaning </w:t>
            </w:r>
          </w:p>
        </w:tc>
        <w:tc>
          <w:tcPr>
            <w:tcW w:w="924" w:type="pct"/>
          </w:tcPr>
          <w:p w14:paraId="2B6D9846" w14:textId="77777777" w:rsidR="00002B84" w:rsidRPr="009F788E" w:rsidRDefault="00002B84" w:rsidP="00294B38">
            <w:pPr>
              <w:rPr>
                <w:rFonts w:ascii="Helvetica" w:hAnsi="Helvetica" w:cs="Helvetica"/>
              </w:rPr>
            </w:pPr>
            <w:r w:rsidRPr="009F788E">
              <w:rPr>
                <w:rFonts w:ascii="Helvetica" w:hAnsi="Helvetica" w:cs="Helvetica"/>
                <w:b/>
              </w:rPr>
              <w:t>SNOMED-RT ID</w:t>
            </w:r>
          </w:p>
        </w:tc>
        <w:tc>
          <w:tcPr>
            <w:tcW w:w="914" w:type="pct"/>
          </w:tcPr>
          <w:p w14:paraId="26778D06" w14:textId="77777777" w:rsidR="00002B84" w:rsidRPr="009F788E" w:rsidRDefault="00002B84" w:rsidP="00294B38">
            <w:pPr>
              <w:rPr>
                <w:rFonts w:ascii="Helvetica" w:hAnsi="Helvetica" w:cs="Helvetica"/>
              </w:rPr>
            </w:pPr>
            <w:r w:rsidRPr="009F788E">
              <w:rPr>
                <w:rFonts w:ascii="Helvetica" w:hAnsi="Helvetica" w:cs="Helvetica"/>
                <w:b/>
              </w:rPr>
              <w:t>UMLS Concept Unique ID</w:t>
            </w:r>
          </w:p>
        </w:tc>
      </w:tr>
      <w:tr w:rsidR="009F788E" w:rsidRPr="009F788E" w14:paraId="38E55F44" w14:textId="77777777" w:rsidTr="00F400EA">
        <w:trPr>
          <w:cantSplit/>
        </w:trPr>
        <w:tc>
          <w:tcPr>
            <w:tcW w:w="959" w:type="pct"/>
          </w:tcPr>
          <w:p w14:paraId="1FB49255" w14:textId="46D52C81" w:rsidR="009F788E" w:rsidRPr="009F788E" w:rsidRDefault="009F788E" w:rsidP="009F788E">
            <w:pPr>
              <w:rPr>
                <w:rFonts w:ascii="Helvetica" w:hAnsi="Helvetica" w:cs="Helvetica"/>
                <w:bCs/>
              </w:rPr>
            </w:pPr>
            <w:r w:rsidRPr="009F788E">
              <w:rPr>
                <w:rFonts w:ascii="Helvetica" w:hAnsi="Helvetica" w:cs="Helvetica"/>
                <w:color w:val="000000"/>
              </w:rPr>
              <w:t>SCT</w:t>
            </w:r>
          </w:p>
        </w:tc>
        <w:tc>
          <w:tcPr>
            <w:tcW w:w="1066" w:type="pct"/>
          </w:tcPr>
          <w:p w14:paraId="6D5E89DD" w14:textId="10AD3FE0" w:rsidR="009F788E" w:rsidRPr="009F788E" w:rsidRDefault="009F788E" w:rsidP="009F788E">
            <w:pPr>
              <w:rPr>
                <w:rFonts w:ascii="Helvetica" w:hAnsi="Helvetica" w:cs="Helvetica"/>
                <w:bCs/>
              </w:rPr>
            </w:pPr>
            <w:r w:rsidRPr="009F788E">
              <w:rPr>
                <w:rFonts w:ascii="Helvetica" w:hAnsi="Helvetica" w:cs="Helvetica"/>
                <w:color w:val="000000"/>
              </w:rPr>
              <w:t>60573004</w:t>
            </w:r>
          </w:p>
        </w:tc>
        <w:tc>
          <w:tcPr>
            <w:tcW w:w="1137" w:type="pct"/>
          </w:tcPr>
          <w:p w14:paraId="5EDBCBF5" w14:textId="59CBA5CC" w:rsidR="009F788E" w:rsidRPr="009F788E" w:rsidRDefault="009F788E" w:rsidP="009F788E">
            <w:pPr>
              <w:rPr>
                <w:rFonts w:ascii="Helvetica" w:hAnsi="Helvetica" w:cs="Helvetica"/>
                <w:color w:val="000000"/>
              </w:rPr>
            </w:pPr>
            <w:r w:rsidRPr="009F788E">
              <w:rPr>
                <w:rFonts w:ascii="Helvetica" w:hAnsi="Helvetica" w:cs="Helvetica"/>
                <w:color w:val="000000"/>
              </w:rPr>
              <w:t>Aortic stenosis</w:t>
            </w:r>
          </w:p>
        </w:tc>
        <w:tc>
          <w:tcPr>
            <w:tcW w:w="924" w:type="pct"/>
          </w:tcPr>
          <w:p w14:paraId="312C6CC4" w14:textId="74A46749" w:rsidR="009F788E" w:rsidRPr="009F788E" w:rsidRDefault="009F788E" w:rsidP="009F788E">
            <w:pPr>
              <w:rPr>
                <w:rFonts w:ascii="Helvetica" w:hAnsi="Helvetica" w:cs="Helvetica"/>
                <w:color w:val="000000"/>
              </w:rPr>
            </w:pPr>
            <w:r w:rsidRPr="009F788E">
              <w:rPr>
                <w:rFonts w:ascii="Helvetica" w:hAnsi="Helvetica" w:cs="Helvetica"/>
                <w:color w:val="000000"/>
              </w:rPr>
              <w:t>D3-29021</w:t>
            </w:r>
          </w:p>
        </w:tc>
        <w:tc>
          <w:tcPr>
            <w:tcW w:w="914" w:type="pct"/>
          </w:tcPr>
          <w:p w14:paraId="10557139" w14:textId="4DC30394" w:rsidR="009F788E" w:rsidRPr="009F788E" w:rsidRDefault="009F788E" w:rsidP="009F788E">
            <w:pPr>
              <w:rPr>
                <w:rFonts w:ascii="Helvetica" w:hAnsi="Helvetica" w:cs="Helvetica"/>
                <w:color w:val="000000"/>
              </w:rPr>
            </w:pPr>
            <w:r w:rsidRPr="009F788E">
              <w:rPr>
                <w:rFonts w:ascii="Helvetica" w:hAnsi="Helvetica" w:cs="Helvetica"/>
                <w:color w:val="000000"/>
              </w:rPr>
              <w:t>C0003507</w:t>
            </w:r>
          </w:p>
        </w:tc>
      </w:tr>
      <w:tr w:rsidR="009F788E" w:rsidRPr="009F788E" w14:paraId="147FB297" w14:textId="77777777" w:rsidTr="00F400EA">
        <w:trPr>
          <w:cantSplit/>
        </w:trPr>
        <w:tc>
          <w:tcPr>
            <w:tcW w:w="959" w:type="pct"/>
          </w:tcPr>
          <w:p w14:paraId="3618EB09" w14:textId="6E7E0F01"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74FD8285" w14:textId="62D4214A" w:rsidR="009F788E" w:rsidRPr="009F788E" w:rsidRDefault="009F788E" w:rsidP="009F788E">
            <w:pPr>
              <w:rPr>
                <w:rFonts w:ascii="Helvetica" w:hAnsi="Helvetica" w:cs="Helvetica"/>
                <w:bCs/>
              </w:rPr>
            </w:pPr>
            <w:r w:rsidRPr="009F788E">
              <w:rPr>
                <w:rFonts w:ascii="Helvetica" w:hAnsi="Helvetica" w:cs="Helvetica"/>
                <w:color w:val="000000"/>
              </w:rPr>
              <w:t>79619009</w:t>
            </w:r>
          </w:p>
        </w:tc>
        <w:tc>
          <w:tcPr>
            <w:tcW w:w="1137" w:type="pct"/>
          </w:tcPr>
          <w:p w14:paraId="3C8528BE" w14:textId="57680138" w:rsidR="009F788E" w:rsidRPr="009F788E" w:rsidRDefault="009F788E" w:rsidP="009F788E">
            <w:pPr>
              <w:rPr>
                <w:rFonts w:ascii="Helvetica" w:hAnsi="Helvetica" w:cs="Helvetica"/>
                <w:color w:val="000000"/>
              </w:rPr>
            </w:pPr>
            <w:r w:rsidRPr="009F788E">
              <w:rPr>
                <w:rFonts w:ascii="Helvetica" w:hAnsi="Helvetica" w:cs="Helvetica"/>
                <w:color w:val="000000"/>
              </w:rPr>
              <w:t>Mitral stenosis</w:t>
            </w:r>
          </w:p>
        </w:tc>
        <w:tc>
          <w:tcPr>
            <w:tcW w:w="924" w:type="pct"/>
          </w:tcPr>
          <w:p w14:paraId="5B78E7C0" w14:textId="4C03A2FA" w:rsidR="009F788E" w:rsidRPr="009F788E" w:rsidRDefault="009F788E" w:rsidP="009F788E">
            <w:pPr>
              <w:rPr>
                <w:rFonts w:ascii="Helvetica" w:hAnsi="Helvetica" w:cs="Helvetica"/>
                <w:color w:val="000000"/>
              </w:rPr>
            </w:pPr>
            <w:r w:rsidRPr="009F788E">
              <w:rPr>
                <w:rFonts w:ascii="Helvetica" w:hAnsi="Helvetica" w:cs="Helvetica"/>
                <w:color w:val="000000"/>
              </w:rPr>
              <w:t>D3-29011</w:t>
            </w:r>
          </w:p>
        </w:tc>
        <w:tc>
          <w:tcPr>
            <w:tcW w:w="914" w:type="pct"/>
          </w:tcPr>
          <w:p w14:paraId="485F8BB6" w14:textId="2DE71C68" w:rsidR="009F788E" w:rsidRPr="009F788E" w:rsidRDefault="009F788E" w:rsidP="009F788E">
            <w:pPr>
              <w:rPr>
                <w:rFonts w:ascii="Helvetica" w:hAnsi="Helvetica" w:cs="Helvetica"/>
                <w:color w:val="000000"/>
              </w:rPr>
            </w:pPr>
            <w:r w:rsidRPr="009F788E">
              <w:rPr>
                <w:rFonts w:ascii="Helvetica" w:hAnsi="Helvetica" w:cs="Helvetica"/>
                <w:color w:val="000000"/>
              </w:rPr>
              <w:t>C0026269</w:t>
            </w:r>
          </w:p>
        </w:tc>
      </w:tr>
      <w:tr w:rsidR="009F788E" w:rsidRPr="009F788E" w14:paraId="2EC6D100" w14:textId="77777777" w:rsidTr="00F400EA">
        <w:trPr>
          <w:cantSplit/>
        </w:trPr>
        <w:tc>
          <w:tcPr>
            <w:tcW w:w="959" w:type="pct"/>
          </w:tcPr>
          <w:p w14:paraId="63344282" w14:textId="396D6772"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66E86DA2" w14:textId="1A1C6FE7" w:rsidR="009F788E" w:rsidRPr="009F788E" w:rsidRDefault="009F788E" w:rsidP="009F788E">
            <w:pPr>
              <w:rPr>
                <w:rFonts w:ascii="Helvetica" w:hAnsi="Helvetica" w:cs="Helvetica"/>
                <w:bCs/>
              </w:rPr>
            </w:pPr>
            <w:r w:rsidRPr="009F788E">
              <w:rPr>
                <w:rFonts w:ascii="Helvetica" w:hAnsi="Helvetica" w:cs="Helvetica"/>
                <w:color w:val="000000"/>
              </w:rPr>
              <w:t>11851006</w:t>
            </w:r>
          </w:p>
        </w:tc>
        <w:tc>
          <w:tcPr>
            <w:tcW w:w="1137" w:type="pct"/>
          </w:tcPr>
          <w:p w14:paraId="7DC2DC14" w14:textId="51535FF5" w:rsidR="009F788E" w:rsidRPr="009F788E" w:rsidRDefault="009F788E" w:rsidP="009F788E">
            <w:pPr>
              <w:rPr>
                <w:rFonts w:ascii="Helvetica" w:hAnsi="Helvetica" w:cs="Helvetica"/>
                <w:color w:val="000000"/>
              </w:rPr>
            </w:pPr>
            <w:r w:rsidRPr="009F788E">
              <w:rPr>
                <w:rFonts w:ascii="Helvetica" w:hAnsi="Helvetica" w:cs="Helvetica"/>
                <w:color w:val="000000"/>
              </w:rPr>
              <w:t>Mitral valve disease</w:t>
            </w:r>
          </w:p>
        </w:tc>
        <w:tc>
          <w:tcPr>
            <w:tcW w:w="924" w:type="pct"/>
          </w:tcPr>
          <w:p w14:paraId="3781F19D" w14:textId="202FB6C1" w:rsidR="009F788E" w:rsidRPr="009F788E" w:rsidRDefault="009F788E" w:rsidP="009F788E">
            <w:pPr>
              <w:rPr>
                <w:rFonts w:ascii="Helvetica" w:hAnsi="Helvetica" w:cs="Helvetica"/>
                <w:color w:val="000000"/>
              </w:rPr>
            </w:pPr>
            <w:r w:rsidRPr="009F788E">
              <w:rPr>
                <w:rFonts w:ascii="Helvetica" w:hAnsi="Helvetica" w:cs="Helvetica"/>
                <w:color w:val="000000"/>
              </w:rPr>
              <w:t>D3-29010</w:t>
            </w:r>
          </w:p>
        </w:tc>
        <w:tc>
          <w:tcPr>
            <w:tcW w:w="914" w:type="pct"/>
          </w:tcPr>
          <w:p w14:paraId="0F1EE1BD" w14:textId="73844F6D" w:rsidR="009F788E" w:rsidRPr="009F788E" w:rsidRDefault="009F788E" w:rsidP="009F788E">
            <w:pPr>
              <w:rPr>
                <w:rFonts w:ascii="Helvetica" w:hAnsi="Helvetica" w:cs="Helvetica"/>
                <w:color w:val="000000"/>
              </w:rPr>
            </w:pPr>
            <w:r w:rsidRPr="009F788E">
              <w:rPr>
                <w:rFonts w:ascii="Helvetica" w:hAnsi="Helvetica" w:cs="Helvetica"/>
                <w:color w:val="000000"/>
              </w:rPr>
              <w:t>C0026265</w:t>
            </w:r>
          </w:p>
        </w:tc>
      </w:tr>
      <w:tr w:rsidR="009F788E" w:rsidRPr="009F788E" w14:paraId="72F6633C" w14:textId="77777777" w:rsidTr="00F400EA">
        <w:trPr>
          <w:cantSplit/>
        </w:trPr>
        <w:tc>
          <w:tcPr>
            <w:tcW w:w="959" w:type="pct"/>
          </w:tcPr>
          <w:p w14:paraId="1C4CAF77" w14:textId="1DF4BCD8"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44F42021" w14:textId="270650AD" w:rsidR="009F788E" w:rsidRPr="009F788E" w:rsidRDefault="009F788E" w:rsidP="009F788E">
            <w:pPr>
              <w:rPr>
                <w:rFonts w:ascii="Helvetica" w:hAnsi="Helvetica" w:cs="Helvetica"/>
                <w:bCs/>
              </w:rPr>
            </w:pPr>
            <w:r w:rsidRPr="009F788E">
              <w:rPr>
                <w:rFonts w:ascii="Helvetica" w:hAnsi="Helvetica" w:cs="Helvetica"/>
                <w:color w:val="000000"/>
              </w:rPr>
              <w:t>79619009</w:t>
            </w:r>
          </w:p>
        </w:tc>
        <w:tc>
          <w:tcPr>
            <w:tcW w:w="1137" w:type="pct"/>
          </w:tcPr>
          <w:p w14:paraId="648158CB" w14:textId="35CE594F" w:rsidR="009F788E" w:rsidRPr="009F788E" w:rsidRDefault="009F788E" w:rsidP="009F788E">
            <w:pPr>
              <w:rPr>
                <w:rFonts w:ascii="Helvetica" w:hAnsi="Helvetica" w:cs="Helvetica"/>
                <w:color w:val="000000"/>
              </w:rPr>
            </w:pPr>
            <w:r w:rsidRPr="009F788E">
              <w:rPr>
                <w:rFonts w:ascii="Helvetica" w:hAnsi="Helvetica" w:cs="Helvetica"/>
                <w:color w:val="000000"/>
              </w:rPr>
              <w:t>Mitral stenosis</w:t>
            </w:r>
          </w:p>
        </w:tc>
        <w:tc>
          <w:tcPr>
            <w:tcW w:w="924" w:type="pct"/>
          </w:tcPr>
          <w:p w14:paraId="51385689" w14:textId="1B346DD5" w:rsidR="009F788E" w:rsidRPr="009F788E" w:rsidRDefault="009F788E" w:rsidP="009F788E">
            <w:pPr>
              <w:rPr>
                <w:rFonts w:ascii="Helvetica" w:hAnsi="Helvetica" w:cs="Helvetica"/>
                <w:color w:val="000000"/>
              </w:rPr>
            </w:pPr>
            <w:r w:rsidRPr="009F788E">
              <w:rPr>
                <w:rFonts w:ascii="Helvetica" w:hAnsi="Helvetica" w:cs="Helvetica"/>
                <w:color w:val="000000"/>
              </w:rPr>
              <w:t>D3-29011</w:t>
            </w:r>
          </w:p>
        </w:tc>
        <w:tc>
          <w:tcPr>
            <w:tcW w:w="914" w:type="pct"/>
          </w:tcPr>
          <w:p w14:paraId="795CAA18" w14:textId="00735BF7" w:rsidR="009F788E" w:rsidRPr="009F788E" w:rsidRDefault="009F788E" w:rsidP="009F788E">
            <w:pPr>
              <w:rPr>
                <w:rFonts w:ascii="Helvetica" w:hAnsi="Helvetica" w:cs="Helvetica"/>
                <w:color w:val="000000"/>
              </w:rPr>
            </w:pPr>
            <w:r w:rsidRPr="009F788E">
              <w:rPr>
                <w:rFonts w:ascii="Helvetica" w:hAnsi="Helvetica" w:cs="Helvetica"/>
                <w:color w:val="000000"/>
              </w:rPr>
              <w:t>C0026269</w:t>
            </w:r>
          </w:p>
        </w:tc>
      </w:tr>
      <w:tr w:rsidR="009F788E" w:rsidRPr="009F788E" w14:paraId="04C439A3" w14:textId="77777777" w:rsidTr="00F400EA">
        <w:trPr>
          <w:cantSplit/>
        </w:trPr>
        <w:tc>
          <w:tcPr>
            <w:tcW w:w="959" w:type="pct"/>
          </w:tcPr>
          <w:p w14:paraId="10D44869" w14:textId="444F709D"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3AEAA0FD" w14:textId="336F8D2C" w:rsidR="009F788E" w:rsidRPr="009F788E" w:rsidRDefault="009F788E" w:rsidP="009F788E">
            <w:pPr>
              <w:rPr>
                <w:rFonts w:ascii="Helvetica" w:hAnsi="Helvetica" w:cs="Helvetica"/>
                <w:bCs/>
              </w:rPr>
            </w:pPr>
            <w:r w:rsidRPr="009F788E">
              <w:rPr>
                <w:rFonts w:ascii="Helvetica" w:hAnsi="Helvetica" w:cs="Helvetica"/>
                <w:color w:val="000000"/>
              </w:rPr>
              <w:t>48724000</w:t>
            </w:r>
          </w:p>
        </w:tc>
        <w:tc>
          <w:tcPr>
            <w:tcW w:w="1137" w:type="pct"/>
          </w:tcPr>
          <w:p w14:paraId="562ED044" w14:textId="42E54704" w:rsidR="009F788E" w:rsidRPr="009F788E" w:rsidRDefault="009F788E" w:rsidP="009F788E">
            <w:pPr>
              <w:rPr>
                <w:rFonts w:ascii="Helvetica" w:hAnsi="Helvetica" w:cs="Helvetica"/>
                <w:color w:val="000000"/>
              </w:rPr>
            </w:pPr>
            <w:r w:rsidRPr="009F788E">
              <w:rPr>
                <w:rFonts w:ascii="Helvetica" w:hAnsi="Helvetica" w:cs="Helvetica"/>
                <w:color w:val="000000"/>
              </w:rPr>
              <w:t>Mitral regurgitation</w:t>
            </w:r>
          </w:p>
        </w:tc>
        <w:tc>
          <w:tcPr>
            <w:tcW w:w="924" w:type="pct"/>
          </w:tcPr>
          <w:p w14:paraId="5CF8B00C" w14:textId="70E24508" w:rsidR="009F788E" w:rsidRPr="009F788E" w:rsidRDefault="009F788E" w:rsidP="009F788E">
            <w:pPr>
              <w:rPr>
                <w:rFonts w:ascii="Helvetica" w:hAnsi="Helvetica" w:cs="Helvetica"/>
                <w:color w:val="000000"/>
              </w:rPr>
            </w:pPr>
            <w:r w:rsidRPr="009F788E">
              <w:rPr>
                <w:rFonts w:ascii="Helvetica" w:hAnsi="Helvetica" w:cs="Helvetica"/>
                <w:color w:val="000000"/>
              </w:rPr>
              <w:t>D3-29012</w:t>
            </w:r>
          </w:p>
        </w:tc>
        <w:tc>
          <w:tcPr>
            <w:tcW w:w="914" w:type="pct"/>
          </w:tcPr>
          <w:p w14:paraId="4B86930D" w14:textId="352B0EEC" w:rsidR="009F788E" w:rsidRPr="009F788E" w:rsidRDefault="009F788E" w:rsidP="009F788E">
            <w:pPr>
              <w:rPr>
                <w:rFonts w:ascii="Helvetica" w:hAnsi="Helvetica" w:cs="Helvetica"/>
                <w:color w:val="000000"/>
              </w:rPr>
            </w:pPr>
            <w:r w:rsidRPr="009F788E">
              <w:rPr>
                <w:rFonts w:ascii="Helvetica" w:hAnsi="Helvetica" w:cs="Helvetica"/>
                <w:color w:val="000000"/>
              </w:rPr>
              <w:t>C0026266</w:t>
            </w:r>
          </w:p>
        </w:tc>
      </w:tr>
      <w:tr w:rsidR="009F788E" w:rsidRPr="009F788E" w14:paraId="0EDA89B1" w14:textId="77777777" w:rsidTr="00F400EA">
        <w:trPr>
          <w:cantSplit/>
        </w:trPr>
        <w:tc>
          <w:tcPr>
            <w:tcW w:w="959" w:type="pct"/>
          </w:tcPr>
          <w:p w14:paraId="76E3C282" w14:textId="1B850E24"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1AA9DA15" w14:textId="6ACA9B78" w:rsidR="009F788E" w:rsidRPr="009F788E" w:rsidRDefault="009F788E" w:rsidP="009F788E">
            <w:pPr>
              <w:rPr>
                <w:rFonts w:ascii="Helvetica" w:hAnsi="Helvetica" w:cs="Helvetica"/>
                <w:bCs/>
              </w:rPr>
            </w:pPr>
            <w:r w:rsidRPr="009F788E">
              <w:rPr>
                <w:rFonts w:ascii="Helvetica" w:hAnsi="Helvetica" w:cs="Helvetica"/>
                <w:color w:val="000000"/>
              </w:rPr>
              <w:t>373116009</w:t>
            </w:r>
          </w:p>
        </w:tc>
        <w:tc>
          <w:tcPr>
            <w:tcW w:w="1137" w:type="pct"/>
          </w:tcPr>
          <w:p w14:paraId="01201DFE" w14:textId="1E9F038D" w:rsidR="009F788E" w:rsidRPr="009F788E" w:rsidRDefault="009F788E" w:rsidP="009F788E">
            <w:pPr>
              <w:rPr>
                <w:rFonts w:ascii="Helvetica" w:hAnsi="Helvetica" w:cs="Helvetica"/>
                <w:color w:val="000000"/>
              </w:rPr>
            </w:pPr>
            <w:r w:rsidRPr="009F788E">
              <w:rPr>
                <w:rFonts w:ascii="Helvetica" w:hAnsi="Helvetica" w:cs="Helvetica"/>
                <w:color w:val="000000"/>
              </w:rPr>
              <w:t>Acute mitral regurgitation</w:t>
            </w:r>
          </w:p>
        </w:tc>
        <w:tc>
          <w:tcPr>
            <w:tcW w:w="924" w:type="pct"/>
          </w:tcPr>
          <w:p w14:paraId="482B3BE4" w14:textId="5557E9E6" w:rsidR="009F788E" w:rsidRPr="009F788E" w:rsidRDefault="009F788E" w:rsidP="009F788E">
            <w:pPr>
              <w:rPr>
                <w:rFonts w:ascii="Helvetica" w:hAnsi="Helvetica" w:cs="Helvetica"/>
                <w:color w:val="000000"/>
              </w:rPr>
            </w:pPr>
            <w:r w:rsidRPr="009F788E">
              <w:rPr>
                <w:rFonts w:ascii="Helvetica" w:hAnsi="Helvetica" w:cs="Helvetica"/>
                <w:color w:val="000000"/>
              </w:rPr>
              <w:t>D3-29096</w:t>
            </w:r>
          </w:p>
        </w:tc>
        <w:tc>
          <w:tcPr>
            <w:tcW w:w="914" w:type="pct"/>
          </w:tcPr>
          <w:p w14:paraId="3DA57086" w14:textId="43D2D60A" w:rsidR="009F788E" w:rsidRPr="009F788E" w:rsidRDefault="009F788E" w:rsidP="009F788E">
            <w:pPr>
              <w:rPr>
                <w:rFonts w:ascii="Helvetica" w:hAnsi="Helvetica" w:cs="Helvetica"/>
                <w:color w:val="000000"/>
              </w:rPr>
            </w:pPr>
            <w:r w:rsidRPr="009F788E">
              <w:rPr>
                <w:rFonts w:ascii="Helvetica" w:hAnsi="Helvetica" w:cs="Helvetica"/>
                <w:color w:val="000000"/>
              </w:rPr>
              <w:t>C1298807</w:t>
            </w:r>
          </w:p>
        </w:tc>
      </w:tr>
      <w:tr w:rsidR="009F788E" w:rsidRPr="009F788E" w14:paraId="71D5387F" w14:textId="77777777" w:rsidTr="00F400EA">
        <w:trPr>
          <w:cantSplit/>
        </w:trPr>
        <w:tc>
          <w:tcPr>
            <w:tcW w:w="959" w:type="pct"/>
          </w:tcPr>
          <w:p w14:paraId="70E109F0" w14:textId="25BC8FFB"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044736B3" w14:textId="7EF77904" w:rsidR="009F788E" w:rsidRPr="009F788E" w:rsidRDefault="009F788E" w:rsidP="009F788E">
            <w:pPr>
              <w:rPr>
                <w:rFonts w:ascii="Helvetica" w:hAnsi="Helvetica" w:cs="Helvetica"/>
                <w:bCs/>
              </w:rPr>
            </w:pPr>
            <w:r w:rsidRPr="009F788E">
              <w:rPr>
                <w:rFonts w:ascii="Helvetica" w:hAnsi="Helvetica" w:cs="Helvetica"/>
                <w:color w:val="000000"/>
              </w:rPr>
              <w:t>409712001</w:t>
            </w:r>
          </w:p>
        </w:tc>
        <w:tc>
          <w:tcPr>
            <w:tcW w:w="1137" w:type="pct"/>
          </w:tcPr>
          <w:p w14:paraId="3B0A23E7" w14:textId="1EBA7CDA" w:rsidR="009F788E" w:rsidRPr="009F788E" w:rsidRDefault="009F788E" w:rsidP="009F788E">
            <w:pPr>
              <w:rPr>
                <w:rFonts w:ascii="Helvetica" w:hAnsi="Helvetica" w:cs="Helvetica"/>
                <w:color w:val="000000"/>
              </w:rPr>
            </w:pPr>
            <w:r w:rsidRPr="009F788E">
              <w:rPr>
                <w:rFonts w:ascii="Helvetica" w:hAnsi="Helvetica" w:cs="Helvetica"/>
                <w:color w:val="000000"/>
              </w:rPr>
              <w:t xml:space="preserve">Mitral </w:t>
            </w:r>
            <w:proofErr w:type="gramStart"/>
            <w:r w:rsidRPr="009F788E">
              <w:rPr>
                <w:rFonts w:ascii="Helvetica" w:hAnsi="Helvetica" w:cs="Helvetica"/>
                <w:color w:val="000000"/>
              </w:rPr>
              <w:t>valve</w:t>
            </w:r>
            <w:proofErr w:type="gramEnd"/>
            <w:r w:rsidRPr="009F788E">
              <w:rPr>
                <w:rFonts w:ascii="Helvetica" w:hAnsi="Helvetica" w:cs="Helvetica"/>
                <w:color w:val="000000"/>
              </w:rPr>
              <w:t xml:space="preserve"> prolapse</w:t>
            </w:r>
          </w:p>
        </w:tc>
        <w:tc>
          <w:tcPr>
            <w:tcW w:w="924" w:type="pct"/>
          </w:tcPr>
          <w:p w14:paraId="0F103B93" w14:textId="735487BE" w:rsidR="009F788E" w:rsidRPr="009F788E" w:rsidRDefault="009F788E" w:rsidP="009F788E">
            <w:pPr>
              <w:rPr>
                <w:rFonts w:ascii="Helvetica" w:hAnsi="Helvetica" w:cs="Helvetica"/>
                <w:color w:val="000000"/>
              </w:rPr>
            </w:pPr>
            <w:r w:rsidRPr="009F788E">
              <w:rPr>
                <w:rFonts w:ascii="Helvetica" w:hAnsi="Helvetica" w:cs="Helvetica"/>
                <w:color w:val="000000"/>
              </w:rPr>
              <w:t>D3-1081C</w:t>
            </w:r>
          </w:p>
        </w:tc>
        <w:tc>
          <w:tcPr>
            <w:tcW w:w="914" w:type="pct"/>
          </w:tcPr>
          <w:p w14:paraId="7CCA2408" w14:textId="4AE9C7A6" w:rsidR="009F788E" w:rsidRPr="009F788E" w:rsidRDefault="009F788E" w:rsidP="009F788E">
            <w:pPr>
              <w:rPr>
                <w:rFonts w:ascii="Helvetica" w:hAnsi="Helvetica" w:cs="Helvetica"/>
                <w:color w:val="000000"/>
              </w:rPr>
            </w:pPr>
            <w:r w:rsidRPr="009F788E">
              <w:rPr>
                <w:rFonts w:ascii="Helvetica" w:hAnsi="Helvetica" w:cs="Helvetica"/>
                <w:color w:val="000000"/>
              </w:rPr>
              <w:t>C0026267</w:t>
            </w:r>
          </w:p>
        </w:tc>
      </w:tr>
      <w:tr w:rsidR="009F788E" w:rsidRPr="009F788E" w14:paraId="1ACC333B" w14:textId="77777777" w:rsidTr="00F400EA">
        <w:trPr>
          <w:cantSplit/>
        </w:trPr>
        <w:tc>
          <w:tcPr>
            <w:tcW w:w="959" w:type="pct"/>
          </w:tcPr>
          <w:p w14:paraId="1BE54811" w14:textId="72FDD812"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460A6541" w14:textId="19CE1DB6" w:rsidR="009F788E" w:rsidRPr="009F788E" w:rsidRDefault="009F788E" w:rsidP="009F788E">
            <w:pPr>
              <w:rPr>
                <w:rFonts w:ascii="Helvetica" w:hAnsi="Helvetica" w:cs="Helvetica"/>
                <w:bCs/>
              </w:rPr>
            </w:pPr>
            <w:r w:rsidRPr="009F788E">
              <w:rPr>
                <w:rFonts w:ascii="Helvetica" w:hAnsi="Helvetica" w:cs="Helvetica"/>
                <w:color w:val="000000"/>
              </w:rPr>
              <w:t>195020003</w:t>
            </w:r>
          </w:p>
        </w:tc>
        <w:tc>
          <w:tcPr>
            <w:tcW w:w="1137" w:type="pct"/>
          </w:tcPr>
          <w:p w14:paraId="17DB477B" w14:textId="7CE4C476" w:rsidR="009F788E" w:rsidRPr="009F788E" w:rsidRDefault="009F788E" w:rsidP="009F788E">
            <w:pPr>
              <w:rPr>
                <w:rFonts w:ascii="Helvetica" w:hAnsi="Helvetica" w:cs="Helvetica"/>
                <w:color w:val="000000"/>
              </w:rPr>
            </w:pPr>
            <w:r w:rsidRPr="009F788E">
              <w:rPr>
                <w:rFonts w:ascii="Helvetica" w:hAnsi="Helvetica" w:cs="Helvetica"/>
                <w:color w:val="000000"/>
              </w:rPr>
              <w:t>Hypertrophic cardiomyopathy without obstruction</w:t>
            </w:r>
          </w:p>
        </w:tc>
        <w:tc>
          <w:tcPr>
            <w:tcW w:w="924" w:type="pct"/>
          </w:tcPr>
          <w:p w14:paraId="5251FD7E" w14:textId="6F51CCF7" w:rsidR="009F788E" w:rsidRPr="009F788E" w:rsidRDefault="009F788E" w:rsidP="009F788E">
            <w:pPr>
              <w:rPr>
                <w:rFonts w:ascii="Helvetica" w:hAnsi="Helvetica" w:cs="Helvetica"/>
                <w:color w:val="000000"/>
              </w:rPr>
            </w:pPr>
            <w:r w:rsidRPr="009F788E">
              <w:rPr>
                <w:rFonts w:ascii="Helvetica" w:hAnsi="Helvetica" w:cs="Helvetica"/>
                <w:color w:val="000000"/>
              </w:rPr>
              <w:t>D3-20003</w:t>
            </w:r>
          </w:p>
        </w:tc>
        <w:tc>
          <w:tcPr>
            <w:tcW w:w="914" w:type="pct"/>
          </w:tcPr>
          <w:p w14:paraId="2E76B360" w14:textId="630E1A56" w:rsidR="009F788E" w:rsidRPr="009F788E" w:rsidRDefault="009F788E" w:rsidP="009F788E">
            <w:pPr>
              <w:rPr>
                <w:rFonts w:ascii="Helvetica" w:hAnsi="Helvetica" w:cs="Helvetica"/>
                <w:color w:val="000000"/>
              </w:rPr>
            </w:pPr>
            <w:r w:rsidRPr="009F788E">
              <w:rPr>
                <w:rFonts w:ascii="Helvetica" w:hAnsi="Helvetica" w:cs="Helvetica"/>
                <w:color w:val="000000"/>
              </w:rPr>
              <w:t>C0340425</w:t>
            </w:r>
          </w:p>
        </w:tc>
      </w:tr>
      <w:tr w:rsidR="009F788E" w:rsidRPr="009F788E" w14:paraId="12424CC8" w14:textId="77777777" w:rsidTr="00F400EA">
        <w:trPr>
          <w:cantSplit/>
        </w:trPr>
        <w:tc>
          <w:tcPr>
            <w:tcW w:w="959" w:type="pct"/>
          </w:tcPr>
          <w:p w14:paraId="0A006F1C" w14:textId="2F152F02" w:rsidR="009F788E" w:rsidRPr="009F788E" w:rsidRDefault="009F788E" w:rsidP="009F788E">
            <w:pPr>
              <w:rPr>
                <w:rFonts w:ascii="Helvetica" w:hAnsi="Helvetica" w:cs="Helvetica"/>
                <w:color w:val="000000"/>
              </w:rPr>
            </w:pPr>
            <w:r w:rsidRPr="009F788E">
              <w:rPr>
                <w:rFonts w:ascii="Helvetica" w:hAnsi="Helvetica" w:cs="Helvetica"/>
                <w:color w:val="000000"/>
              </w:rPr>
              <w:t>SCT</w:t>
            </w:r>
          </w:p>
        </w:tc>
        <w:tc>
          <w:tcPr>
            <w:tcW w:w="1066" w:type="pct"/>
          </w:tcPr>
          <w:p w14:paraId="4DB33FB1" w14:textId="5AB92A6E" w:rsidR="009F788E" w:rsidRPr="009F788E" w:rsidRDefault="009F788E" w:rsidP="009F788E">
            <w:pPr>
              <w:rPr>
                <w:rFonts w:ascii="Helvetica" w:hAnsi="Helvetica" w:cs="Helvetica"/>
                <w:color w:val="000000"/>
              </w:rPr>
            </w:pPr>
            <w:r w:rsidRPr="009F788E">
              <w:rPr>
                <w:rFonts w:ascii="Helvetica" w:hAnsi="Helvetica" w:cs="Helvetica"/>
                <w:color w:val="000000"/>
              </w:rPr>
              <w:t>20721001</w:t>
            </w:r>
          </w:p>
        </w:tc>
        <w:tc>
          <w:tcPr>
            <w:tcW w:w="1137" w:type="pct"/>
          </w:tcPr>
          <w:p w14:paraId="709F3DD1" w14:textId="0C9D9B7A" w:rsidR="009F788E" w:rsidRPr="009F788E" w:rsidRDefault="009F788E" w:rsidP="009F788E">
            <w:pPr>
              <w:rPr>
                <w:rFonts w:ascii="Helvetica" w:hAnsi="Helvetica" w:cs="Helvetica"/>
                <w:color w:val="000000"/>
              </w:rPr>
            </w:pPr>
            <w:r w:rsidRPr="009F788E">
              <w:rPr>
                <w:rFonts w:ascii="Helvetica" w:hAnsi="Helvetica" w:cs="Helvetica"/>
                <w:color w:val="000000"/>
              </w:rPr>
              <w:t>Tricuspid valve disease</w:t>
            </w:r>
          </w:p>
        </w:tc>
        <w:tc>
          <w:tcPr>
            <w:tcW w:w="924" w:type="pct"/>
          </w:tcPr>
          <w:p w14:paraId="281376EF" w14:textId="15623ECF" w:rsidR="009F788E" w:rsidRPr="009F788E" w:rsidRDefault="009F788E" w:rsidP="009F788E">
            <w:pPr>
              <w:rPr>
                <w:rFonts w:ascii="Helvetica" w:hAnsi="Helvetica" w:cs="Helvetica"/>
                <w:color w:val="000000"/>
              </w:rPr>
            </w:pPr>
            <w:r w:rsidRPr="009F788E">
              <w:rPr>
                <w:rFonts w:ascii="Helvetica" w:hAnsi="Helvetica" w:cs="Helvetica"/>
                <w:color w:val="000000"/>
              </w:rPr>
              <w:t>D3-29040</w:t>
            </w:r>
          </w:p>
        </w:tc>
        <w:tc>
          <w:tcPr>
            <w:tcW w:w="914" w:type="pct"/>
          </w:tcPr>
          <w:p w14:paraId="0DC679FB" w14:textId="75105A78" w:rsidR="009F788E" w:rsidRPr="009F788E" w:rsidRDefault="009F788E" w:rsidP="009F788E">
            <w:pPr>
              <w:rPr>
                <w:rFonts w:ascii="Helvetica" w:hAnsi="Helvetica" w:cs="Helvetica"/>
                <w:color w:val="000000"/>
              </w:rPr>
            </w:pPr>
            <w:r w:rsidRPr="009F788E">
              <w:rPr>
                <w:rFonts w:ascii="Helvetica" w:hAnsi="Helvetica" w:cs="Helvetica"/>
                <w:color w:val="000000"/>
              </w:rPr>
              <w:t>C0264882</w:t>
            </w:r>
          </w:p>
        </w:tc>
      </w:tr>
      <w:tr w:rsidR="009F788E" w:rsidRPr="009F788E" w14:paraId="5665746C" w14:textId="77777777" w:rsidTr="00F400EA">
        <w:trPr>
          <w:cantSplit/>
        </w:trPr>
        <w:tc>
          <w:tcPr>
            <w:tcW w:w="959" w:type="pct"/>
          </w:tcPr>
          <w:p w14:paraId="148849C9" w14:textId="0F6BB48B" w:rsidR="009F788E" w:rsidRPr="009F788E" w:rsidRDefault="009F788E" w:rsidP="009F788E">
            <w:pPr>
              <w:rPr>
                <w:rFonts w:ascii="Helvetica" w:hAnsi="Helvetica" w:cs="Helvetica"/>
                <w:color w:val="000000"/>
              </w:rPr>
            </w:pPr>
            <w:r w:rsidRPr="009F788E">
              <w:rPr>
                <w:rFonts w:ascii="Helvetica" w:hAnsi="Helvetica" w:cs="Helvetica"/>
                <w:color w:val="000000"/>
              </w:rPr>
              <w:t>SCT</w:t>
            </w:r>
          </w:p>
        </w:tc>
        <w:tc>
          <w:tcPr>
            <w:tcW w:w="1066" w:type="pct"/>
          </w:tcPr>
          <w:p w14:paraId="4B834F2E" w14:textId="31F9F138" w:rsidR="009F788E" w:rsidRPr="009F788E" w:rsidRDefault="009F788E" w:rsidP="009F788E">
            <w:pPr>
              <w:rPr>
                <w:rFonts w:ascii="Helvetica" w:hAnsi="Helvetica" w:cs="Helvetica"/>
                <w:color w:val="000000"/>
              </w:rPr>
            </w:pPr>
            <w:r w:rsidRPr="009F788E">
              <w:rPr>
                <w:rFonts w:ascii="Helvetica" w:hAnsi="Helvetica" w:cs="Helvetica"/>
                <w:color w:val="000000"/>
              </w:rPr>
              <w:t>111287006</w:t>
            </w:r>
          </w:p>
        </w:tc>
        <w:tc>
          <w:tcPr>
            <w:tcW w:w="1137" w:type="pct"/>
          </w:tcPr>
          <w:p w14:paraId="0781632B" w14:textId="5CA7B813" w:rsidR="009F788E" w:rsidRPr="009F788E" w:rsidRDefault="009F788E" w:rsidP="009F788E">
            <w:pPr>
              <w:rPr>
                <w:rFonts w:ascii="Helvetica" w:hAnsi="Helvetica" w:cs="Helvetica"/>
                <w:color w:val="000000"/>
              </w:rPr>
            </w:pPr>
            <w:r w:rsidRPr="009F788E">
              <w:rPr>
                <w:rFonts w:ascii="Helvetica" w:hAnsi="Helvetica" w:cs="Helvetica"/>
                <w:color w:val="000000"/>
              </w:rPr>
              <w:t>Tricuspid regurgitation</w:t>
            </w:r>
          </w:p>
        </w:tc>
        <w:tc>
          <w:tcPr>
            <w:tcW w:w="924" w:type="pct"/>
          </w:tcPr>
          <w:p w14:paraId="09C618BB" w14:textId="294D9CBA" w:rsidR="009F788E" w:rsidRPr="009F788E" w:rsidRDefault="009F788E" w:rsidP="009F788E">
            <w:pPr>
              <w:rPr>
                <w:rFonts w:ascii="Helvetica" w:hAnsi="Helvetica" w:cs="Helvetica"/>
                <w:color w:val="000000"/>
              </w:rPr>
            </w:pPr>
            <w:r w:rsidRPr="009F788E">
              <w:rPr>
                <w:rFonts w:ascii="Helvetica" w:hAnsi="Helvetica" w:cs="Helvetica"/>
                <w:color w:val="000000"/>
              </w:rPr>
              <w:t>D3-29042</w:t>
            </w:r>
          </w:p>
        </w:tc>
        <w:tc>
          <w:tcPr>
            <w:tcW w:w="914" w:type="pct"/>
          </w:tcPr>
          <w:p w14:paraId="0FAF6294" w14:textId="21824DA9" w:rsidR="009F788E" w:rsidRPr="009F788E" w:rsidRDefault="009F788E" w:rsidP="009F788E">
            <w:pPr>
              <w:rPr>
                <w:rFonts w:ascii="Helvetica" w:hAnsi="Helvetica" w:cs="Helvetica"/>
                <w:color w:val="000000"/>
              </w:rPr>
            </w:pPr>
            <w:r w:rsidRPr="009F788E">
              <w:rPr>
                <w:rFonts w:ascii="Helvetica" w:hAnsi="Helvetica" w:cs="Helvetica"/>
                <w:color w:val="000000"/>
              </w:rPr>
              <w:t>C0040961</w:t>
            </w:r>
          </w:p>
        </w:tc>
      </w:tr>
      <w:tr w:rsidR="009F788E" w:rsidRPr="009F788E" w14:paraId="3EB42352" w14:textId="77777777" w:rsidTr="00F400EA">
        <w:trPr>
          <w:cantSplit/>
        </w:trPr>
        <w:tc>
          <w:tcPr>
            <w:tcW w:w="959" w:type="pct"/>
          </w:tcPr>
          <w:p w14:paraId="0D3036F8" w14:textId="1EEA07D1" w:rsidR="009F788E" w:rsidRPr="009F788E" w:rsidRDefault="009F788E" w:rsidP="009F788E">
            <w:pPr>
              <w:rPr>
                <w:rFonts w:ascii="Helvetica" w:hAnsi="Helvetica" w:cs="Helvetica"/>
                <w:color w:val="000000"/>
              </w:rPr>
            </w:pPr>
            <w:r w:rsidRPr="009F788E">
              <w:rPr>
                <w:rFonts w:ascii="Helvetica" w:hAnsi="Helvetica" w:cs="Helvetica"/>
                <w:color w:val="000000"/>
              </w:rPr>
              <w:t>SCT</w:t>
            </w:r>
          </w:p>
        </w:tc>
        <w:tc>
          <w:tcPr>
            <w:tcW w:w="1066" w:type="pct"/>
          </w:tcPr>
          <w:p w14:paraId="0DB97282" w14:textId="133A91FA" w:rsidR="009F788E" w:rsidRPr="009F788E" w:rsidRDefault="009F788E" w:rsidP="009F788E">
            <w:pPr>
              <w:rPr>
                <w:rFonts w:ascii="Helvetica" w:hAnsi="Helvetica" w:cs="Helvetica"/>
                <w:color w:val="000000"/>
              </w:rPr>
            </w:pPr>
            <w:r w:rsidRPr="009F788E">
              <w:rPr>
                <w:rFonts w:ascii="Helvetica" w:hAnsi="Helvetica" w:cs="Helvetica"/>
                <w:color w:val="000000"/>
              </w:rPr>
              <w:t>49915006</w:t>
            </w:r>
          </w:p>
        </w:tc>
        <w:tc>
          <w:tcPr>
            <w:tcW w:w="1137" w:type="pct"/>
          </w:tcPr>
          <w:p w14:paraId="1E6A915D" w14:textId="48FEEE60" w:rsidR="009F788E" w:rsidRPr="009F788E" w:rsidRDefault="009F788E" w:rsidP="009F788E">
            <w:pPr>
              <w:rPr>
                <w:rFonts w:ascii="Helvetica" w:hAnsi="Helvetica" w:cs="Helvetica"/>
                <w:color w:val="000000"/>
              </w:rPr>
            </w:pPr>
            <w:r w:rsidRPr="009F788E">
              <w:rPr>
                <w:rFonts w:ascii="Helvetica" w:hAnsi="Helvetica" w:cs="Helvetica"/>
                <w:color w:val="000000"/>
              </w:rPr>
              <w:t>Tricuspid valve stenosis</w:t>
            </w:r>
          </w:p>
        </w:tc>
        <w:tc>
          <w:tcPr>
            <w:tcW w:w="924" w:type="pct"/>
          </w:tcPr>
          <w:p w14:paraId="79574FBC" w14:textId="77777777" w:rsidR="009F788E" w:rsidRPr="009F788E" w:rsidRDefault="009F788E" w:rsidP="009F788E">
            <w:pPr>
              <w:rPr>
                <w:rFonts w:ascii="Helvetica" w:hAnsi="Helvetica" w:cs="Helvetica"/>
                <w:color w:val="000000"/>
              </w:rPr>
            </w:pPr>
          </w:p>
        </w:tc>
        <w:tc>
          <w:tcPr>
            <w:tcW w:w="914" w:type="pct"/>
          </w:tcPr>
          <w:p w14:paraId="259ACCEB" w14:textId="770BA872" w:rsidR="009F788E" w:rsidRPr="009F788E" w:rsidRDefault="009F788E" w:rsidP="009F788E">
            <w:pPr>
              <w:rPr>
                <w:rFonts w:ascii="Helvetica" w:hAnsi="Helvetica" w:cs="Helvetica"/>
                <w:color w:val="000000"/>
              </w:rPr>
            </w:pPr>
            <w:r w:rsidRPr="009F788E">
              <w:rPr>
                <w:rFonts w:ascii="Helvetica" w:hAnsi="Helvetica" w:cs="Helvetica"/>
                <w:color w:val="000000"/>
              </w:rPr>
              <w:t>C0040963</w:t>
            </w:r>
          </w:p>
        </w:tc>
      </w:tr>
      <w:tr w:rsidR="009F788E" w:rsidRPr="009F788E" w14:paraId="3E851E00" w14:textId="77777777" w:rsidTr="00F400EA">
        <w:trPr>
          <w:cantSplit/>
        </w:trPr>
        <w:tc>
          <w:tcPr>
            <w:tcW w:w="959" w:type="pct"/>
          </w:tcPr>
          <w:p w14:paraId="1FBBD35D" w14:textId="154A19DF" w:rsidR="009F788E" w:rsidRPr="009F788E" w:rsidRDefault="009F788E" w:rsidP="009F788E">
            <w:pPr>
              <w:rPr>
                <w:rFonts w:ascii="Helvetica" w:hAnsi="Helvetica" w:cs="Helvetica"/>
                <w:color w:val="000000"/>
              </w:rPr>
            </w:pPr>
            <w:r w:rsidRPr="009F788E">
              <w:rPr>
                <w:rFonts w:ascii="Helvetica" w:hAnsi="Helvetica" w:cs="Helvetica"/>
                <w:color w:val="000000"/>
              </w:rPr>
              <w:t>SCT</w:t>
            </w:r>
          </w:p>
        </w:tc>
        <w:tc>
          <w:tcPr>
            <w:tcW w:w="1066" w:type="pct"/>
          </w:tcPr>
          <w:p w14:paraId="03A850B5" w14:textId="56CF4E9C" w:rsidR="009F788E" w:rsidRPr="009F788E" w:rsidRDefault="009F788E" w:rsidP="009F788E">
            <w:pPr>
              <w:rPr>
                <w:rFonts w:ascii="Helvetica" w:hAnsi="Helvetica" w:cs="Helvetica"/>
                <w:color w:val="000000"/>
              </w:rPr>
            </w:pPr>
            <w:r w:rsidRPr="009F788E">
              <w:rPr>
                <w:rFonts w:ascii="Helvetica" w:hAnsi="Helvetica" w:cs="Helvetica"/>
                <w:color w:val="000000"/>
              </w:rPr>
              <w:t>409712001</w:t>
            </w:r>
          </w:p>
        </w:tc>
        <w:tc>
          <w:tcPr>
            <w:tcW w:w="1137" w:type="pct"/>
          </w:tcPr>
          <w:p w14:paraId="6B2CF2E3" w14:textId="6A07A544" w:rsidR="009F788E" w:rsidRPr="009F788E" w:rsidRDefault="009F788E" w:rsidP="009F788E">
            <w:pPr>
              <w:rPr>
                <w:rFonts w:ascii="Helvetica" w:hAnsi="Helvetica" w:cs="Helvetica"/>
                <w:color w:val="000000"/>
              </w:rPr>
            </w:pPr>
            <w:r w:rsidRPr="009F788E">
              <w:rPr>
                <w:rFonts w:ascii="Helvetica" w:hAnsi="Helvetica" w:cs="Helvetica"/>
                <w:color w:val="000000"/>
              </w:rPr>
              <w:t xml:space="preserve">Mitral </w:t>
            </w:r>
            <w:proofErr w:type="gramStart"/>
            <w:r w:rsidRPr="009F788E">
              <w:rPr>
                <w:rFonts w:ascii="Helvetica" w:hAnsi="Helvetica" w:cs="Helvetica"/>
                <w:color w:val="000000"/>
              </w:rPr>
              <w:t>valve</w:t>
            </w:r>
            <w:proofErr w:type="gramEnd"/>
            <w:r w:rsidRPr="009F788E">
              <w:rPr>
                <w:rFonts w:ascii="Helvetica" w:hAnsi="Helvetica" w:cs="Helvetica"/>
                <w:color w:val="000000"/>
              </w:rPr>
              <w:t xml:space="preserve"> prolapse</w:t>
            </w:r>
          </w:p>
        </w:tc>
        <w:tc>
          <w:tcPr>
            <w:tcW w:w="924" w:type="pct"/>
          </w:tcPr>
          <w:p w14:paraId="366EE514" w14:textId="425BFF70" w:rsidR="009F788E" w:rsidRPr="009F788E" w:rsidRDefault="009F788E" w:rsidP="009F788E">
            <w:pPr>
              <w:rPr>
                <w:rFonts w:ascii="Helvetica" w:hAnsi="Helvetica" w:cs="Helvetica"/>
                <w:color w:val="000000"/>
              </w:rPr>
            </w:pPr>
            <w:r w:rsidRPr="009F788E">
              <w:rPr>
                <w:rFonts w:ascii="Helvetica" w:hAnsi="Helvetica" w:cs="Helvetica"/>
                <w:color w:val="000000"/>
              </w:rPr>
              <w:t>D3-1081C</w:t>
            </w:r>
          </w:p>
        </w:tc>
        <w:tc>
          <w:tcPr>
            <w:tcW w:w="914" w:type="pct"/>
          </w:tcPr>
          <w:p w14:paraId="5756F86C" w14:textId="5E634E71" w:rsidR="009F788E" w:rsidRPr="009F788E" w:rsidRDefault="009F788E" w:rsidP="009F788E">
            <w:pPr>
              <w:rPr>
                <w:rFonts w:ascii="Helvetica" w:hAnsi="Helvetica" w:cs="Helvetica"/>
                <w:color w:val="000000"/>
              </w:rPr>
            </w:pPr>
            <w:r w:rsidRPr="009F788E">
              <w:rPr>
                <w:rFonts w:ascii="Helvetica" w:hAnsi="Helvetica" w:cs="Helvetica"/>
                <w:color w:val="000000"/>
              </w:rPr>
              <w:t>C0026267</w:t>
            </w:r>
          </w:p>
        </w:tc>
      </w:tr>
      <w:tr w:rsidR="009F788E" w:rsidRPr="009F788E" w14:paraId="0E3EECC6" w14:textId="77777777" w:rsidTr="00F400EA">
        <w:trPr>
          <w:cantSplit/>
        </w:trPr>
        <w:tc>
          <w:tcPr>
            <w:tcW w:w="959" w:type="pct"/>
          </w:tcPr>
          <w:p w14:paraId="13DCCCE1" w14:textId="22C52E54" w:rsidR="009F788E" w:rsidRPr="009F788E" w:rsidRDefault="009F788E" w:rsidP="009F788E">
            <w:pPr>
              <w:rPr>
                <w:rFonts w:ascii="Helvetica" w:hAnsi="Helvetica" w:cs="Helvetica"/>
                <w:color w:val="000000"/>
              </w:rPr>
            </w:pPr>
            <w:r w:rsidRPr="009F788E">
              <w:rPr>
                <w:rFonts w:ascii="Helvetica" w:hAnsi="Helvetica" w:cs="Helvetica"/>
                <w:color w:val="000000"/>
              </w:rPr>
              <w:t>SCT</w:t>
            </w:r>
          </w:p>
        </w:tc>
        <w:tc>
          <w:tcPr>
            <w:tcW w:w="1066" w:type="pct"/>
          </w:tcPr>
          <w:p w14:paraId="18AC9647" w14:textId="018F07DD" w:rsidR="009F788E" w:rsidRPr="009F788E" w:rsidRDefault="009F788E" w:rsidP="009F788E">
            <w:pPr>
              <w:rPr>
                <w:rFonts w:ascii="Helvetica" w:hAnsi="Helvetica" w:cs="Helvetica"/>
                <w:color w:val="000000"/>
              </w:rPr>
            </w:pPr>
            <w:r w:rsidRPr="009F788E">
              <w:rPr>
                <w:rFonts w:ascii="Helvetica" w:hAnsi="Helvetica" w:cs="Helvetica"/>
                <w:color w:val="000000"/>
              </w:rPr>
              <w:t>8722008</w:t>
            </w:r>
          </w:p>
        </w:tc>
        <w:tc>
          <w:tcPr>
            <w:tcW w:w="1137" w:type="pct"/>
          </w:tcPr>
          <w:p w14:paraId="300DE0A9" w14:textId="672D575D" w:rsidR="009F788E" w:rsidRPr="009F788E" w:rsidRDefault="009F788E" w:rsidP="009F788E">
            <w:pPr>
              <w:rPr>
                <w:rFonts w:ascii="Helvetica" w:hAnsi="Helvetica" w:cs="Helvetica"/>
                <w:color w:val="000000"/>
              </w:rPr>
            </w:pPr>
            <w:r w:rsidRPr="009F788E">
              <w:rPr>
                <w:rFonts w:ascii="Helvetica" w:hAnsi="Helvetica" w:cs="Helvetica"/>
                <w:color w:val="000000"/>
              </w:rPr>
              <w:t>Aortic valve disease</w:t>
            </w:r>
          </w:p>
        </w:tc>
        <w:tc>
          <w:tcPr>
            <w:tcW w:w="924" w:type="pct"/>
          </w:tcPr>
          <w:p w14:paraId="1F707615" w14:textId="517D7FD3" w:rsidR="009F788E" w:rsidRPr="009F788E" w:rsidRDefault="009F788E" w:rsidP="009F788E">
            <w:pPr>
              <w:rPr>
                <w:rFonts w:ascii="Helvetica" w:hAnsi="Helvetica" w:cs="Helvetica"/>
                <w:color w:val="000000"/>
              </w:rPr>
            </w:pPr>
            <w:r w:rsidRPr="009F788E">
              <w:rPr>
                <w:rFonts w:ascii="Helvetica" w:hAnsi="Helvetica" w:cs="Helvetica"/>
                <w:color w:val="000000"/>
              </w:rPr>
              <w:t>D3-29020</w:t>
            </w:r>
          </w:p>
        </w:tc>
        <w:tc>
          <w:tcPr>
            <w:tcW w:w="914" w:type="pct"/>
          </w:tcPr>
          <w:p w14:paraId="386ED06E" w14:textId="569D9C51" w:rsidR="009F788E" w:rsidRPr="009F788E" w:rsidRDefault="009F788E" w:rsidP="009F788E">
            <w:pPr>
              <w:rPr>
                <w:rFonts w:ascii="Helvetica" w:hAnsi="Helvetica" w:cs="Helvetica"/>
                <w:color w:val="000000"/>
              </w:rPr>
            </w:pPr>
            <w:r w:rsidRPr="009F788E">
              <w:rPr>
                <w:rFonts w:ascii="Helvetica" w:hAnsi="Helvetica" w:cs="Helvetica"/>
                <w:color w:val="000000"/>
              </w:rPr>
              <w:t>C1260873</w:t>
            </w:r>
          </w:p>
        </w:tc>
      </w:tr>
      <w:tr w:rsidR="009F788E" w:rsidRPr="009F788E" w14:paraId="0F022165" w14:textId="77777777" w:rsidTr="00F400EA">
        <w:trPr>
          <w:cantSplit/>
        </w:trPr>
        <w:tc>
          <w:tcPr>
            <w:tcW w:w="959" w:type="pct"/>
          </w:tcPr>
          <w:p w14:paraId="1F0E0F1F" w14:textId="7782A105" w:rsidR="009F788E" w:rsidRPr="009F788E" w:rsidRDefault="009F788E" w:rsidP="009F788E">
            <w:pPr>
              <w:rPr>
                <w:rFonts w:ascii="Helvetica" w:hAnsi="Helvetica" w:cs="Helvetica"/>
                <w:color w:val="000000"/>
              </w:rPr>
            </w:pPr>
            <w:r w:rsidRPr="009F788E">
              <w:rPr>
                <w:rFonts w:ascii="Helvetica" w:hAnsi="Helvetica" w:cs="Helvetica"/>
                <w:color w:val="000000"/>
              </w:rPr>
              <w:t>SCT</w:t>
            </w:r>
          </w:p>
        </w:tc>
        <w:tc>
          <w:tcPr>
            <w:tcW w:w="1066" w:type="pct"/>
          </w:tcPr>
          <w:p w14:paraId="7966CBA9" w14:textId="69683599" w:rsidR="009F788E" w:rsidRPr="009F788E" w:rsidRDefault="009F788E" w:rsidP="009F788E">
            <w:pPr>
              <w:rPr>
                <w:rFonts w:ascii="Helvetica" w:hAnsi="Helvetica" w:cs="Helvetica"/>
                <w:color w:val="000000"/>
              </w:rPr>
            </w:pPr>
            <w:r w:rsidRPr="009F788E">
              <w:rPr>
                <w:rFonts w:ascii="Helvetica" w:hAnsi="Helvetica" w:cs="Helvetica"/>
                <w:color w:val="000000"/>
              </w:rPr>
              <w:t>60573004</w:t>
            </w:r>
          </w:p>
        </w:tc>
        <w:tc>
          <w:tcPr>
            <w:tcW w:w="1137" w:type="pct"/>
          </w:tcPr>
          <w:p w14:paraId="77A00375" w14:textId="5DDD274A" w:rsidR="009F788E" w:rsidRPr="009F788E" w:rsidRDefault="009F788E" w:rsidP="009F788E">
            <w:pPr>
              <w:rPr>
                <w:rFonts w:ascii="Helvetica" w:hAnsi="Helvetica" w:cs="Helvetica"/>
                <w:color w:val="000000"/>
              </w:rPr>
            </w:pPr>
            <w:r w:rsidRPr="009F788E">
              <w:rPr>
                <w:rFonts w:ascii="Helvetica" w:hAnsi="Helvetica" w:cs="Helvetica"/>
                <w:color w:val="000000"/>
              </w:rPr>
              <w:t>Aortic stenosis</w:t>
            </w:r>
          </w:p>
        </w:tc>
        <w:tc>
          <w:tcPr>
            <w:tcW w:w="924" w:type="pct"/>
          </w:tcPr>
          <w:p w14:paraId="50B1A374" w14:textId="083933A1" w:rsidR="009F788E" w:rsidRPr="009F788E" w:rsidRDefault="009F788E" w:rsidP="009F788E">
            <w:pPr>
              <w:rPr>
                <w:rFonts w:ascii="Helvetica" w:hAnsi="Helvetica" w:cs="Helvetica"/>
                <w:color w:val="000000"/>
              </w:rPr>
            </w:pPr>
            <w:r w:rsidRPr="009F788E">
              <w:rPr>
                <w:rFonts w:ascii="Helvetica" w:hAnsi="Helvetica" w:cs="Helvetica"/>
                <w:color w:val="000000"/>
              </w:rPr>
              <w:t>D3-29021</w:t>
            </w:r>
          </w:p>
        </w:tc>
        <w:tc>
          <w:tcPr>
            <w:tcW w:w="914" w:type="pct"/>
          </w:tcPr>
          <w:p w14:paraId="49D86E09" w14:textId="157E50A0" w:rsidR="009F788E" w:rsidRPr="009F788E" w:rsidRDefault="009F788E" w:rsidP="009F788E">
            <w:pPr>
              <w:rPr>
                <w:rFonts w:ascii="Helvetica" w:hAnsi="Helvetica" w:cs="Helvetica"/>
                <w:color w:val="000000"/>
              </w:rPr>
            </w:pPr>
            <w:r w:rsidRPr="009F788E">
              <w:rPr>
                <w:rFonts w:ascii="Helvetica" w:hAnsi="Helvetica" w:cs="Helvetica"/>
                <w:color w:val="000000"/>
              </w:rPr>
              <w:t>C0003507</w:t>
            </w:r>
          </w:p>
        </w:tc>
      </w:tr>
      <w:tr w:rsidR="009F788E" w:rsidRPr="009F788E" w14:paraId="0AA27C13" w14:textId="77777777" w:rsidTr="00F400EA">
        <w:trPr>
          <w:cantSplit/>
        </w:trPr>
        <w:tc>
          <w:tcPr>
            <w:tcW w:w="959" w:type="pct"/>
          </w:tcPr>
          <w:p w14:paraId="5FC7D62A" w14:textId="29E7D940" w:rsidR="009F788E" w:rsidRPr="009F788E" w:rsidRDefault="009F788E" w:rsidP="009F788E">
            <w:pPr>
              <w:rPr>
                <w:rFonts w:ascii="Helvetica" w:hAnsi="Helvetica" w:cs="Helvetica"/>
                <w:color w:val="000000"/>
              </w:rPr>
            </w:pPr>
            <w:r w:rsidRPr="009F788E">
              <w:rPr>
                <w:rFonts w:ascii="Helvetica" w:hAnsi="Helvetica" w:cs="Helvetica"/>
                <w:color w:val="000000"/>
              </w:rPr>
              <w:t>SCT</w:t>
            </w:r>
          </w:p>
        </w:tc>
        <w:tc>
          <w:tcPr>
            <w:tcW w:w="1066" w:type="pct"/>
          </w:tcPr>
          <w:p w14:paraId="106FE520" w14:textId="3E863EE5" w:rsidR="009F788E" w:rsidRPr="009F788E" w:rsidRDefault="009F788E" w:rsidP="009F788E">
            <w:pPr>
              <w:rPr>
                <w:rFonts w:ascii="Helvetica" w:hAnsi="Helvetica" w:cs="Helvetica"/>
                <w:color w:val="000000"/>
              </w:rPr>
            </w:pPr>
            <w:r w:rsidRPr="009F788E">
              <w:rPr>
                <w:rFonts w:ascii="Helvetica" w:hAnsi="Helvetica" w:cs="Helvetica"/>
                <w:color w:val="000000"/>
              </w:rPr>
              <w:t>194983005</w:t>
            </w:r>
          </w:p>
        </w:tc>
        <w:tc>
          <w:tcPr>
            <w:tcW w:w="1137" w:type="pct"/>
          </w:tcPr>
          <w:p w14:paraId="2FB5A443" w14:textId="3F27BE71" w:rsidR="009F788E" w:rsidRPr="009F788E" w:rsidRDefault="009F788E" w:rsidP="009F788E">
            <w:pPr>
              <w:rPr>
                <w:rFonts w:ascii="Helvetica" w:hAnsi="Helvetica" w:cs="Helvetica"/>
                <w:color w:val="000000"/>
              </w:rPr>
            </w:pPr>
            <w:r w:rsidRPr="009F788E">
              <w:rPr>
                <w:rFonts w:ascii="Helvetica" w:hAnsi="Helvetica" w:cs="Helvetica"/>
                <w:color w:val="000000"/>
              </w:rPr>
              <w:t>Aortic insufficiency</w:t>
            </w:r>
          </w:p>
        </w:tc>
        <w:tc>
          <w:tcPr>
            <w:tcW w:w="924" w:type="pct"/>
          </w:tcPr>
          <w:p w14:paraId="666B7B8C" w14:textId="72C1DA6D" w:rsidR="009F788E" w:rsidRPr="009F788E" w:rsidRDefault="009F788E" w:rsidP="009F788E">
            <w:pPr>
              <w:rPr>
                <w:rFonts w:ascii="Helvetica" w:hAnsi="Helvetica" w:cs="Helvetica"/>
                <w:color w:val="000000"/>
              </w:rPr>
            </w:pPr>
            <w:r w:rsidRPr="009F788E">
              <w:rPr>
                <w:rFonts w:ascii="Helvetica" w:hAnsi="Helvetica" w:cs="Helvetica"/>
                <w:color w:val="000000"/>
              </w:rPr>
              <w:t>D3-29025</w:t>
            </w:r>
          </w:p>
        </w:tc>
        <w:tc>
          <w:tcPr>
            <w:tcW w:w="914" w:type="pct"/>
          </w:tcPr>
          <w:p w14:paraId="446FA890" w14:textId="11E57E96" w:rsidR="009F788E" w:rsidRPr="009F788E" w:rsidRDefault="009F788E" w:rsidP="009F788E">
            <w:pPr>
              <w:rPr>
                <w:rFonts w:ascii="Helvetica" w:hAnsi="Helvetica" w:cs="Helvetica"/>
                <w:color w:val="000000"/>
              </w:rPr>
            </w:pPr>
            <w:r w:rsidRPr="009F788E">
              <w:rPr>
                <w:rFonts w:ascii="Helvetica" w:hAnsi="Helvetica" w:cs="Helvetica"/>
                <w:color w:val="000000"/>
              </w:rPr>
              <w:t>C0340377</w:t>
            </w:r>
          </w:p>
        </w:tc>
      </w:tr>
      <w:tr w:rsidR="009F788E" w:rsidRPr="009F788E" w14:paraId="275A8E42" w14:textId="77777777" w:rsidTr="00F400EA">
        <w:trPr>
          <w:cantSplit/>
        </w:trPr>
        <w:tc>
          <w:tcPr>
            <w:tcW w:w="959" w:type="pct"/>
          </w:tcPr>
          <w:p w14:paraId="167E9DA0" w14:textId="2C36050E" w:rsidR="009F788E" w:rsidRPr="009F788E" w:rsidRDefault="009F788E" w:rsidP="009F788E">
            <w:pPr>
              <w:rPr>
                <w:rFonts w:ascii="Helvetica" w:hAnsi="Helvetica" w:cs="Helvetica"/>
                <w:color w:val="000000"/>
              </w:rPr>
            </w:pPr>
            <w:r w:rsidRPr="009F788E">
              <w:rPr>
                <w:rFonts w:ascii="Helvetica" w:hAnsi="Helvetica" w:cs="Helvetica"/>
                <w:color w:val="000000"/>
              </w:rPr>
              <w:t>SCT</w:t>
            </w:r>
          </w:p>
        </w:tc>
        <w:tc>
          <w:tcPr>
            <w:tcW w:w="1066" w:type="pct"/>
          </w:tcPr>
          <w:p w14:paraId="1271C9DC" w14:textId="2F6CA548" w:rsidR="009F788E" w:rsidRPr="009F788E" w:rsidRDefault="009F788E" w:rsidP="009F788E">
            <w:pPr>
              <w:rPr>
                <w:rFonts w:ascii="Helvetica" w:hAnsi="Helvetica" w:cs="Helvetica"/>
                <w:color w:val="000000"/>
              </w:rPr>
            </w:pPr>
            <w:r w:rsidRPr="009F788E">
              <w:rPr>
                <w:rFonts w:ascii="Helvetica" w:hAnsi="Helvetica" w:cs="Helvetica"/>
                <w:color w:val="000000"/>
              </w:rPr>
              <w:t>60234000</w:t>
            </w:r>
          </w:p>
        </w:tc>
        <w:tc>
          <w:tcPr>
            <w:tcW w:w="1137" w:type="pct"/>
          </w:tcPr>
          <w:p w14:paraId="3259C262" w14:textId="17767409" w:rsidR="009F788E" w:rsidRPr="009F788E" w:rsidRDefault="000E2F4A" w:rsidP="009F788E">
            <w:pPr>
              <w:rPr>
                <w:rFonts w:ascii="Helvetica" w:hAnsi="Helvetica" w:cs="Helvetica"/>
                <w:color w:val="000000"/>
              </w:rPr>
            </w:pPr>
            <w:r w:rsidRPr="009F788E">
              <w:rPr>
                <w:rFonts w:ascii="Helvetica" w:hAnsi="Helvetica" w:cs="Helvetica"/>
                <w:color w:val="000000"/>
              </w:rPr>
              <w:t>Aortic regurgitation</w:t>
            </w:r>
          </w:p>
        </w:tc>
        <w:tc>
          <w:tcPr>
            <w:tcW w:w="924" w:type="pct"/>
          </w:tcPr>
          <w:p w14:paraId="3882EBB0" w14:textId="77777777" w:rsidR="009F788E" w:rsidRPr="009F788E" w:rsidRDefault="009F788E" w:rsidP="009F788E">
            <w:pPr>
              <w:rPr>
                <w:rFonts w:ascii="Helvetica" w:hAnsi="Helvetica" w:cs="Helvetica"/>
                <w:color w:val="000000"/>
              </w:rPr>
            </w:pPr>
          </w:p>
        </w:tc>
        <w:tc>
          <w:tcPr>
            <w:tcW w:w="914" w:type="pct"/>
          </w:tcPr>
          <w:p w14:paraId="1198A0B9" w14:textId="7F342DAC" w:rsidR="009F788E" w:rsidRPr="009F788E" w:rsidRDefault="009F788E" w:rsidP="009F788E">
            <w:pPr>
              <w:rPr>
                <w:rFonts w:ascii="Helvetica" w:hAnsi="Helvetica" w:cs="Helvetica"/>
                <w:color w:val="000000"/>
              </w:rPr>
            </w:pPr>
            <w:r w:rsidRPr="009F788E">
              <w:rPr>
                <w:rFonts w:ascii="Helvetica" w:hAnsi="Helvetica" w:cs="Helvetica"/>
                <w:color w:val="000000"/>
              </w:rPr>
              <w:t>C0003504</w:t>
            </w:r>
          </w:p>
        </w:tc>
      </w:tr>
      <w:tr w:rsidR="009F788E" w:rsidRPr="009F788E" w14:paraId="5B39CD2F" w14:textId="77777777" w:rsidTr="00F400EA">
        <w:trPr>
          <w:cantSplit/>
        </w:trPr>
        <w:tc>
          <w:tcPr>
            <w:tcW w:w="959" w:type="pct"/>
          </w:tcPr>
          <w:p w14:paraId="409B1BA7" w14:textId="301C8858"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1980A339" w14:textId="1CE3251C" w:rsidR="009F788E" w:rsidRPr="009F788E" w:rsidRDefault="009F788E" w:rsidP="009F788E">
            <w:pPr>
              <w:rPr>
                <w:rFonts w:ascii="Helvetica" w:hAnsi="Helvetica" w:cs="Helvetica"/>
                <w:bCs/>
              </w:rPr>
            </w:pPr>
            <w:r w:rsidRPr="009F788E">
              <w:rPr>
                <w:rFonts w:ascii="Helvetica" w:hAnsi="Helvetica" w:cs="Helvetica"/>
                <w:color w:val="000000"/>
              </w:rPr>
              <w:t>60573004</w:t>
            </w:r>
          </w:p>
        </w:tc>
        <w:tc>
          <w:tcPr>
            <w:tcW w:w="1137" w:type="pct"/>
          </w:tcPr>
          <w:p w14:paraId="7702751B" w14:textId="715CA888" w:rsidR="009F788E" w:rsidRPr="009F788E" w:rsidRDefault="009F788E" w:rsidP="009F788E">
            <w:pPr>
              <w:rPr>
                <w:rFonts w:ascii="Helvetica" w:hAnsi="Helvetica" w:cs="Helvetica"/>
                <w:color w:val="000000"/>
              </w:rPr>
            </w:pPr>
            <w:r w:rsidRPr="009F788E">
              <w:rPr>
                <w:rFonts w:ascii="Helvetica" w:hAnsi="Helvetica" w:cs="Helvetica"/>
                <w:color w:val="000000"/>
              </w:rPr>
              <w:t>Aortic valve stenosis</w:t>
            </w:r>
          </w:p>
        </w:tc>
        <w:tc>
          <w:tcPr>
            <w:tcW w:w="924" w:type="pct"/>
          </w:tcPr>
          <w:p w14:paraId="34537DE0" w14:textId="77777777" w:rsidR="009F788E" w:rsidRPr="009F788E" w:rsidRDefault="009F788E" w:rsidP="009F788E">
            <w:pPr>
              <w:rPr>
                <w:rFonts w:ascii="Helvetica" w:hAnsi="Helvetica" w:cs="Helvetica"/>
                <w:color w:val="000000"/>
              </w:rPr>
            </w:pPr>
          </w:p>
        </w:tc>
        <w:tc>
          <w:tcPr>
            <w:tcW w:w="914" w:type="pct"/>
          </w:tcPr>
          <w:p w14:paraId="0210D7F7" w14:textId="27FD2AD6" w:rsidR="009F788E" w:rsidRPr="009F788E" w:rsidRDefault="009F788E" w:rsidP="009F788E">
            <w:pPr>
              <w:rPr>
                <w:rFonts w:ascii="Helvetica" w:hAnsi="Helvetica" w:cs="Helvetica"/>
                <w:color w:val="000000"/>
              </w:rPr>
            </w:pPr>
            <w:r w:rsidRPr="009F788E">
              <w:rPr>
                <w:rFonts w:ascii="Helvetica" w:hAnsi="Helvetica" w:cs="Helvetica"/>
                <w:color w:val="000000"/>
              </w:rPr>
              <w:t>C0003507</w:t>
            </w:r>
          </w:p>
        </w:tc>
      </w:tr>
      <w:tr w:rsidR="009F788E" w:rsidRPr="009F788E" w14:paraId="3D409B5B" w14:textId="77777777" w:rsidTr="00F400EA">
        <w:trPr>
          <w:cantSplit/>
        </w:trPr>
        <w:tc>
          <w:tcPr>
            <w:tcW w:w="959" w:type="pct"/>
          </w:tcPr>
          <w:p w14:paraId="53817598" w14:textId="491B9EEE"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288919D1" w14:textId="5C32374E" w:rsidR="009F788E" w:rsidRPr="009F788E" w:rsidRDefault="009F788E" w:rsidP="009F788E">
            <w:pPr>
              <w:rPr>
                <w:rFonts w:ascii="Helvetica" w:hAnsi="Helvetica" w:cs="Helvetica"/>
                <w:bCs/>
              </w:rPr>
            </w:pPr>
            <w:r w:rsidRPr="009F788E">
              <w:rPr>
                <w:rFonts w:ascii="Helvetica" w:hAnsi="Helvetica" w:cs="Helvetica"/>
                <w:color w:val="000000"/>
              </w:rPr>
              <w:t>70142008</w:t>
            </w:r>
          </w:p>
        </w:tc>
        <w:tc>
          <w:tcPr>
            <w:tcW w:w="1137" w:type="pct"/>
          </w:tcPr>
          <w:p w14:paraId="2EB03959" w14:textId="1AAC510B" w:rsidR="009F788E" w:rsidRPr="009F788E" w:rsidRDefault="009F788E" w:rsidP="009F788E">
            <w:pPr>
              <w:rPr>
                <w:rFonts w:ascii="Helvetica" w:hAnsi="Helvetica" w:cs="Helvetica"/>
                <w:color w:val="000000"/>
              </w:rPr>
            </w:pPr>
            <w:r w:rsidRPr="009F788E">
              <w:rPr>
                <w:rFonts w:ascii="Helvetica" w:hAnsi="Helvetica" w:cs="Helvetica"/>
                <w:color w:val="000000"/>
              </w:rPr>
              <w:t>Atrial septal defect</w:t>
            </w:r>
          </w:p>
        </w:tc>
        <w:tc>
          <w:tcPr>
            <w:tcW w:w="924" w:type="pct"/>
          </w:tcPr>
          <w:p w14:paraId="3994DDAE" w14:textId="5FADCBA4" w:rsidR="009F788E" w:rsidRPr="009F788E" w:rsidRDefault="009F788E" w:rsidP="009F788E">
            <w:pPr>
              <w:rPr>
                <w:rFonts w:ascii="Helvetica" w:hAnsi="Helvetica" w:cs="Helvetica"/>
                <w:color w:val="000000"/>
              </w:rPr>
            </w:pPr>
            <w:r w:rsidRPr="009F788E">
              <w:rPr>
                <w:rFonts w:ascii="Helvetica" w:hAnsi="Helvetica" w:cs="Helvetica"/>
                <w:color w:val="000000"/>
              </w:rPr>
              <w:t>D4-31220</w:t>
            </w:r>
          </w:p>
        </w:tc>
        <w:tc>
          <w:tcPr>
            <w:tcW w:w="914" w:type="pct"/>
          </w:tcPr>
          <w:p w14:paraId="1F092797" w14:textId="6B0E4155" w:rsidR="009F788E" w:rsidRPr="009F788E" w:rsidRDefault="009F788E" w:rsidP="009F788E">
            <w:pPr>
              <w:rPr>
                <w:rFonts w:ascii="Helvetica" w:hAnsi="Helvetica" w:cs="Helvetica"/>
                <w:color w:val="000000"/>
              </w:rPr>
            </w:pPr>
            <w:r w:rsidRPr="009F788E">
              <w:rPr>
                <w:rFonts w:ascii="Helvetica" w:hAnsi="Helvetica" w:cs="Helvetica"/>
                <w:color w:val="000000"/>
              </w:rPr>
              <w:t>C0018817</w:t>
            </w:r>
          </w:p>
        </w:tc>
      </w:tr>
      <w:tr w:rsidR="009F788E" w:rsidRPr="009F788E" w14:paraId="455A9184" w14:textId="77777777" w:rsidTr="00F400EA">
        <w:trPr>
          <w:cantSplit/>
        </w:trPr>
        <w:tc>
          <w:tcPr>
            <w:tcW w:w="959" w:type="pct"/>
          </w:tcPr>
          <w:p w14:paraId="7294C12E" w14:textId="55081305"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4FC3FAB8" w14:textId="58C8EE9C" w:rsidR="009F788E" w:rsidRPr="009F788E" w:rsidRDefault="009F788E" w:rsidP="009F788E">
            <w:pPr>
              <w:rPr>
                <w:rFonts w:ascii="Helvetica" w:hAnsi="Helvetica" w:cs="Helvetica"/>
                <w:bCs/>
              </w:rPr>
            </w:pPr>
            <w:r w:rsidRPr="009F788E">
              <w:rPr>
                <w:rFonts w:ascii="Helvetica" w:hAnsi="Helvetica" w:cs="Helvetica"/>
                <w:color w:val="000000"/>
              </w:rPr>
              <w:t>76267008</w:t>
            </w:r>
          </w:p>
        </w:tc>
        <w:tc>
          <w:tcPr>
            <w:tcW w:w="1137" w:type="pct"/>
          </w:tcPr>
          <w:p w14:paraId="2C764C2C" w14:textId="788675F0" w:rsidR="009F788E" w:rsidRPr="009F788E" w:rsidRDefault="009F788E" w:rsidP="009F788E">
            <w:pPr>
              <w:rPr>
                <w:rFonts w:ascii="Helvetica" w:hAnsi="Helvetica" w:cs="Helvetica"/>
                <w:color w:val="000000"/>
              </w:rPr>
            </w:pPr>
            <w:r w:rsidRPr="009F788E">
              <w:rPr>
                <w:rFonts w:ascii="Helvetica" w:hAnsi="Helvetica" w:cs="Helvetica"/>
                <w:color w:val="000000"/>
              </w:rPr>
              <w:t>Pulmonic valve disease</w:t>
            </w:r>
          </w:p>
        </w:tc>
        <w:tc>
          <w:tcPr>
            <w:tcW w:w="924" w:type="pct"/>
          </w:tcPr>
          <w:p w14:paraId="5154F9F7" w14:textId="59677577" w:rsidR="009F788E" w:rsidRPr="009F788E" w:rsidRDefault="009F788E" w:rsidP="009F788E">
            <w:pPr>
              <w:rPr>
                <w:rFonts w:ascii="Helvetica" w:hAnsi="Helvetica" w:cs="Helvetica"/>
                <w:color w:val="000000"/>
              </w:rPr>
            </w:pPr>
            <w:r w:rsidRPr="009F788E">
              <w:rPr>
                <w:rFonts w:ascii="Helvetica" w:hAnsi="Helvetica" w:cs="Helvetica"/>
                <w:color w:val="000000"/>
              </w:rPr>
              <w:t>D3-29050</w:t>
            </w:r>
          </w:p>
        </w:tc>
        <w:tc>
          <w:tcPr>
            <w:tcW w:w="914" w:type="pct"/>
          </w:tcPr>
          <w:p w14:paraId="44066B98" w14:textId="65D5C5A7" w:rsidR="009F788E" w:rsidRPr="009F788E" w:rsidRDefault="009F788E" w:rsidP="009F788E">
            <w:pPr>
              <w:rPr>
                <w:rFonts w:ascii="Helvetica" w:hAnsi="Helvetica" w:cs="Helvetica"/>
                <w:color w:val="000000"/>
              </w:rPr>
            </w:pPr>
            <w:r w:rsidRPr="009F788E">
              <w:rPr>
                <w:rFonts w:ascii="Helvetica" w:hAnsi="Helvetica" w:cs="Helvetica"/>
                <w:color w:val="000000"/>
              </w:rPr>
              <w:t>C0034087</w:t>
            </w:r>
          </w:p>
        </w:tc>
      </w:tr>
      <w:tr w:rsidR="006E0B55" w:rsidRPr="009F788E" w14:paraId="2F708AE3" w14:textId="77777777" w:rsidTr="00F400EA">
        <w:trPr>
          <w:cantSplit/>
        </w:trPr>
        <w:tc>
          <w:tcPr>
            <w:tcW w:w="959" w:type="pct"/>
          </w:tcPr>
          <w:p w14:paraId="5FDF03F4" w14:textId="32E7A8BB" w:rsidR="006E0B55" w:rsidRPr="009F788E" w:rsidRDefault="006E0B55" w:rsidP="009F788E">
            <w:pPr>
              <w:rPr>
                <w:rFonts w:ascii="Helvetica" w:hAnsi="Helvetica" w:cs="Helvetica"/>
                <w:color w:val="000000"/>
              </w:rPr>
            </w:pPr>
            <w:r>
              <w:rPr>
                <w:rFonts w:ascii="Helvetica" w:hAnsi="Helvetica" w:cs="Helvetica"/>
                <w:color w:val="000000"/>
              </w:rPr>
              <w:t>SCT</w:t>
            </w:r>
          </w:p>
        </w:tc>
        <w:tc>
          <w:tcPr>
            <w:tcW w:w="1066" w:type="pct"/>
          </w:tcPr>
          <w:p w14:paraId="09A79258" w14:textId="08828C3C" w:rsidR="006E0B55" w:rsidRPr="009F788E" w:rsidRDefault="006E0B55" w:rsidP="009F788E">
            <w:pPr>
              <w:rPr>
                <w:rFonts w:ascii="Helvetica" w:hAnsi="Helvetica" w:cs="Helvetica"/>
                <w:color w:val="000000"/>
              </w:rPr>
            </w:pPr>
            <w:r w:rsidRPr="006E0B55">
              <w:rPr>
                <w:rFonts w:ascii="Helvetica" w:hAnsi="Helvetica" w:cs="Helvetica"/>
                <w:color w:val="000000"/>
              </w:rPr>
              <w:t>56786000</w:t>
            </w:r>
          </w:p>
        </w:tc>
        <w:tc>
          <w:tcPr>
            <w:tcW w:w="1137" w:type="pct"/>
          </w:tcPr>
          <w:p w14:paraId="7CA5E041" w14:textId="370549A1" w:rsidR="006E0B55" w:rsidRPr="009F788E" w:rsidRDefault="006E0B55" w:rsidP="009F788E">
            <w:pPr>
              <w:rPr>
                <w:rFonts w:ascii="Helvetica" w:hAnsi="Helvetica" w:cs="Helvetica"/>
                <w:color w:val="000000"/>
              </w:rPr>
            </w:pPr>
            <w:r w:rsidRPr="006E0B55">
              <w:rPr>
                <w:rFonts w:ascii="Helvetica" w:hAnsi="Helvetica" w:cs="Helvetica"/>
                <w:color w:val="000000"/>
              </w:rPr>
              <w:t>Pulmonic valve stenosis</w:t>
            </w:r>
          </w:p>
        </w:tc>
        <w:tc>
          <w:tcPr>
            <w:tcW w:w="924" w:type="pct"/>
          </w:tcPr>
          <w:p w14:paraId="029916DA" w14:textId="55BF88B5" w:rsidR="006E0B55" w:rsidRPr="009F788E" w:rsidRDefault="006E0B55" w:rsidP="009F788E">
            <w:pPr>
              <w:rPr>
                <w:rFonts w:ascii="Helvetica" w:hAnsi="Helvetica" w:cs="Helvetica"/>
                <w:color w:val="000000"/>
              </w:rPr>
            </w:pPr>
            <w:r w:rsidRPr="006E0B55">
              <w:rPr>
                <w:rFonts w:ascii="Helvetica" w:hAnsi="Helvetica" w:cs="Helvetica"/>
                <w:color w:val="000000"/>
              </w:rPr>
              <w:t>D3-29051</w:t>
            </w:r>
          </w:p>
        </w:tc>
        <w:tc>
          <w:tcPr>
            <w:tcW w:w="914" w:type="pct"/>
          </w:tcPr>
          <w:p w14:paraId="460E58C6" w14:textId="60693DF4" w:rsidR="006E0B55" w:rsidRPr="009F788E" w:rsidRDefault="006E0B55" w:rsidP="009F788E">
            <w:pPr>
              <w:rPr>
                <w:rFonts w:ascii="Helvetica" w:hAnsi="Helvetica" w:cs="Helvetica"/>
                <w:color w:val="000000"/>
              </w:rPr>
            </w:pPr>
            <w:r w:rsidRPr="006E0B55">
              <w:rPr>
                <w:rFonts w:ascii="Helvetica" w:hAnsi="Helvetica" w:cs="Helvetica"/>
                <w:color w:val="000000"/>
              </w:rPr>
              <w:t>C0034089</w:t>
            </w:r>
          </w:p>
        </w:tc>
      </w:tr>
      <w:tr w:rsidR="006E0B55" w:rsidRPr="009F788E" w14:paraId="3758C2D1" w14:textId="77777777" w:rsidTr="00F400EA">
        <w:trPr>
          <w:cantSplit/>
        </w:trPr>
        <w:tc>
          <w:tcPr>
            <w:tcW w:w="959" w:type="pct"/>
          </w:tcPr>
          <w:p w14:paraId="02A257B2" w14:textId="1ADAB824" w:rsidR="006E0B55" w:rsidRPr="009F788E" w:rsidRDefault="006E0B55" w:rsidP="009F788E">
            <w:pPr>
              <w:rPr>
                <w:rFonts w:ascii="Helvetica" w:hAnsi="Helvetica" w:cs="Helvetica"/>
                <w:color w:val="000000"/>
              </w:rPr>
            </w:pPr>
            <w:r>
              <w:rPr>
                <w:rFonts w:ascii="Helvetica" w:hAnsi="Helvetica" w:cs="Helvetica"/>
                <w:color w:val="000000"/>
              </w:rPr>
              <w:t>SCT</w:t>
            </w:r>
          </w:p>
        </w:tc>
        <w:tc>
          <w:tcPr>
            <w:tcW w:w="1066" w:type="pct"/>
          </w:tcPr>
          <w:p w14:paraId="290AF140" w14:textId="055AC408" w:rsidR="006E0B55" w:rsidRPr="009F788E" w:rsidRDefault="006E0B55" w:rsidP="009F788E">
            <w:pPr>
              <w:rPr>
                <w:rFonts w:ascii="Helvetica" w:hAnsi="Helvetica" w:cs="Helvetica"/>
                <w:color w:val="000000"/>
              </w:rPr>
            </w:pPr>
            <w:r w:rsidRPr="006E0B55">
              <w:rPr>
                <w:rFonts w:ascii="Helvetica" w:hAnsi="Helvetica" w:cs="Helvetica"/>
                <w:color w:val="000000"/>
              </w:rPr>
              <w:t>91434003</w:t>
            </w:r>
          </w:p>
        </w:tc>
        <w:tc>
          <w:tcPr>
            <w:tcW w:w="1137" w:type="pct"/>
          </w:tcPr>
          <w:p w14:paraId="23D5F6D3" w14:textId="49E30F90" w:rsidR="006E0B55" w:rsidRPr="009F788E" w:rsidRDefault="006E0B55" w:rsidP="009F788E">
            <w:pPr>
              <w:rPr>
                <w:rFonts w:ascii="Helvetica" w:hAnsi="Helvetica" w:cs="Helvetica"/>
                <w:color w:val="000000"/>
              </w:rPr>
            </w:pPr>
            <w:r w:rsidRPr="006E0B55">
              <w:rPr>
                <w:rFonts w:ascii="Helvetica" w:hAnsi="Helvetica" w:cs="Helvetica"/>
                <w:color w:val="000000"/>
              </w:rPr>
              <w:t>Pulmonic valve regurgitation</w:t>
            </w:r>
          </w:p>
        </w:tc>
        <w:tc>
          <w:tcPr>
            <w:tcW w:w="924" w:type="pct"/>
          </w:tcPr>
          <w:p w14:paraId="626ACD93" w14:textId="77777777" w:rsidR="006E0B55" w:rsidRPr="009F788E" w:rsidRDefault="006E0B55" w:rsidP="009F788E">
            <w:pPr>
              <w:rPr>
                <w:rFonts w:ascii="Helvetica" w:hAnsi="Helvetica" w:cs="Helvetica"/>
                <w:color w:val="000000"/>
              </w:rPr>
            </w:pPr>
          </w:p>
        </w:tc>
        <w:tc>
          <w:tcPr>
            <w:tcW w:w="914" w:type="pct"/>
          </w:tcPr>
          <w:p w14:paraId="365D60D6" w14:textId="57DDD8CC" w:rsidR="006E0B55" w:rsidRPr="009F788E" w:rsidRDefault="006E0B55" w:rsidP="009F788E">
            <w:pPr>
              <w:rPr>
                <w:rFonts w:ascii="Helvetica" w:hAnsi="Helvetica" w:cs="Helvetica"/>
                <w:color w:val="000000"/>
              </w:rPr>
            </w:pPr>
            <w:r w:rsidRPr="006E0B55">
              <w:rPr>
                <w:rFonts w:ascii="Helvetica" w:hAnsi="Helvetica" w:cs="Helvetica"/>
                <w:color w:val="000000"/>
              </w:rPr>
              <w:t>C0034088</w:t>
            </w:r>
          </w:p>
        </w:tc>
      </w:tr>
      <w:tr w:rsidR="009F788E" w:rsidRPr="009F788E" w14:paraId="7B639DB2" w14:textId="77777777" w:rsidTr="00F400EA">
        <w:trPr>
          <w:cantSplit/>
        </w:trPr>
        <w:tc>
          <w:tcPr>
            <w:tcW w:w="959" w:type="pct"/>
          </w:tcPr>
          <w:p w14:paraId="3E8D52FD" w14:textId="5B42C4B0"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4EB58C2D" w14:textId="7B226464" w:rsidR="009F788E" w:rsidRPr="009F788E" w:rsidRDefault="009F788E" w:rsidP="009F788E">
            <w:pPr>
              <w:rPr>
                <w:rFonts w:ascii="Helvetica" w:hAnsi="Helvetica" w:cs="Helvetica"/>
                <w:bCs/>
              </w:rPr>
            </w:pPr>
            <w:r w:rsidRPr="009F788E">
              <w:rPr>
                <w:rFonts w:ascii="Helvetica" w:hAnsi="Helvetica" w:cs="Helvetica"/>
                <w:color w:val="000000"/>
              </w:rPr>
              <w:t>30288003</w:t>
            </w:r>
          </w:p>
        </w:tc>
        <w:tc>
          <w:tcPr>
            <w:tcW w:w="1137" w:type="pct"/>
          </w:tcPr>
          <w:p w14:paraId="25CF7324" w14:textId="471B5F16" w:rsidR="009F788E" w:rsidRPr="009F788E" w:rsidRDefault="009F788E" w:rsidP="009F788E">
            <w:pPr>
              <w:rPr>
                <w:rFonts w:ascii="Helvetica" w:hAnsi="Helvetica" w:cs="Helvetica"/>
                <w:color w:val="000000"/>
              </w:rPr>
            </w:pPr>
            <w:r w:rsidRPr="009F788E">
              <w:rPr>
                <w:rFonts w:ascii="Helvetica" w:hAnsi="Helvetica" w:cs="Helvetica"/>
                <w:color w:val="000000"/>
              </w:rPr>
              <w:t>Ventricular septal defect</w:t>
            </w:r>
          </w:p>
        </w:tc>
        <w:tc>
          <w:tcPr>
            <w:tcW w:w="924" w:type="pct"/>
          </w:tcPr>
          <w:p w14:paraId="2280E8EC" w14:textId="001BB739" w:rsidR="009F788E" w:rsidRPr="009F788E" w:rsidRDefault="009F788E" w:rsidP="009F788E">
            <w:pPr>
              <w:rPr>
                <w:rFonts w:ascii="Helvetica" w:hAnsi="Helvetica" w:cs="Helvetica"/>
                <w:color w:val="000000"/>
              </w:rPr>
            </w:pPr>
            <w:r w:rsidRPr="009F788E">
              <w:rPr>
                <w:rFonts w:ascii="Helvetica" w:hAnsi="Helvetica" w:cs="Helvetica"/>
                <w:color w:val="000000"/>
              </w:rPr>
              <w:t>D4-31150</w:t>
            </w:r>
          </w:p>
        </w:tc>
        <w:tc>
          <w:tcPr>
            <w:tcW w:w="914" w:type="pct"/>
          </w:tcPr>
          <w:p w14:paraId="46746C18" w14:textId="2BEBC81F" w:rsidR="009F788E" w:rsidRPr="009F788E" w:rsidRDefault="009F788E" w:rsidP="009F788E">
            <w:pPr>
              <w:rPr>
                <w:rFonts w:ascii="Helvetica" w:hAnsi="Helvetica" w:cs="Helvetica"/>
                <w:color w:val="000000"/>
              </w:rPr>
            </w:pPr>
            <w:r w:rsidRPr="009F788E">
              <w:rPr>
                <w:rFonts w:ascii="Helvetica" w:hAnsi="Helvetica" w:cs="Helvetica"/>
                <w:color w:val="000000"/>
              </w:rPr>
              <w:t>C0018818</w:t>
            </w:r>
          </w:p>
        </w:tc>
      </w:tr>
      <w:tr w:rsidR="009F788E" w:rsidRPr="009F788E" w14:paraId="341238D4" w14:textId="77777777" w:rsidTr="00F400EA">
        <w:trPr>
          <w:cantSplit/>
        </w:trPr>
        <w:tc>
          <w:tcPr>
            <w:tcW w:w="959" w:type="pct"/>
          </w:tcPr>
          <w:p w14:paraId="37A5B2B8" w14:textId="4FC0459C" w:rsidR="009F788E" w:rsidRPr="009F788E" w:rsidRDefault="009F788E" w:rsidP="009F788E">
            <w:pPr>
              <w:rPr>
                <w:rFonts w:ascii="Helvetica" w:hAnsi="Helvetica" w:cs="Helvetica"/>
                <w:bCs/>
                <w:highlight w:val="green"/>
              </w:rPr>
            </w:pPr>
            <w:r w:rsidRPr="009F788E">
              <w:rPr>
                <w:rFonts w:ascii="Helvetica" w:hAnsi="Helvetica" w:cs="Helvetica"/>
                <w:color w:val="000000"/>
              </w:rPr>
              <w:lastRenderedPageBreak/>
              <w:t>UMLS</w:t>
            </w:r>
          </w:p>
        </w:tc>
        <w:tc>
          <w:tcPr>
            <w:tcW w:w="1066" w:type="pct"/>
          </w:tcPr>
          <w:p w14:paraId="6AC61CD3" w14:textId="26B54D11" w:rsidR="009F788E" w:rsidRPr="009F788E" w:rsidRDefault="009F788E" w:rsidP="009F788E">
            <w:pPr>
              <w:rPr>
                <w:rFonts w:ascii="Helvetica" w:hAnsi="Helvetica" w:cs="Helvetica"/>
                <w:bCs/>
              </w:rPr>
            </w:pPr>
            <w:r w:rsidRPr="009F788E">
              <w:rPr>
                <w:rFonts w:ascii="Helvetica" w:hAnsi="Helvetica" w:cs="Helvetica"/>
                <w:color w:val="000000"/>
              </w:rPr>
              <w:t>C4015487</w:t>
            </w:r>
          </w:p>
        </w:tc>
        <w:tc>
          <w:tcPr>
            <w:tcW w:w="1137" w:type="pct"/>
          </w:tcPr>
          <w:p w14:paraId="4D4CBEA4" w14:textId="70C7E005" w:rsidR="009F788E" w:rsidRPr="009F788E" w:rsidRDefault="009F788E" w:rsidP="009F788E">
            <w:pPr>
              <w:rPr>
                <w:rFonts w:ascii="Helvetica" w:hAnsi="Helvetica" w:cs="Helvetica"/>
                <w:color w:val="000000"/>
              </w:rPr>
            </w:pPr>
            <w:r w:rsidRPr="009F788E">
              <w:rPr>
                <w:rFonts w:ascii="Helvetica" w:hAnsi="Helvetica" w:cs="Helvetica"/>
                <w:color w:val="000000"/>
              </w:rPr>
              <w:t xml:space="preserve">Left </w:t>
            </w:r>
            <w:r w:rsidR="000E2F4A" w:rsidRPr="009F788E">
              <w:rPr>
                <w:rFonts w:ascii="Helvetica" w:hAnsi="Helvetica" w:cs="Helvetica"/>
                <w:color w:val="000000"/>
              </w:rPr>
              <w:t>atrial dilation</w:t>
            </w:r>
          </w:p>
        </w:tc>
        <w:tc>
          <w:tcPr>
            <w:tcW w:w="924" w:type="pct"/>
          </w:tcPr>
          <w:p w14:paraId="143A7A50" w14:textId="77777777" w:rsidR="009F788E" w:rsidRPr="009F788E" w:rsidRDefault="009F788E" w:rsidP="009F788E">
            <w:pPr>
              <w:rPr>
                <w:rFonts w:ascii="Helvetica" w:hAnsi="Helvetica" w:cs="Helvetica"/>
                <w:color w:val="000000"/>
              </w:rPr>
            </w:pPr>
          </w:p>
        </w:tc>
        <w:tc>
          <w:tcPr>
            <w:tcW w:w="914" w:type="pct"/>
          </w:tcPr>
          <w:p w14:paraId="227315A6" w14:textId="2A2EB59E" w:rsidR="009F788E" w:rsidRPr="009F788E" w:rsidRDefault="009F788E" w:rsidP="009F788E">
            <w:pPr>
              <w:rPr>
                <w:rFonts w:ascii="Helvetica" w:hAnsi="Helvetica" w:cs="Helvetica"/>
                <w:color w:val="000000"/>
              </w:rPr>
            </w:pPr>
            <w:r w:rsidRPr="009F788E">
              <w:rPr>
                <w:rFonts w:ascii="Helvetica" w:hAnsi="Helvetica" w:cs="Helvetica"/>
                <w:color w:val="000000"/>
              </w:rPr>
              <w:t>C4015487</w:t>
            </w:r>
          </w:p>
        </w:tc>
      </w:tr>
      <w:tr w:rsidR="009F788E" w:rsidRPr="009F788E" w14:paraId="4EC5381E" w14:textId="77777777" w:rsidTr="00F400EA">
        <w:trPr>
          <w:cantSplit/>
        </w:trPr>
        <w:tc>
          <w:tcPr>
            <w:tcW w:w="959" w:type="pct"/>
          </w:tcPr>
          <w:p w14:paraId="3A1AE758" w14:textId="04680F3D"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3529FC00" w14:textId="29E79F56" w:rsidR="009F788E" w:rsidRPr="009F788E" w:rsidRDefault="009F788E" w:rsidP="009F788E">
            <w:pPr>
              <w:rPr>
                <w:rFonts w:ascii="Helvetica" w:hAnsi="Helvetica" w:cs="Helvetica"/>
                <w:bCs/>
              </w:rPr>
            </w:pPr>
            <w:r w:rsidRPr="009F788E">
              <w:rPr>
                <w:rFonts w:ascii="Helvetica" w:hAnsi="Helvetica" w:cs="Helvetica"/>
                <w:color w:val="000000"/>
              </w:rPr>
              <w:t>275514001</w:t>
            </w:r>
          </w:p>
        </w:tc>
        <w:tc>
          <w:tcPr>
            <w:tcW w:w="1137" w:type="pct"/>
          </w:tcPr>
          <w:p w14:paraId="26B56E75" w14:textId="4BFBCB37" w:rsidR="009F788E" w:rsidRPr="009F788E" w:rsidRDefault="009F788E" w:rsidP="009F788E">
            <w:pPr>
              <w:rPr>
                <w:rFonts w:ascii="Helvetica" w:hAnsi="Helvetica" w:cs="Helvetica"/>
                <w:color w:val="000000"/>
              </w:rPr>
            </w:pPr>
            <w:r w:rsidRPr="009F788E">
              <w:rPr>
                <w:rFonts w:ascii="Helvetica" w:hAnsi="Helvetica" w:cs="Helvetica"/>
                <w:color w:val="000000"/>
              </w:rPr>
              <w:t>Impaired left ventricular function</w:t>
            </w:r>
          </w:p>
        </w:tc>
        <w:tc>
          <w:tcPr>
            <w:tcW w:w="924" w:type="pct"/>
          </w:tcPr>
          <w:p w14:paraId="195B4BE8" w14:textId="15AFEB34" w:rsidR="009F788E" w:rsidRPr="009F788E" w:rsidRDefault="009F788E" w:rsidP="009F788E">
            <w:pPr>
              <w:rPr>
                <w:rFonts w:ascii="Helvetica" w:hAnsi="Helvetica" w:cs="Helvetica"/>
                <w:color w:val="000000"/>
              </w:rPr>
            </w:pPr>
            <w:r w:rsidRPr="009F788E">
              <w:rPr>
                <w:rFonts w:ascii="Helvetica" w:hAnsi="Helvetica" w:cs="Helvetica"/>
                <w:color w:val="000000"/>
              </w:rPr>
              <w:t>C0242698</w:t>
            </w:r>
          </w:p>
        </w:tc>
        <w:tc>
          <w:tcPr>
            <w:tcW w:w="914" w:type="pct"/>
          </w:tcPr>
          <w:p w14:paraId="5E7BCF1B" w14:textId="44773E24" w:rsidR="009F788E" w:rsidRPr="009F788E" w:rsidRDefault="009F788E" w:rsidP="009F788E">
            <w:pPr>
              <w:rPr>
                <w:rFonts w:ascii="Helvetica" w:hAnsi="Helvetica" w:cs="Helvetica"/>
                <w:color w:val="000000"/>
              </w:rPr>
            </w:pPr>
            <w:r w:rsidRPr="009F788E">
              <w:rPr>
                <w:rFonts w:ascii="Helvetica" w:hAnsi="Helvetica" w:cs="Helvetica"/>
                <w:color w:val="000000"/>
              </w:rPr>
              <w:t>C1277291</w:t>
            </w:r>
          </w:p>
        </w:tc>
      </w:tr>
      <w:tr w:rsidR="009F788E" w:rsidRPr="009F788E" w14:paraId="08AEE189" w14:textId="77777777" w:rsidTr="00F400EA">
        <w:trPr>
          <w:cantSplit/>
        </w:trPr>
        <w:tc>
          <w:tcPr>
            <w:tcW w:w="959" w:type="pct"/>
          </w:tcPr>
          <w:p w14:paraId="7F06B3A8" w14:textId="39FBC405"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3F272F4A" w14:textId="12760283" w:rsidR="009F788E" w:rsidRPr="009F788E" w:rsidRDefault="009F788E" w:rsidP="009F788E">
            <w:pPr>
              <w:rPr>
                <w:rFonts w:ascii="Helvetica" w:hAnsi="Helvetica" w:cs="Helvetica"/>
                <w:bCs/>
              </w:rPr>
            </w:pPr>
            <w:r w:rsidRPr="009F788E">
              <w:rPr>
                <w:rFonts w:ascii="Helvetica" w:hAnsi="Helvetica" w:cs="Helvetica"/>
                <w:color w:val="000000"/>
              </w:rPr>
              <w:t>49436004</w:t>
            </w:r>
          </w:p>
        </w:tc>
        <w:tc>
          <w:tcPr>
            <w:tcW w:w="1137" w:type="pct"/>
          </w:tcPr>
          <w:p w14:paraId="5D4DFC14" w14:textId="61AFCCC4" w:rsidR="009F788E" w:rsidRPr="009F788E" w:rsidRDefault="009F788E" w:rsidP="009F788E">
            <w:pPr>
              <w:rPr>
                <w:rFonts w:ascii="Helvetica" w:hAnsi="Helvetica" w:cs="Helvetica"/>
                <w:color w:val="000000"/>
              </w:rPr>
            </w:pPr>
            <w:r w:rsidRPr="009F788E">
              <w:rPr>
                <w:rFonts w:ascii="Helvetica" w:hAnsi="Helvetica" w:cs="Helvetica"/>
                <w:color w:val="000000"/>
              </w:rPr>
              <w:t>Atrial fibrillation</w:t>
            </w:r>
          </w:p>
        </w:tc>
        <w:tc>
          <w:tcPr>
            <w:tcW w:w="924" w:type="pct"/>
          </w:tcPr>
          <w:p w14:paraId="13CC6F13" w14:textId="304F55B8" w:rsidR="009F788E" w:rsidRPr="009F788E" w:rsidRDefault="009F788E" w:rsidP="009F788E">
            <w:pPr>
              <w:rPr>
                <w:rFonts w:ascii="Helvetica" w:hAnsi="Helvetica" w:cs="Helvetica"/>
                <w:color w:val="000000"/>
              </w:rPr>
            </w:pPr>
            <w:r w:rsidRPr="009F788E">
              <w:rPr>
                <w:rFonts w:ascii="Helvetica" w:hAnsi="Helvetica" w:cs="Helvetica"/>
                <w:color w:val="000000"/>
              </w:rPr>
              <w:t>D3-31520</w:t>
            </w:r>
          </w:p>
        </w:tc>
        <w:tc>
          <w:tcPr>
            <w:tcW w:w="914" w:type="pct"/>
          </w:tcPr>
          <w:p w14:paraId="24CDDD48" w14:textId="60962A86" w:rsidR="009F788E" w:rsidRPr="009F788E" w:rsidRDefault="009F788E" w:rsidP="009F788E">
            <w:pPr>
              <w:rPr>
                <w:rFonts w:ascii="Helvetica" w:hAnsi="Helvetica" w:cs="Helvetica"/>
                <w:color w:val="000000"/>
              </w:rPr>
            </w:pPr>
            <w:r w:rsidRPr="009F788E">
              <w:rPr>
                <w:rFonts w:ascii="Helvetica" w:hAnsi="Helvetica" w:cs="Helvetica"/>
                <w:color w:val="000000"/>
              </w:rPr>
              <w:t>C0004238</w:t>
            </w:r>
          </w:p>
        </w:tc>
      </w:tr>
      <w:tr w:rsidR="009F788E" w:rsidRPr="009F788E" w14:paraId="6A914541" w14:textId="77777777" w:rsidTr="00F400EA">
        <w:trPr>
          <w:cantSplit/>
        </w:trPr>
        <w:tc>
          <w:tcPr>
            <w:tcW w:w="959" w:type="pct"/>
          </w:tcPr>
          <w:p w14:paraId="380EF819" w14:textId="66DD7BBD" w:rsidR="009F788E" w:rsidRPr="009F788E" w:rsidRDefault="009F788E" w:rsidP="009F788E">
            <w:pPr>
              <w:rPr>
                <w:rFonts w:ascii="Helvetica" w:hAnsi="Helvetica" w:cs="Helvetica"/>
                <w:bCs/>
                <w:highlight w:val="green"/>
              </w:rPr>
            </w:pPr>
            <w:r w:rsidRPr="009F788E">
              <w:rPr>
                <w:rFonts w:ascii="Helvetica" w:hAnsi="Helvetica" w:cs="Helvetica"/>
                <w:color w:val="000000"/>
              </w:rPr>
              <w:t>SCT</w:t>
            </w:r>
          </w:p>
        </w:tc>
        <w:tc>
          <w:tcPr>
            <w:tcW w:w="1066" w:type="pct"/>
          </w:tcPr>
          <w:p w14:paraId="31509AD2" w14:textId="25BB67DC" w:rsidR="009F788E" w:rsidRPr="009F788E" w:rsidRDefault="009F788E" w:rsidP="009F788E">
            <w:pPr>
              <w:rPr>
                <w:rFonts w:ascii="Helvetica" w:hAnsi="Helvetica" w:cs="Helvetica"/>
                <w:bCs/>
              </w:rPr>
            </w:pPr>
            <w:r w:rsidRPr="009F788E">
              <w:rPr>
                <w:rFonts w:ascii="Helvetica" w:hAnsi="Helvetica" w:cs="Helvetica"/>
                <w:color w:val="000000"/>
              </w:rPr>
              <w:t>135877001</w:t>
            </w:r>
          </w:p>
        </w:tc>
        <w:tc>
          <w:tcPr>
            <w:tcW w:w="1137" w:type="pct"/>
          </w:tcPr>
          <w:p w14:paraId="7C50258E" w14:textId="3798E907" w:rsidR="009F788E" w:rsidRPr="009F788E" w:rsidRDefault="000E2F4A" w:rsidP="009F788E">
            <w:pPr>
              <w:rPr>
                <w:rFonts w:ascii="Helvetica" w:hAnsi="Helvetica" w:cs="Helvetica"/>
                <w:color w:val="000000"/>
              </w:rPr>
            </w:pPr>
            <w:r w:rsidRPr="009F788E">
              <w:rPr>
                <w:rFonts w:ascii="Helvetica" w:hAnsi="Helvetica" w:cs="Helvetica"/>
                <w:color w:val="000000"/>
              </w:rPr>
              <w:t>Stroke risk</w:t>
            </w:r>
          </w:p>
        </w:tc>
        <w:tc>
          <w:tcPr>
            <w:tcW w:w="924" w:type="pct"/>
          </w:tcPr>
          <w:p w14:paraId="29BDAC6D" w14:textId="77777777" w:rsidR="009F788E" w:rsidRPr="009F788E" w:rsidRDefault="009F788E" w:rsidP="009F788E">
            <w:pPr>
              <w:rPr>
                <w:rFonts w:ascii="Helvetica" w:hAnsi="Helvetica" w:cs="Helvetica"/>
                <w:color w:val="000000"/>
              </w:rPr>
            </w:pPr>
          </w:p>
        </w:tc>
        <w:tc>
          <w:tcPr>
            <w:tcW w:w="914" w:type="pct"/>
          </w:tcPr>
          <w:p w14:paraId="6C8CA48A" w14:textId="5E289E10" w:rsidR="009F788E" w:rsidRPr="009F788E" w:rsidRDefault="009F788E" w:rsidP="009F788E">
            <w:pPr>
              <w:rPr>
                <w:rFonts w:ascii="Helvetica" w:hAnsi="Helvetica" w:cs="Helvetica"/>
                <w:color w:val="000000"/>
              </w:rPr>
            </w:pPr>
            <w:r w:rsidRPr="009F788E">
              <w:rPr>
                <w:rFonts w:ascii="Helvetica" w:hAnsi="Helvetica" w:cs="Helvetica"/>
                <w:color w:val="000000"/>
              </w:rPr>
              <w:t>C1277291</w:t>
            </w:r>
          </w:p>
        </w:tc>
      </w:tr>
      <w:tr w:rsidR="009F788E" w:rsidRPr="009F788E" w14:paraId="65598D9F" w14:textId="77777777" w:rsidTr="00F400EA">
        <w:trPr>
          <w:cantSplit/>
        </w:trPr>
        <w:tc>
          <w:tcPr>
            <w:tcW w:w="959" w:type="pct"/>
          </w:tcPr>
          <w:p w14:paraId="383F58DB" w14:textId="7FBC0787" w:rsidR="009F788E" w:rsidRPr="009F788E" w:rsidRDefault="009F788E" w:rsidP="009F788E">
            <w:pPr>
              <w:rPr>
                <w:rFonts w:ascii="Helvetica" w:hAnsi="Helvetica" w:cs="Helvetica"/>
                <w:bCs/>
                <w:highlight w:val="green"/>
              </w:rPr>
            </w:pPr>
            <w:r w:rsidRPr="009F788E">
              <w:rPr>
                <w:rFonts w:ascii="Helvetica" w:hAnsi="Helvetica" w:cs="Helvetica"/>
                <w:color w:val="000000"/>
              </w:rPr>
              <w:t>UMLS</w:t>
            </w:r>
          </w:p>
        </w:tc>
        <w:tc>
          <w:tcPr>
            <w:tcW w:w="1066" w:type="pct"/>
          </w:tcPr>
          <w:p w14:paraId="71409828" w14:textId="3623B885" w:rsidR="009F788E" w:rsidRPr="009F788E" w:rsidRDefault="009F788E" w:rsidP="009F788E">
            <w:pPr>
              <w:rPr>
                <w:rFonts w:ascii="Helvetica" w:hAnsi="Helvetica" w:cs="Helvetica"/>
                <w:bCs/>
              </w:rPr>
            </w:pPr>
            <w:r w:rsidRPr="009F788E">
              <w:rPr>
                <w:rFonts w:ascii="Helvetica" w:hAnsi="Helvetica" w:cs="Helvetica"/>
                <w:color w:val="000000"/>
              </w:rPr>
              <w:t>C3468959</w:t>
            </w:r>
          </w:p>
        </w:tc>
        <w:tc>
          <w:tcPr>
            <w:tcW w:w="1137" w:type="pct"/>
          </w:tcPr>
          <w:p w14:paraId="561A2520" w14:textId="15E4BC4F" w:rsidR="009F788E" w:rsidRPr="009F788E" w:rsidRDefault="009F788E" w:rsidP="009F788E">
            <w:pPr>
              <w:rPr>
                <w:rFonts w:ascii="Helvetica" w:hAnsi="Helvetica" w:cs="Helvetica"/>
                <w:color w:val="000000"/>
              </w:rPr>
            </w:pPr>
            <w:r w:rsidRPr="009F788E">
              <w:rPr>
                <w:rFonts w:ascii="Helvetica" w:hAnsi="Helvetica" w:cs="Helvetica"/>
                <w:color w:val="000000"/>
              </w:rPr>
              <w:t xml:space="preserve">Intolerance to </w:t>
            </w:r>
            <w:r w:rsidR="000E2F4A">
              <w:rPr>
                <w:rFonts w:ascii="Helvetica" w:hAnsi="Helvetica" w:cs="Helvetica"/>
                <w:color w:val="000000"/>
              </w:rPr>
              <w:t>a</w:t>
            </w:r>
            <w:r w:rsidRPr="009F788E">
              <w:rPr>
                <w:rFonts w:ascii="Helvetica" w:hAnsi="Helvetica" w:cs="Helvetica"/>
                <w:color w:val="000000"/>
              </w:rPr>
              <w:t>nticoagulation</w:t>
            </w:r>
          </w:p>
        </w:tc>
        <w:tc>
          <w:tcPr>
            <w:tcW w:w="924" w:type="pct"/>
          </w:tcPr>
          <w:p w14:paraId="440F1A5C" w14:textId="77777777" w:rsidR="009F788E" w:rsidRPr="009F788E" w:rsidRDefault="009F788E" w:rsidP="009F788E">
            <w:pPr>
              <w:rPr>
                <w:rFonts w:ascii="Helvetica" w:hAnsi="Helvetica" w:cs="Helvetica"/>
                <w:color w:val="000000"/>
              </w:rPr>
            </w:pPr>
          </w:p>
        </w:tc>
        <w:tc>
          <w:tcPr>
            <w:tcW w:w="914" w:type="pct"/>
          </w:tcPr>
          <w:p w14:paraId="12731E2E" w14:textId="489721CF" w:rsidR="009F788E" w:rsidRPr="009F788E" w:rsidRDefault="009F788E" w:rsidP="009F788E">
            <w:pPr>
              <w:rPr>
                <w:rFonts w:ascii="Helvetica" w:hAnsi="Helvetica" w:cs="Helvetica"/>
                <w:color w:val="000000"/>
              </w:rPr>
            </w:pPr>
            <w:r w:rsidRPr="009F788E">
              <w:rPr>
                <w:rFonts w:ascii="Helvetica" w:hAnsi="Helvetica" w:cs="Helvetica"/>
                <w:color w:val="000000"/>
              </w:rPr>
              <w:t>C3468959</w:t>
            </w:r>
          </w:p>
        </w:tc>
      </w:tr>
    </w:tbl>
    <w:p w14:paraId="5DBD02AA" w14:textId="0E3C8053" w:rsidR="00002B84" w:rsidRDefault="00002B84" w:rsidP="00071A35"/>
    <w:p w14:paraId="0EACB40F" w14:textId="6118410B" w:rsidR="00E5391E" w:rsidRPr="00071A35" w:rsidRDefault="00E5391E" w:rsidP="004251E1">
      <w:pPr>
        <w:pStyle w:val="Heading3"/>
        <w:keepLines/>
        <w:rPr>
          <w:rFonts w:ascii="Helvetica" w:hAnsi="Helvetica" w:cs="Helvetica"/>
          <w:sz w:val="20"/>
          <w:szCs w:val="20"/>
        </w:rPr>
      </w:pPr>
      <w:bookmarkStart w:id="96" w:name="_Toc167179923"/>
      <w:r w:rsidRPr="00082E4D">
        <w:rPr>
          <w:rFonts w:ascii="Helvetica" w:hAnsi="Helvetica" w:cs="Helvetica"/>
          <w:sz w:val="20"/>
          <w:szCs w:val="20"/>
        </w:rPr>
        <w:t>CID newCID</w:t>
      </w:r>
      <w:r w:rsidR="00187FF1">
        <w:rPr>
          <w:rFonts w:ascii="Helvetica" w:hAnsi="Helvetica" w:cs="Helvetica"/>
          <w:sz w:val="20"/>
          <w:szCs w:val="20"/>
        </w:rPr>
        <w:t>12</w:t>
      </w:r>
      <w:r w:rsidRPr="00071A35">
        <w:rPr>
          <w:rFonts w:ascii="Helvetica" w:hAnsi="Helvetica" w:cs="Helvetica"/>
          <w:sz w:val="20"/>
          <w:szCs w:val="20"/>
        </w:rPr>
        <w:tab/>
      </w:r>
      <w:proofErr w:type="spellStart"/>
      <w:r>
        <w:rPr>
          <w:rFonts w:ascii="Helvetica" w:hAnsi="Helvetica" w:cs="Helvetica"/>
          <w:sz w:val="20"/>
          <w:szCs w:val="20"/>
        </w:rPr>
        <w:t>Bradycardiac</w:t>
      </w:r>
      <w:proofErr w:type="spellEnd"/>
      <w:r>
        <w:rPr>
          <w:rFonts w:ascii="Helvetica" w:hAnsi="Helvetica" w:cs="Helvetica"/>
          <w:sz w:val="20"/>
          <w:szCs w:val="20"/>
        </w:rPr>
        <w:t xml:space="preserve"> Agents</w:t>
      </w:r>
      <w:bookmarkEnd w:id="96"/>
    </w:p>
    <w:p w14:paraId="7866C685" w14:textId="1AC7DD8D" w:rsidR="00E5391E" w:rsidRPr="009A3D1F" w:rsidRDefault="00E5391E"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Resources:</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HTML | FHIR JSON | FHIR XML | IHE SVS XML</w:t>
      </w:r>
    </w:p>
    <w:p w14:paraId="54D17563" w14:textId="77777777" w:rsidR="004251E1" w:rsidRDefault="00E5391E" w:rsidP="004251E1">
      <w:pPr>
        <w:rPr>
          <w:rStyle w:val="Strong"/>
          <w:rFonts w:ascii="Helvetica" w:hAnsi="Helvetica" w:cs="Helvetica"/>
          <w:b w:val="0"/>
          <w:bCs w:val="0"/>
          <w:sz w:val="20"/>
          <w:szCs w:val="20"/>
        </w:rPr>
      </w:pPr>
      <w:r w:rsidRPr="009A3D1F">
        <w:rPr>
          <w:rStyle w:val="Strong"/>
          <w:rFonts w:ascii="Helvetica" w:hAnsi="Helvetica" w:cs="Helvetica"/>
          <w:bCs w:val="0"/>
          <w:sz w:val="20"/>
          <w:szCs w:val="20"/>
        </w:rPr>
        <w:t>Keyword:</w:t>
      </w:r>
      <w:r w:rsidR="004251E1">
        <w:rPr>
          <w:rStyle w:val="Strong"/>
          <w:rFonts w:ascii="Helvetica" w:hAnsi="Helvetica" w:cs="Helvetica"/>
          <w:bCs w:val="0"/>
          <w:sz w:val="20"/>
          <w:szCs w:val="20"/>
        </w:rPr>
        <w:t xml:space="preserve"> </w:t>
      </w:r>
      <w:proofErr w:type="spellStart"/>
      <w:r>
        <w:rPr>
          <w:rFonts w:ascii="Helvetica" w:hAnsi="Helvetica" w:cs="Helvetica"/>
          <w:b/>
          <w:bCs/>
          <w:sz w:val="20"/>
          <w:szCs w:val="20"/>
        </w:rPr>
        <w:t>BradyCardiacAgents</w:t>
      </w:r>
      <w:proofErr w:type="spellEnd"/>
    </w:p>
    <w:p w14:paraId="6819560B" w14:textId="559F2168" w:rsidR="00E5391E" w:rsidRPr="00002B84" w:rsidRDefault="00E5391E" w:rsidP="004251E1">
      <w:pPr>
        <w:rPr>
          <w:rStyle w:val="Strong"/>
          <w:rFonts w:ascii="Helvetica" w:hAnsi="Helvetica" w:cs="Helvetica"/>
          <w:b w:val="0"/>
          <w:bCs w:val="0"/>
          <w:sz w:val="20"/>
          <w:szCs w:val="20"/>
        </w:rPr>
      </w:pPr>
      <w:r w:rsidRPr="009A3D1F">
        <w:rPr>
          <w:rStyle w:val="Strong"/>
          <w:rFonts w:ascii="Helvetica" w:hAnsi="Helvetica" w:cs="Helvetica"/>
          <w:bCs w:val="0"/>
          <w:sz w:val="20"/>
          <w:szCs w:val="20"/>
        </w:rPr>
        <w:t>FHIR Keyword:</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dicom-cid-newCID</w:t>
      </w:r>
      <w:r w:rsidR="00187FF1">
        <w:rPr>
          <w:rStyle w:val="Strong"/>
          <w:rFonts w:ascii="Helvetica" w:hAnsi="Helvetica" w:cs="Helvetica"/>
          <w:bCs w:val="0"/>
          <w:sz w:val="20"/>
          <w:szCs w:val="20"/>
        </w:rPr>
        <w:t>12</w:t>
      </w:r>
      <w:r w:rsidRPr="009A3D1F">
        <w:rPr>
          <w:rStyle w:val="Strong"/>
          <w:rFonts w:ascii="Helvetica" w:hAnsi="Helvetica" w:cs="Helvetica"/>
          <w:bCs w:val="0"/>
          <w:sz w:val="20"/>
          <w:szCs w:val="20"/>
        </w:rPr>
        <w:t>-</w:t>
      </w:r>
      <w:r>
        <w:rPr>
          <w:rFonts w:ascii="Helvetica" w:hAnsi="Helvetica" w:cs="Helvetica"/>
          <w:b/>
          <w:bCs/>
          <w:sz w:val="20"/>
          <w:szCs w:val="20"/>
        </w:rPr>
        <w:t>BradyCardiacAgents</w:t>
      </w:r>
    </w:p>
    <w:p w14:paraId="79CA53ED" w14:textId="0A91F4B7" w:rsidR="00E5391E" w:rsidRPr="009A3D1F" w:rsidRDefault="00E5391E"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Type:</w:t>
      </w:r>
      <w:r w:rsidR="004251E1">
        <w:rPr>
          <w:rStyle w:val="Strong"/>
          <w:rFonts w:ascii="Helvetica" w:hAnsi="Helvetica" w:cs="Helvetica"/>
          <w:bCs w:val="0"/>
          <w:sz w:val="20"/>
          <w:szCs w:val="20"/>
        </w:rPr>
        <w:t xml:space="preserve"> </w:t>
      </w:r>
      <w:r w:rsidRPr="009A3D1F">
        <w:rPr>
          <w:rStyle w:val="Strong"/>
          <w:rFonts w:ascii="Helvetica" w:hAnsi="Helvetica" w:cs="Helvetica"/>
          <w:bCs w:val="0"/>
          <w:sz w:val="20"/>
          <w:szCs w:val="20"/>
        </w:rPr>
        <w:t>Extensible</w:t>
      </w:r>
    </w:p>
    <w:p w14:paraId="051C27DB" w14:textId="505C9E02" w:rsidR="00915C48" w:rsidRDefault="00E5391E" w:rsidP="004251E1">
      <w:pPr>
        <w:rPr>
          <w:rStyle w:val="Strong"/>
          <w:rFonts w:ascii="Helvetica" w:hAnsi="Helvetica" w:cs="Helvetica"/>
          <w:bCs w:val="0"/>
          <w:sz w:val="20"/>
          <w:szCs w:val="20"/>
        </w:rPr>
      </w:pPr>
      <w:r w:rsidRPr="009A3D1F">
        <w:rPr>
          <w:rStyle w:val="Strong"/>
          <w:rFonts w:ascii="Helvetica" w:hAnsi="Helvetica" w:cs="Helvetica"/>
          <w:bCs w:val="0"/>
          <w:sz w:val="20"/>
          <w:szCs w:val="20"/>
        </w:rPr>
        <w:t>Version:</w:t>
      </w:r>
      <w:r w:rsidR="004251E1">
        <w:rPr>
          <w:rStyle w:val="Strong"/>
          <w:rFonts w:ascii="Helvetica" w:hAnsi="Helvetica" w:cs="Helvetica"/>
          <w:bCs w:val="0"/>
          <w:sz w:val="20"/>
          <w:szCs w:val="20"/>
        </w:rPr>
        <w:t xml:space="preserve"> 2</w:t>
      </w:r>
      <w:r w:rsidRPr="009A3D1F">
        <w:rPr>
          <w:rStyle w:val="Strong"/>
          <w:rFonts w:ascii="Helvetica" w:hAnsi="Helvetica" w:cs="Helvetica"/>
          <w:bCs w:val="0"/>
          <w:sz w:val="20"/>
          <w:szCs w:val="20"/>
        </w:rPr>
        <w:t>02xxxxx</w:t>
      </w:r>
    </w:p>
    <w:p w14:paraId="7E7B651C" w14:textId="53B45740" w:rsidR="00E5391E" w:rsidRDefault="00915C48" w:rsidP="004251E1">
      <w:pPr>
        <w:rPr>
          <w:rStyle w:val="Strong"/>
          <w:rFonts w:ascii="Helvetica" w:hAnsi="Helvetica" w:cs="Helvetica"/>
          <w:bCs w:val="0"/>
          <w:sz w:val="20"/>
          <w:szCs w:val="20"/>
        </w:rPr>
      </w:pPr>
      <w:r>
        <w:rPr>
          <w:rStyle w:val="Strong"/>
          <w:rFonts w:ascii="Helvetica" w:hAnsi="Helvetica" w:cs="Helvetica"/>
          <w:bCs w:val="0"/>
          <w:sz w:val="20"/>
          <w:szCs w:val="20"/>
        </w:rPr>
        <w:t>UID:</w:t>
      </w:r>
      <w:r w:rsidR="004251E1">
        <w:rPr>
          <w:rStyle w:val="Strong"/>
          <w:rFonts w:ascii="Helvetica" w:hAnsi="Helvetica" w:cs="Helvetica"/>
          <w:bCs w:val="0"/>
          <w:sz w:val="20"/>
          <w:szCs w:val="20"/>
        </w:rPr>
        <w:t xml:space="preserve"> </w:t>
      </w:r>
      <w:r w:rsidR="00E5391E" w:rsidRPr="009A3D1F">
        <w:rPr>
          <w:rStyle w:val="Strong"/>
          <w:rFonts w:ascii="Helvetica" w:hAnsi="Helvetica" w:cs="Helvetica"/>
          <w:bCs w:val="0"/>
          <w:sz w:val="20"/>
          <w:szCs w:val="20"/>
        </w:rPr>
        <w:t>1.2.840.newUID</w:t>
      </w:r>
      <w:r w:rsidR="00187FF1">
        <w:rPr>
          <w:rStyle w:val="Strong"/>
          <w:rFonts w:ascii="Helvetica" w:hAnsi="Helvetica" w:cs="Helvetica"/>
          <w:bCs w:val="0"/>
          <w:sz w:val="20"/>
          <w:szCs w:val="20"/>
        </w:rPr>
        <w:t>12</w:t>
      </w:r>
    </w:p>
    <w:p w14:paraId="407BF428" w14:textId="04476D91" w:rsidR="00E5391E" w:rsidRPr="00915C48" w:rsidRDefault="00E5391E" w:rsidP="00915C48">
      <w:pPr>
        <w:pStyle w:val="NormalWeb"/>
        <w:ind w:left="1080"/>
        <w:jc w:val="center"/>
        <w:rPr>
          <w:rFonts w:ascii="Helvetica" w:hAnsi="Helvetica" w:cs="Helvetica"/>
          <w:b/>
          <w:bCs/>
          <w:sz w:val="20"/>
          <w:szCs w:val="20"/>
        </w:rPr>
      </w:pPr>
      <w:r w:rsidRPr="00915C48">
        <w:rPr>
          <w:rFonts w:ascii="Helvetica" w:hAnsi="Helvetica" w:cs="Helvetica"/>
          <w:b/>
          <w:bCs/>
          <w:sz w:val="20"/>
          <w:szCs w:val="20"/>
        </w:rPr>
        <w:t>Table CID newCID</w:t>
      </w:r>
      <w:r w:rsidR="00187FF1" w:rsidRPr="00915C48">
        <w:rPr>
          <w:rFonts w:ascii="Helvetica" w:hAnsi="Helvetica" w:cs="Helvetica"/>
          <w:b/>
          <w:bCs/>
          <w:sz w:val="20"/>
          <w:szCs w:val="20"/>
        </w:rPr>
        <w:t>12</w:t>
      </w:r>
      <w:r w:rsidRPr="00915C48">
        <w:rPr>
          <w:rFonts w:ascii="Helvetica" w:hAnsi="Helvetica" w:cs="Helvetica"/>
          <w:b/>
          <w:bCs/>
          <w:sz w:val="20"/>
          <w:szCs w:val="20"/>
        </w:rPr>
        <w:t xml:space="preserve">. </w:t>
      </w:r>
      <w:proofErr w:type="spellStart"/>
      <w:r w:rsidR="007C5B07" w:rsidRPr="00915C48">
        <w:rPr>
          <w:rFonts w:ascii="Helvetica" w:hAnsi="Helvetica" w:cs="Helvetica"/>
          <w:b/>
          <w:bCs/>
          <w:sz w:val="20"/>
          <w:szCs w:val="20"/>
        </w:rPr>
        <w:t>Bradycardiac</w:t>
      </w:r>
      <w:proofErr w:type="spellEnd"/>
      <w:r w:rsidR="007C5B07" w:rsidRPr="00915C48">
        <w:rPr>
          <w:rFonts w:ascii="Helvetica" w:hAnsi="Helvetica" w:cs="Helvetica"/>
          <w:b/>
          <w:bCs/>
          <w:sz w:val="20"/>
          <w:szCs w:val="20"/>
        </w:rPr>
        <w:t xml:space="preserve"> Agents</w:t>
      </w:r>
    </w:p>
    <w:tbl>
      <w:tblPr>
        <w:tblStyle w:val="TableGrid"/>
        <w:tblW w:w="5000" w:type="pct"/>
        <w:tblLook w:val="04A0" w:firstRow="1" w:lastRow="0" w:firstColumn="1" w:lastColumn="0" w:noHBand="0" w:noVBand="1"/>
      </w:tblPr>
      <w:tblGrid>
        <w:gridCol w:w="1793"/>
        <w:gridCol w:w="1352"/>
        <w:gridCol w:w="2768"/>
        <w:gridCol w:w="1728"/>
        <w:gridCol w:w="1709"/>
      </w:tblGrid>
      <w:tr w:rsidR="00E5391E" w:rsidRPr="00097DC1" w14:paraId="43FE59A3" w14:textId="77777777" w:rsidTr="007528CE">
        <w:trPr>
          <w:cantSplit/>
        </w:trPr>
        <w:tc>
          <w:tcPr>
            <w:tcW w:w="959" w:type="pct"/>
          </w:tcPr>
          <w:p w14:paraId="6EF868FB" w14:textId="77777777" w:rsidR="00E5391E" w:rsidRPr="00097DC1" w:rsidRDefault="00E5391E" w:rsidP="00294B38">
            <w:pPr>
              <w:rPr>
                <w:rFonts w:ascii="Helvetica" w:hAnsi="Helvetica" w:cs="Helvetica"/>
              </w:rPr>
            </w:pPr>
            <w:r w:rsidRPr="00097DC1">
              <w:rPr>
                <w:rFonts w:ascii="Helvetica" w:hAnsi="Helvetica" w:cs="Helvetica"/>
                <w:b/>
              </w:rPr>
              <w:t>Coding Scheme Designator</w:t>
            </w:r>
          </w:p>
        </w:tc>
        <w:tc>
          <w:tcPr>
            <w:tcW w:w="723" w:type="pct"/>
          </w:tcPr>
          <w:p w14:paraId="4AE059FF" w14:textId="77777777" w:rsidR="00E5391E" w:rsidRPr="00097DC1" w:rsidRDefault="00E5391E" w:rsidP="00294B38">
            <w:pPr>
              <w:rPr>
                <w:rFonts w:ascii="Helvetica" w:hAnsi="Helvetica" w:cs="Helvetica"/>
              </w:rPr>
            </w:pPr>
            <w:r w:rsidRPr="00097DC1">
              <w:rPr>
                <w:rFonts w:ascii="Helvetica" w:hAnsi="Helvetica" w:cs="Helvetica"/>
                <w:b/>
              </w:rPr>
              <w:t>Code Value</w:t>
            </w:r>
          </w:p>
        </w:tc>
        <w:tc>
          <w:tcPr>
            <w:tcW w:w="1480" w:type="pct"/>
          </w:tcPr>
          <w:p w14:paraId="1BE96C5F" w14:textId="77777777" w:rsidR="00E5391E" w:rsidRPr="00097DC1" w:rsidRDefault="00E5391E" w:rsidP="00294B38">
            <w:pPr>
              <w:rPr>
                <w:rFonts w:ascii="Helvetica" w:hAnsi="Helvetica" w:cs="Helvetica"/>
              </w:rPr>
            </w:pPr>
            <w:r w:rsidRPr="00097DC1">
              <w:rPr>
                <w:rFonts w:ascii="Helvetica" w:hAnsi="Helvetica" w:cs="Helvetica"/>
                <w:b/>
              </w:rPr>
              <w:t xml:space="preserve">Code Meaning </w:t>
            </w:r>
          </w:p>
        </w:tc>
        <w:tc>
          <w:tcPr>
            <w:tcW w:w="924" w:type="pct"/>
          </w:tcPr>
          <w:p w14:paraId="64EF3F18" w14:textId="77777777" w:rsidR="00E5391E" w:rsidRPr="00097DC1" w:rsidRDefault="00E5391E" w:rsidP="00294B38">
            <w:pPr>
              <w:rPr>
                <w:rFonts w:ascii="Helvetica" w:hAnsi="Helvetica" w:cs="Helvetica"/>
              </w:rPr>
            </w:pPr>
            <w:r w:rsidRPr="00097DC1">
              <w:rPr>
                <w:rFonts w:ascii="Helvetica" w:hAnsi="Helvetica" w:cs="Helvetica"/>
                <w:b/>
              </w:rPr>
              <w:t>SNOMED-RT ID</w:t>
            </w:r>
          </w:p>
        </w:tc>
        <w:tc>
          <w:tcPr>
            <w:tcW w:w="914" w:type="pct"/>
          </w:tcPr>
          <w:p w14:paraId="4954599B" w14:textId="77777777" w:rsidR="00E5391E" w:rsidRPr="00097DC1" w:rsidRDefault="00E5391E" w:rsidP="00294B38">
            <w:pPr>
              <w:rPr>
                <w:rFonts w:ascii="Helvetica" w:hAnsi="Helvetica" w:cs="Helvetica"/>
              </w:rPr>
            </w:pPr>
            <w:r w:rsidRPr="00097DC1">
              <w:rPr>
                <w:rFonts w:ascii="Helvetica" w:hAnsi="Helvetica" w:cs="Helvetica"/>
                <w:b/>
              </w:rPr>
              <w:t>UMLS Concept Unique ID</w:t>
            </w:r>
          </w:p>
        </w:tc>
      </w:tr>
      <w:tr w:rsidR="007C5B07" w:rsidRPr="00097DC1" w14:paraId="6810CD0F" w14:textId="77777777" w:rsidTr="007528CE">
        <w:trPr>
          <w:cantSplit/>
        </w:trPr>
        <w:tc>
          <w:tcPr>
            <w:tcW w:w="959" w:type="pct"/>
          </w:tcPr>
          <w:p w14:paraId="0FC1A340" w14:textId="3FA487A2" w:rsidR="007C5B07" w:rsidRPr="007C5B07" w:rsidRDefault="007C5B07" w:rsidP="007C5B07">
            <w:pPr>
              <w:rPr>
                <w:rFonts w:ascii="Helvetica" w:hAnsi="Helvetica" w:cs="Helvetica"/>
              </w:rPr>
            </w:pPr>
            <w:r w:rsidRPr="007C5B07">
              <w:rPr>
                <w:rFonts w:ascii="Helvetica" w:hAnsi="Helvetica" w:cs="Helvetica"/>
              </w:rPr>
              <w:t>SCT</w:t>
            </w:r>
          </w:p>
        </w:tc>
        <w:tc>
          <w:tcPr>
            <w:tcW w:w="723" w:type="pct"/>
          </w:tcPr>
          <w:p w14:paraId="12A08A58" w14:textId="26556D79" w:rsidR="007C5B07" w:rsidRPr="007C5B07" w:rsidRDefault="007C5B07" w:rsidP="007C5B07">
            <w:pPr>
              <w:rPr>
                <w:rFonts w:ascii="Helvetica" w:hAnsi="Helvetica" w:cs="Helvetica"/>
              </w:rPr>
            </w:pPr>
            <w:r w:rsidRPr="007C5B07">
              <w:rPr>
                <w:rFonts w:ascii="Helvetica" w:hAnsi="Helvetica" w:cs="Helvetica"/>
              </w:rPr>
              <w:t xml:space="preserve">33252009 </w:t>
            </w:r>
          </w:p>
        </w:tc>
        <w:tc>
          <w:tcPr>
            <w:tcW w:w="1480" w:type="pct"/>
          </w:tcPr>
          <w:p w14:paraId="33E81F5F" w14:textId="573B81AB" w:rsidR="007C5B07" w:rsidRPr="007C5B07" w:rsidRDefault="007C5B07" w:rsidP="007C5B07">
            <w:pPr>
              <w:rPr>
                <w:rFonts w:ascii="Helvetica" w:hAnsi="Helvetica" w:cs="Helvetica"/>
              </w:rPr>
            </w:pPr>
            <w:r w:rsidRPr="007C5B07">
              <w:rPr>
                <w:rFonts w:ascii="Helvetica" w:hAnsi="Helvetica" w:cs="Helvetica"/>
              </w:rPr>
              <w:t>Beta blocker</w:t>
            </w:r>
          </w:p>
        </w:tc>
        <w:tc>
          <w:tcPr>
            <w:tcW w:w="924" w:type="pct"/>
          </w:tcPr>
          <w:p w14:paraId="6B084B56" w14:textId="709D5B93" w:rsidR="007C5B07" w:rsidRPr="007C5B07" w:rsidRDefault="007C5B07" w:rsidP="007C5B07">
            <w:pPr>
              <w:rPr>
                <w:rFonts w:ascii="Helvetica" w:hAnsi="Helvetica" w:cs="Helvetica"/>
              </w:rPr>
            </w:pPr>
            <w:r w:rsidRPr="007C5B07">
              <w:rPr>
                <w:rFonts w:ascii="Helvetica" w:hAnsi="Helvetica" w:cs="Helvetica"/>
              </w:rPr>
              <w:t xml:space="preserve">C-80135 </w:t>
            </w:r>
          </w:p>
        </w:tc>
        <w:tc>
          <w:tcPr>
            <w:tcW w:w="914" w:type="pct"/>
          </w:tcPr>
          <w:p w14:paraId="383F1B8D" w14:textId="63865E32" w:rsidR="007C5B07" w:rsidRPr="007C5B07" w:rsidRDefault="007C5B07" w:rsidP="007C5B07">
            <w:pPr>
              <w:rPr>
                <w:rFonts w:ascii="Helvetica" w:hAnsi="Helvetica" w:cs="Helvetica"/>
              </w:rPr>
            </w:pPr>
            <w:r w:rsidRPr="007C5B07">
              <w:rPr>
                <w:rFonts w:ascii="Helvetica" w:hAnsi="Helvetica" w:cs="Helvetica"/>
              </w:rPr>
              <w:t xml:space="preserve">C0001645 </w:t>
            </w:r>
          </w:p>
        </w:tc>
      </w:tr>
      <w:tr w:rsidR="007C5B07" w:rsidRPr="00097DC1" w14:paraId="6F31C9FC" w14:textId="77777777" w:rsidTr="007528CE">
        <w:trPr>
          <w:cantSplit/>
        </w:trPr>
        <w:tc>
          <w:tcPr>
            <w:tcW w:w="959" w:type="pct"/>
          </w:tcPr>
          <w:p w14:paraId="6797944F" w14:textId="226FEF9F" w:rsidR="007C5B07" w:rsidRPr="007C5B07" w:rsidRDefault="007C5B07" w:rsidP="007C5B07">
            <w:pPr>
              <w:rPr>
                <w:rFonts w:ascii="Helvetica" w:hAnsi="Helvetica" w:cs="Helvetica"/>
              </w:rPr>
            </w:pPr>
            <w:r w:rsidRPr="007C5B07">
              <w:rPr>
                <w:rFonts w:ascii="Helvetica" w:hAnsi="Helvetica" w:cs="Helvetica"/>
              </w:rPr>
              <w:t>SCT</w:t>
            </w:r>
          </w:p>
        </w:tc>
        <w:tc>
          <w:tcPr>
            <w:tcW w:w="723" w:type="pct"/>
          </w:tcPr>
          <w:p w14:paraId="3D218F10" w14:textId="7A01AE1E" w:rsidR="007C5B07" w:rsidRPr="007C5B07" w:rsidRDefault="007C5B07" w:rsidP="007C5B07">
            <w:pPr>
              <w:rPr>
                <w:rFonts w:ascii="Helvetica" w:hAnsi="Helvetica" w:cs="Helvetica"/>
              </w:rPr>
            </w:pPr>
            <w:r w:rsidRPr="007C5B07">
              <w:rPr>
                <w:rFonts w:ascii="Helvetica" w:hAnsi="Helvetica" w:cs="Helvetica"/>
              </w:rPr>
              <w:t xml:space="preserve">48698004 </w:t>
            </w:r>
          </w:p>
        </w:tc>
        <w:tc>
          <w:tcPr>
            <w:tcW w:w="1480" w:type="pct"/>
          </w:tcPr>
          <w:p w14:paraId="4B7A3606" w14:textId="62CDC810" w:rsidR="007C5B07" w:rsidRPr="007C5B07" w:rsidRDefault="007C5B07" w:rsidP="007C5B07">
            <w:pPr>
              <w:rPr>
                <w:rFonts w:ascii="Helvetica" w:hAnsi="Helvetica" w:cs="Helvetica"/>
              </w:rPr>
            </w:pPr>
            <w:r w:rsidRPr="007C5B07">
              <w:rPr>
                <w:rFonts w:ascii="Helvetica" w:hAnsi="Helvetica" w:cs="Helvetica"/>
              </w:rPr>
              <w:t>Calcium channel blocker</w:t>
            </w:r>
          </w:p>
        </w:tc>
        <w:tc>
          <w:tcPr>
            <w:tcW w:w="924" w:type="pct"/>
          </w:tcPr>
          <w:p w14:paraId="2A775C86" w14:textId="576078A8" w:rsidR="007C5B07" w:rsidRPr="007C5B07" w:rsidRDefault="007C5B07" w:rsidP="007C5B07">
            <w:pPr>
              <w:rPr>
                <w:rFonts w:ascii="Helvetica" w:hAnsi="Helvetica" w:cs="Helvetica"/>
              </w:rPr>
            </w:pPr>
            <w:r w:rsidRPr="007C5B07">
              <w:rPr>
                <w:rFonts w:ascii="Helvetica" w:hAnsi="Helvetica" w:cs="Helvetica"/>
              </w:rPr>
              <w:t xml:space="preserve">C-80160 </w:t>
            </w:r>
          </w:p>
        </w:tc>
        <w:tc>
          <w:tcPr>
            <w:tcW w:w="914" w:type="pct"/>
          </w:tcPr>
          <w:p w14:paraId="40253A13" w14:textId="7B555C16" w:rsidR="007C5B07" w:rsidRPr="007C5B07" w:rsidRDefault="007C5B07" w:rsidP="007C5B07">
            <w:pPr>
              <w:rPr>
                <w:rFonts w:ascii="Helvetica" w:hAnsi="Helvetica" w:cs="Helvetica"/>
              </w:rPr>
            </w:pPr>
            <w:r w:rsidRPr="007C5B07">
              <w:rPr>
                <w:rFonts w:ascii="Helvetica" w:hAnsi="Helvetica" w:cs="Helvetica"/>
              </w:rPr>
              <w:t xml:space="preserve">C0006684 </w:t>
            </w:r>
          </w:p>
        </w:tc>
      </w:tr>
      <w:tr w:rsidR="007C5B07" w:rsidRPr="00097DC1" w14:paraId="3DEC299D" w14:textId="77777777" w:rsidTr="007528CE">
        <w:trPr>
          <w:cantSplit/>
        </w:trPr>
        <w:tc>
          <w:tcPr>
            <w:tcW w:w="959" w:type="pct"/>
          </w:tcPr>
          <w:p w14:paraId="641EB5A4" w14:textId="79B840A6" w:rsidR="007C5B07" w:rsidRPr="007C5B07" w:rsidRDefault="007C5B07" w:rsidP="007C5B07">
            <w:pPr>
              <w:rPr>
                <w:rFonts w:ascii="Helvetica" w:hAnsi="Helvetica" w:cs="Helvetica"/>
              </w:rPr>
            </w:pPr>
            <w:r w:rsidRPr="007C5B07">
              <w:rPr>
                <w:rFonts w:ascii="Helvetica" w:hAnsi="Helvetica" w:cs="Helvetica"/>
              </w:rPr>
              <w:t>SCT</w:t>
            </w:r>
          </w:p>
        </w:tc>
        <w:tc>
          <w:tcPr>
            <w:tcW w:w="723" w:type="pct"/>
          </w:tcPr>
          <w:p w14:paraId="092B4067" w14:textId="2330B701" w:rsidR="007C5B07" w:rsidRPr="007C5B07" w:rsidRDefault="007C5B07" w:rsidP="007C5B07">
            <w:pPr>
              <w:rPr>
                <w:rFonts w:ascii="Helvetica" w:hAnsi="Helvetica" w:cs="Helvetica"/>
              </w:rPr>
            </w:pPr>
            <w:r w:rsidRPr="007C5B07">
              <w:rPr>
                <w:rFonts w:ascii="Helvetica" w:hAnsi="Helvetica" w:cs="Helvetica"/>
              </w:rPr>
              <w:t xml:space="preserve">372700007 </w:t>
            </w:r>
          </w:p>
        </w:tc>
        <w:tc>
          <w:tcPr>
            <w:tcW w:w="1480" w:type="pct"/>
          </w:tcPr>
          <w:p w14:paraId="5B527181" w14:textId="70073630" w:rsidR="007C5B07" w:rsidRPr="007C5B07" w:rsidRDefault="007C5B07" w:rsidP="007C5B07">
            <w:pPr>
              <w:rPr>
                <w:rFonts w:ascii="Helvetica" w:hAnsi="Helvetica" w:cs="Helvetica"/>
              </w:rPr>
            </w:pPr>
            <w:r w:rsidRPr="007C5B07">
              <w:rPr>
                <w:rFonts w:ascii="Helvetica" w:hAnsi="Helvetica" w:cs="Helvetica"/>
              </w:rPr>
              <w:t>Nitrate vasodilator</w:t>
            </w:r>
          </w:p>
        </w:tc>
        <w:tc>
          <w:tcPr>
            <w:tcW w:w="924" w:type="pct"/>
          </w:tcPr>
          <w:p w14:paraId="04D943A6" w14:textId="04398288" w:rsidR="007C5B07" w:rsidRPr="007C5B07" w:rsidRDefault="007C5B07" w:rsidP="007C5B07">
            <w:pPr>
              <w:rPr>
                <w:rFonts w:ascii="Helvetica" w:hAnsi="Helvetica" w:cs="Helvetica"/>
              </w:rPr>
            </w:pPr>
            <w:r w:rsidRPr="007C5B07">
              <w:rPr>
                <w:rFonts w:ascii="Helvetica" w:hAnsi="Helvetica" w:cs="Helvetica"/>
              </w:rPr>
              <w:t xml:space="preserve">F-618B5 </w:t>
            </w:r>
          </w:p>
        </w:tc>
        <w:tc>
          <w:tcPr>
            <w:tcW w:w="914" w:type="pct"/>
          </w:tcPr>
          <w:p w14:paraId="1E04EC5B" w14:textId="0107A43E" w:rsidR="007C5B07" w:rsidRPr="007C5B07" w:rsidRDefault="007C5B07" w:rsidP="007C5B07">
            <w:pPr>
              <w:rPr>
                <w:rFonts w:ascii="Helvetica" w:hAnsi="Helvetica" w:cs="Helvetica"/>
              </w:rPr>
            </w:pPr>
            <w:r w:rsidRPr="007C5B07">
              <w:rPr>
                <w:rFonts w:ascii="Helvetica" w:hAnsi="Helvetica" w:cs="Helvetica"/>
              </w:rPr>
              <w:t xml:space="preserve">C0360716 </w:t>
            </w:r>
          </w:p>
        </w:tc>
      </w:tr>
    </w:tbl>
    <w:p w14:paraId="421396E4" w14:textId="0716936F" w:rsidR="00E5391E" w:rsidRDefault="00E5391E" w:rsidP="00071A35"/>
    <w:p w14:paraId="0B6B6B1A" w14:textId="13450617" w:rsidR="00FC6C57" w:rsidRPr="00C9003F" w:rsidRDefault="00FC6C57" w:rsidP="00FC6C57">
      <w:pPr>
        <w:pStyle w:val="Heading3"/>
        <w:keepLines/>
        <w:rPr>
          <w:rFonts w:ascii="Helvetica" w:hAnsi="Helvetica" w:cs="Helvetica"/>
          <w:sz w:val="20"/>
          <w:szCs w:val="20"/>
        </w:rPr>
      </w:pPr>
      <w:bookmarkStart w:id="97" w:name="_Toc167179924"/>
      <w:r w:rsidRPr="00C9003F">
        <w:rPr>
          <w:rFonts w:ascii="Helvetica" w:hAnsi="Helvetica" w:cs="Helvetica"/>
          <w:sz w:val="20"/>
          <w:szCs w:val="20"/>
        </w:rPr>
        <w:t>CID newCID</w:t>
      </w:r>
      <w:r>
        <w:rPr>
          <w:rFonts w:ascii="Helvetica" w:hAnsi="Helvetica" w:cs="Helvetica"/>
          <w:sz w:val="20"/>
          <w:szCs w:val="20"/>
        </w:rPr>
        <w:t>13</w:t>
      </w:r>
      <w:r w:rsidRPr="00C9003F">
        <w:rPr>
          <w:rFonts w:ascii="Helvetica" w:hAnsi="Helvetica" w:cs="Helvetica"/>
          <w:sz w:val="20"/>
          <w:szCs w:val="20"/>
        </w:rPr>
        <w:tab/>
      </w:r>
      <w:r w:rsidRPr="00FC6C57">
        <w:rPr>
          <w:rFonts w:ascii="Helvetica" w:hAnsi="Helvetica" w:cs="Helvetica"/>
          <w:sz w:val="20"/>
          <w:szCs w:val="20"/>
        </w:rPr>
        <w:t xml:space="preserve">Transesophageal </w:t>
      </w:r>
      <w:r>
        <w:rPr>
          <w:rFonts w:ascii="Helvetica" w:hAnsi="Helvetica" w:cs="Helvetica"/>
          <w:sz w:val="20"/>
          <w:szCs w:val="20"/>
        </w:rPr>
        <w:t>E</w:t>
      </w:r>
      <w:r w:rsidRPr="00FC6C57">
        <w:rPr>
          <w:rFonts w:ascii="Helvetica" w:hAnsi="Helvetica" w:cs="Helvetica"/>
          <w:sz w:val="20"/>
          <w:szCs w:val="20"/>
        </w:rPr>
        <w:t>chocardiograph</w:t>
      </w:r>
      <w:r>
        <w:rPr>
          <w:rFonts w:ascii="Helvetica" w:hAnsi="Helvetica" w:cs="Helvetica"/>
          <w:sz w:val="20"/>
          <w:szCs w:val="20"/>
        </w:rPr>
        <w:t>y Scan Planes</w:t>
      </w:r>
      <w:bookmarkEnd w:id="97"/>
    </w:p>
    <w:p w14:paraId="32F86C29" w14:textId="77777777" w:rsidR="00FC6C57" w:rsidRPr="00C9003F" w:rsidRDefault="00FC6C57" w:rsidP="00FC6C57">
      <w:pPr>
        <w:rPr>
          <w:rStyle w:val="Strong"/>
          <w:rFonts w:ascii="Helvetica" w:hAnsi="Helvetica" w:cs="Helvetica"/>
          <w:bCs w:val="0"/>
          <w:sz w:val="20"/>
          <w:szCs w:val="20"/>
        </w:rPr>
      </w:pPr>
      <w:r w:rsidRPr="00C9003F">
        <w:rPr>
          <w:rStyle w:val="Strong"/>
          <w:rFonts w:ascii="Helvetica" w:hAnsi="Helvetica" w:cs="Helvetica"/>
          <w:sz w:val="20"/>
          <w:szCs w:val="20"/>
        </w:rPr>
        <w:t>Resources:</w:t>
      </w:r>
      <w:r>
        <w:rPr>
          <w:rStyle w:val="Strong"/>
          <w:rFonts w:ascii="Helvetica" w:hAnsi="Helvetica" w:cs="Helvetica"/>
          <w:sz w:val="20"/>
          <w:szCs w:val="20"/>
        </w:rPr>
        <w:t xml:space="preserve"> </w:t>
      </w:r>
      <w:r w:rsidRPr="00C9003F">
        <w:rPr>
          <w:rStyle w:val="Strong"/>
          <w:rFonts w:ascii="Helvetica" w:hAnsi="Helvetica" w:cs="Helvetica"/>
          <w:sz w:val="20"/>
          <w:szCs w:val="20"/>
        </w:rPr>
        <w:t>HTML | FHIR JSON | FHIR XML | IHE SVS XML</w:t>
      </w:r>
    </w:p>
    <w:p w14:paraId="7F5A1EB5" w14:textId="064E25A6" w:rsidR="00FC6C57" w:rsidRPr="00C9003F" w:rsidRDefault="00FC6C57" w:rsidP="00FC6C57">
      <w:pPr>
        <w:rPr>
          <w:rStyle w:val="Strong"/>
          <w:rFonts w:ascii="Helvetica" w:hAnsi="Helvetica" w:cs="Helvetica"/>
          <w:b w:val="0"/>
          <w:bCs w:val="0"/>
          <w:sz w:val="20"/>
          <w:szCs w:val="20"/>
        </w:rPr>
      </w:pPr>
      <w:r w:rsidRPr="00C9003F">
        <w:rPr>
          <w:rStyle w:val="Strong"/>
          <w:rFonts w:ascii="Helvetica" w:hAnsi="Helvetica" w:cs="Helvetica"/>
          <w:sz w:val="20"/>
          <w:szCs w:val="20"/>
        </w:rPr>
        <w:t>Keyword:</w:t>
      </w:r>
      <w:r>
        <w:rPr>
          <w:rStyle w:val="Strong"/>
          <w:rFonts w:ascii="Helvetica" w:hAnsi="Helvetica" w:cs="Helvetica"/>
          <w:sz w:val="20"/>
          <w:szCs w:val="20"/>
        </w:rPr>
        <w:t xml:space="preserve"> </w:t>
      </w:r>
      <w:proofErr w:type="spellStart"/>
      <w:r w:rsidRPr="00FC6C57">
        <w:rPr>
          <w:rFonts w:ascii="Helvetica" w:hAnsi="Helvetica" w:cs="Helvetica"/>
          <w:b/>
          <w:bCs/>
          <w:sz w:val="20"/>
          <w:szCs w:val="20"/>
        </w:rPr>
        <w:t>TransesophagealEchocardiographyScanPlanes</w:t>
      </w:r>
      <w:proofErr w:type="spellEnd"/>
    </w:p>
    <w:p w14:paraId="3F590056" w14:textId="4D51F886" w:rsidR="00FC6C57" w:rsidRPr="00C9003F" w:rsidRDefault="00FC6C57" w:rsidP="00FC6C57">
      <w:pPr>
        <w:rPr>
          <w:rStyle w:val="Strong"/>
          <w:rFonts w:ascii="Helvetica" w:hAnsi="Helvetica" w:cs="Helvetica"/>
          <w:bCs w:val="0"/>
          <w:sz w:val="20"/>
          <w:szCs w:val="20"/>
        </w:rPr>
      </w:pPr>
      <w:r w:rsidRPr="00C9003F">
        <w:rPr>
          <w:rStyle w:val="Strong"/>
          <w:rFonts w:ascii="Helvetica" w:hAnsi="Helvetica" w:cs="Helvetica"/>
          <w:sz w:val="20"/>
          <w:szCs w:val="20"/>
        </w:rPr>
        <w:t>FHIR Keyword:</w:t>
      </w:r>
      <w:r>
        <w:rPr>
          <w:rStyle w:val="Strong"/>
          <w:rFonts w:ascii="Helvetica" w:hAnsi="Helvetica" w:cs="Helvetica"/>
          <w:sz w:val="20"/>
          <w:szCs w:val="20"/>
        </w:rPr>
        <w:t xml:space="preserve"> </w:t>
      </w:r>
      <w:r w:rsidRPr="00C9003F">
        <w:rPr>
          <w:rStyle w:val="Strong"/>
          <w:rFonts w:ascii="Helvetica" w:hAnsi="Helvetica" w:cs="Helvetica"/>
          <w:sz w:val="20"/>
          <w:szCs w:val="20"/>
        </w:rPr>
        <w:t>dicom-cid-newCID</w:t>
      </w:r>
      <w:r>
        <w:rPr>
          <w:rStyle w:val="Strong"/>
          <w:rFonts w:ascii="Helvetica" w:hAnsi="Helvetica" w:cs="Helvetica"/>
          <w:bCs w:val="0"/>
          <w:sz w:val="20"/>
          <w:szCs w:val="20"/>
        </w:rPr>
        <w:t>5</w:t>
      </w:r>
      <w:r w:rsidRPr="00C9003F">
        <w:rPr>
          <w:rStyle w:val="Strong"/>
          <w:rFonts w:ascii="Helvetica" w:hAnsi="Helvetica" w:cs="Helvetica"/>
          <w:sz w:val="20"/>
          <w:szCs w:val="20"/>
        </w:rPr>
        <w:t>-</w:t>
      </w:r>
      <w:r w:rsidRPr="00FC6C57">
        <w:rPr>
          <w:rFonts w:ascii="Helvetica" w:hAnsi="Helvetica" w:cs="Helvetica"/>
          <w:b/>
          <w:bCs/>
          <w:sz w:val="20"/>
          <w:szCs w:val="20"/>
        </w:rPr>
        <w:t>TransesophagealEchocardiographyScanPlanes</w:t>
      </w:r>
    </w:p>
    <w:p w14:paraId="546EC360" w14:textId="77777777" w:rsidR="00FC6C57" w:rsidRPr="00C9003F" w:rsidRDefault="00FC6C57" w:rsidP="00FC6C57">
      <w:pPr>
        <w:rPr>
          <w:rStyle w:val="Strong"/>
          <w:rFonts w:ascii="Helvetica" w:hAnsi="Helvetica" w:cs="Helvetica"/>
          <w:bCs w:val="0"/>
          <w:sz w:val="20"/>
          <w:szCs w:val="20"/>
        </w:rPr>
      </w:pPr>
      <w:r w:rsidRPr="00C9003F">
        <w:rPr>
          <w:rStyle w:val="Strong"/>
          <w:rFonts w:ascii="Helvetica" w:hAnsi="Helvetica" w:cs="Helvetica"/>
          <w:sz w:val="20"/>
          <w:szCs w:val="20"/>
        </w:rPr>
        <w:t>Type:</w:t>
      </w:r>
      <w:r>
        <w:rPr>
          <w:rStyle w:val="Strong"/>
          <w:rFonts w:ascii="Helvetica" w:hAnsi="Helvetica" w:cs="Helvetica"/>
          <w:sz w:val="20"/>
          <w:szCs w:val="20"/>
        </w:rPr>
        <w:t xml:space="preserve"> </w:t>
      </w:r>
      <w:r w:rsidRPr="00C9003F">
        <w:rPr>
          <w:rStyle w:val="Strong"/>
          <w:rFonts w:ascii="Helvetica" w:hAnsi="Helvetica" w:cs="Helvetica"/>
          <w:sz w:val="20"/>
          <w:szCs w:val="20"/>
        </w:rPr>
        <w:t>Extensible</w:t>
      </w:r>
    </w:p>
    <w:p w14:paraId="384A1570" w14:textId="77777777" w:rsidR="00FC6C57" w:rsidRPr="00360A6F" w:rsidRDefault="00FC6C57" w:rsidP="00FC6C57">
      <w:pPr>
        <w:rPr>
          <w:rStyle w:val="Strong"/>
          <w:rFonts w:ascii="Helvetica" w:hAnsi="Helvetica" w:cs="Helvetica"/>
          <w:bCs w:val="0"/>
          <w:sz w:val="20"/>
          <w:szCs w:val="20"/>
        </w:rPr>
      </w:pPr>
      <w:r w:rsidRPr="00C9003F">
        <w:rPr>
          <w:rStyle w:val="Strong"/>
          <w:rFonts w:ascii="Helvetica" w:hAnsi="Helvetica" w:cs="Helvetica"/>
          <w:sz w:val="20"/>
          <w:szCs w:val="20"/>
        </w:rPr>
        <w:t>Version:</w:t>
      </w:r>
      <w:r>
        <w:rPr>
          <w:rStyle w:val="Strong"/>
          <w:rFonts w:ascii="Helvetica" w:hAnsi="Helvetica" w:cs="Helvetica"/>
          <w:sz w:val="20"/>
          <w:szCs w:val="20"/>
        </w:rPr>
        <w:t xml:space="preserve"> </w:t>
      </w:r>
      <w:r w:rsidRPr="00C9003F">
        <w:rPr>
          <w:rStyle w:val="Strong"/>
          <w:rFonts w:ascii="Helvetica" w:hAnsi="Helvetica" w:cs="Helvetica"/>
          <w:sz w:val="20"/>
          <w:szCs w:val="20"/>
        </w:rPr>
        <w:t>202xxxxx</w:t>
      </w:r>
      <w:r w:rsidRPr="00360A6F">
        <w:rPr>
          <w:rStyle w:val="Strong"/>
          <w:rFonts w:ascii="Helvetica" w:hAnsi="Helvetica" w:cs="Helvetica"/>
          <w:bCs w:val="0"/>
          <w:sz w:val="20"/>
          <w:szCs w:val="20"/>
        </w:rPr>
        <w:tab/>
      </w:r>
    </w:p>
    <w:p w14:paraId="5EF5BD30" w14:textId="74D1598F" w:rsidR="00FC6C57" w:rsidRDefault="00FC6C57" w:rsidP="00FC6C57">
      <w:r>
        <w:rPr>
          <w:rStyle w:val="Strong"/>
          <w:rFonts w:ascii="Helvetica" w:hAnsi="Helvetica" w:cs="Helvetica"/>
          <w:bCs w:val="0"/>
          <w:sz w:val="20"/>
          <w:szCs w:val="20"/>
        </w:rPr>
        <w:t xml:space="preserve">UID: </w:t>
      </w:r>
      <w:r w:rsidRPr="00C9003F">
        <w:rPr>
          <w:rStyle w:val="Strong"/>
          <w:rFonts w:ascii="Helvetica" w:hAnsi="Helvetica" w:cs="Helvetica"/>
          <w:sz w:val="20"/>
          <w:szCs w:val="20"/>
        </w:rPr>
        <w:t>1.2.840.newUID</w:t>
      </w:r>
      <w:r>
        <w:rPr>
          <w:rStyle w:val="Strong"/>
          <w:rFonts w:ascii="Helvetica" w:hAnsi="Helvetica" w:cs="Helvetica"/>
          <w:bCs w:val="0"/>
          <w:sz w:val="20"/>
          <w:szCs w:val="20"/>
        </w:rPr>
        <w:t>13</w:t>
      </w:r>
    </w:p>
    <w:p w14:paraId="7A9FC20C" w14:textId="77777777" w:rsidR="009C265D" w:rsidRDefault="009C265D" w:rsidP="009C265D">
      <w:pPr>
        <w:rPr>
          <w:rFonts w:ascii="Helvetica" w:hAnsi="Helvetica" w:cs="Helveti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5"/>
        <w:gridCol w:w="2700"/>
        <w:gridCol w:w="3955"/>
      </w:tblGrid>
      <w:tr w:rsidR="00FC6C57" w:rsidRPr="00B42FCF" w14:paraId="1A252625" w14:textId="77777777" w:rsidTr="000E2F4A">
        <w:trPr>
          <w:tblHeader/>
        </w:trPr>
        <w:tc>
          <w:tcPr>
            <w:tcW w:w="1441" w:type="pct"/>
            <w:hideMark/>
          </w:tcPr>
          <w:p w14:paraId="5DE43494" w14:textId="77777777" w:rsidR="00FC6C57" w:rsidRPr="00B42FCF" w:rsidRDefault="00FC6C57" w:rsidP="00294B38">
            <w:pPr>
              <w:pStyle w:val="NormalWeb"/>
              <w:jc w:val="center"/>
              <w:rPr>
                <w:rFonts w:ascii="Helvetica" w:hAnsi="Helvetica" w:cs="Helvetica"/>
                <w:b/>
                <w:bCs/>
                <w:sz w:val="20"/>
                <w:szCs w:val="20"/>
              </w:rPr>
            </w:pPr>
            <w:r w:rsidRPr="00B42FCF">
              <w:rPr>
                <w:rFonts w:ascii="Helvetica" w:hAnsi="Helvetica" w:cs="Helvetica"/>
                <w:b/>
                <w:bCs/>
                <w:sz w:val="20"/>
                <w:szCs w:val="20"/>
              </w:rPr>
              <w:t>Coding Scheme Designator</w:t>
            </w:r>
          </w:p>
        </w:tc>
        <w:tc>
          <w:tcPr>
            <w:tcW w:w="1444" w:type="pct"/>
            <w:hideMark/>
          </w:tcPr>
          <w:p w14:paraId="16C1F31A" w14:textId="77777777" w:rsidR="00FC6C57" w:rsidRPr="00B42FCF" w:rsidRDefault="00FC6C57" w:rsidP="00294B38">
            <w:pPr>
              <w:pStyle w:val="NormalWeb"/>
              <w:jc w:val="center"/>
              <w:rPr>
                <w:rFonts w:ascii="Helvetica" w:hAnsi="Helvetica" w:cs="Helvetica"/>
                <w:b/>
                <w:bCs/>
                <w:sz w:val="20"/>
                <w:szCs w:val="20"/>
              </w:rPr>
            </w:pPr>
            <w:r w:rsidRPr="00B42FCF">
              <w:rPr>
                <w:rFonts w:ascii="Helvetica" w:hAnsi="Helvetica" w:cs="Helvetica"/>
                <w:b/>
                <w:bCs/>
                <w:sz w:val="20"/>
                <w:szCs w:val="20"/>
              </w:rPr>
              <w:t>Code Value</w:t>
            </w:r>
          </w:p>
        </w:tc>
        <w:tc>
          <w:tcPr>
            <w:tcW w:w="2115" w:type="pct"/>
            <w:hideMark/>
          </w:tcPr>
          <w:p w14:paraId="2997DE0D" w14:textId="77777777" w:rsidR="00FC6C57" w:rsidRPr="00B42FCF" w:rsidRDefault="00FC6C57" w:rsidP="00294B38">
            <w:pPr>
              <w:pStyle w:val="NormalWeb"/>
              <w:jc w:val="center"/>
              <w:rPr>
                <w:rFonts w:ascii="Helvetica" w:hAnsi="Helvetica" w:cs="Helvetica"/>
                <w:b/>
                <w:bCs/>
                <w:sz w:val="20"/>
                <w:szCs w:val="20"/>
              </w:rPr>
            </w:pPr>
            <w:r w:rsidRPr="00B42FCF">
              <w:rPr>
                <w:rFonts w:ascii="Helvetica" w:hAnsi="Helvetica" w:cs="Helvetica"/>
                <w:b/>
                <w:bCs/>
                <w:sz w:val="20"/>
                <w:szCs w:val="20"/>
              </w:rPr>
              <w:t>Code Meaning</w:t>
            </w:r>
          </w:p>
        </w:tc>
      </w:tr>
      <w:tr w:rsidR="00FC6C57" w:rsidRPr="00B42FCF" w14:paraId="61315AD6" w14:textId="77777777" w:rsidTr="000E2F4A">
        <w:trPr>
          <w:tblHeader/>
        </w:trPr>
        <w:tc>
          <w:tcPr>
            <w:tcW w:w="1441" w:type="pct"/>
          </w:tcPr>
          <w:p w14:paraId="3088C288" w14:textId="77777777" w:rsidR="00FC6C57" w:rsidRPr="00FC6C57" w:rsidRDefault="00FC6C57" w:rsidP="00294B38">
            <w:pPr>
              <w:pStyle w:val="NormalWeb"/>
              <w:rPr>
                <w:rFonts w:ascii="Helvetica" w:hAnsi="Helvetica" w:cs="Helvetica"/>
                <w:sz w:val="20"/>
                <w:szCs w:val="20"/>
              </w:rPr>
            </w:pPr>
            <w:r w:rsidRPr="00FC6C57">
              <w:rPr>
                <w:rFonts w:ascii="Helvetica" w:hAnsi="Helvetica" w:cs="Helvetica"/>
                <w:sz w:val="20"/>
                <w:szCs w:val="20"/>
              </w:rPr>
              <w:t>DCM</w:t>
            </w:r>
          </w:p>
        </w:tc>
        <w:tc>
          <w:tcPr>
            <w:tcW w:w="1444" w:type="pct"/>
          </w:tcPr>
          <w:p w14:paraId="099BB121" w14:textId="6AA09FBC" w:rsidR="00FC6C57" w:rsidRPr="00FC6C57" w:rsidRDefault="00FC6C57" w:rsidP="00294B38">
            <w:pPr>
              <w:pStyle w:val="NormalWeb"/>
              <w:rPr>
                <w:rFonts w:ascii="Helvetica" w:hAnsi="Helvetica" w:cs="Helvetica"/>
                <w:sz w:val="20"/>
                <w:szCs w:val="20"/>
              </w:rPr>
            </w:pPr>
            <w:r w:rsidRPr="00FC6C57">
              <w:rPr>
                <w:rFonts w:ascii="Helvetica" w:hAnsi="Helvetica" w:cs="Helvetica"/>
                <w:sz w:val="20"/>
                <w:szCs w:val="20"/>
              </w:rPr>
              <w:t>newCODE10</w:t>
            </w:r>
            <w:r w:rsidR="0084251A">
              <w:rPr>
                <w:rFonts w:ascii="Helvetica" w:hAnsi="Helvetica" w:cs="Helvetica"/>
                <w:sz w:val="20"/>
                <w:szCs w:val="20"/>
              </w:rPr>
              <w:t>4</w:t>
            </w:r>
          </w:p>
        </w:tc>
        <w:tc>
          <w:tcPr>
            <w:tcW w:w="2115" w:type="pct"/>
          </w:tcPr>
          <w:p w14:paraId="34E6EAAC" w14:textId="4D68B30E" w:rsidR="00FC6C57" w:rsidRPr="00FC6C57" w:rsidRDefault="00FC6C57" w:rsidP="00294B38">
            <w:pPr>
              <w:pStyle w:val="NormalWeb"/>
              <w:rPr>
                <w:rFonts w:ascii="Helvetica" w:hAnsi="Helvetica" w:cs="Helvetica"/>
                <w:sz w:val="20"/>
                <w:szCs w:val="20"/>
              </w:rPr>
            </w:pPr>
            <w:proofErr w:type="gramStart"/>
            <w:r w:rsidRPr="00FC6C57">
              <w:rPr>
                <w:rFonts w:ascii="Helvetica" w:hAnsi="Helvetica" w:cs="Helvetica"/>
                <w:sz w:val="20"/>
                <w:szCs w:val="20"/>
              </w:rPr>
              <w:t>0</w:t>
            </w:r>
            <w:r w:rsidR="0084251A">
              <w:rPr>
                <w:rFonts w:ascii="Helvetica" w:hAnsi="Helvetica" w:cs="Helvetica"/>
                <w:sz w:val="20"/>
                <w:szCs w:val="20"/>
              </w:rPr>
              <w:t xml:space="preserve"> </w:t>
            </w:r>
            <w:r w:rsidR="0084251A" w:rsidRPr="0084251A">
              <w:rPr>
                <w:rFonts w:ascii="Helvetica" w:hAnsi="Helvetica" w:cs="Helvetica"/>
                <w:sz w:val="20"/>
                <w:szCs w:val="20"/>
              </w:rPr>
              <w:t>degree</w:t>
            </w:r>
            <w:proofErr w:type="gramEnd"/>
            <w:r w:rsidR="0084251A" w:rsidRPr="0084251A">
              <w:rPr>
                <w:rFonts w:ascii="Helvetica" w:hAnsi="Helvetica" w:cs="Helvetica"/>
                <w:sz w:val="20"/>
                <w:szCs w:val="20"/>
              </w:rPr>
              <w:t xml:space="preserve"> scan plane</w:t>
            </w:r>
          </w:p>
        </w:tc>
      </w:tr>
      <w:tr w:rsidR="00FC6C57" w:rsidRPr="00B42FCF" w14:paraId="54EB4F56" w14:textId="77777777" w:rsidTr="000E2F4A">
        <w:trPr>
          <w:tblHeader/>
        </w:trPr>
        <w:tc>
          <w:tcPr>
            <w:tcW w:w="1441" w:type="pct"/>
          </w:tcPr>
          <w:p w14:paraId="3D76A47A" w14:textId="77777777" w:rsidR="00FC6C57" w:rsidRPr="00FC6C57" w:rsidRDefault="00FC6C57" w:rsidP="00924536">
            <w:pPr>
              <w:pStyle w:val="NormalWeb"/>
              <w:rPr>
                <w:rFonts w:ascii="Helvetica" w:hAnsi="Helvetica" w:cs="Helvetica"/>
                <w:sz w:val="20"/>
                <w:szCs w:val="20"/>
              </w:rPr>
            </w:pPr>
            <w:r w:rsidRPr="00FC6C57">
              <w:rPr>
                <w:rFonts w:ascii="Helvetica" w:hAnsi="Helvetica" w:cs="Helvetica"/>
                <w:sz w:val="20"/>
                <w:szCs w:val="20"/>
              </w:rPr>
              <w:t>DCM</w:t>
            </w:r>
          </w:p>
        </w:tc>
        <w:tc>
          <w:tcPr>
            <w:tcW w:w="1444" w:type="pct"/>
          </w:tcPr>
          <w:p w14:paraId="0B90A2E8" w14:textId="19219BD2" w:rsidR="00FC6C57" w:rsidRPr="00FC6C57" w:rsidRDefault="00FC6C57" w:rsidP="00924536">
            <w:pPr>
              <w:pStyle w:val="NormalWeb"/>
              <w:rPr>
                <w:rFonts w:ascii="Helvetica" w:hAnsi="Helvetica" w:cs="Helvetica"/>
                <w:sz w:val="20"/>
                <w:szCs w:val="20"/>
              </w:rPr>
            </w:pPr>
            <w:r w:rsidRPr="00FC6C57">
              <w:rPr>
                <w:rFonts w:ascii="Helvetica" w:hAnsi="Helvetica" w:cs="Helvetica"/>
                <w:sz w:val="20"/>
                <w:szCs w:val="20"/>
              </w:rPr>
              <w:t>newCODE10</w:t>
            </w:r>
            <w:r w:rsidR="0084251A">
              <w:rPr>
                <w:rFonts w:ascii="Helvetica" w:hAnsi="Helvetica" w:cs="Helvetica"/>
                <w:sz w:val="20"/>
                <w:szCs w:val="20"/>
              </w:rPr>
              <w:t>5</w:t>
            </w:r>
          </w:p>
        </w:tc>
        <w:tc>
          <w:tcPr>
            <w:tcW w:w="2115" w:type="pct"/>
          </w:tcPr>
          <w:p w14:paraId="46C655CE" w14:textId="5173280B" w:rsidR="00FC6C57" w:rsidRPr="00FC6C57" w:rsidRDefault="00FC6C57" w:rsidP="00924536">
            <w:pPr>
              <w:pStyle w:val="NormalWeb"/>
              <w:rPr>
                <w:rFonts w:ascii="Helvetica" w:hAnsi="Helvetica" w:cs="Helvetica"/>
                <w:sz w:val="20"/>
                <w:szCs w:val="20"/>
              </w:rPr>
            </w:pPr>
            <w:proofErr w:type="gramStart"/>
            <w:r w:rsidRPr="00FC6C57">
              <w:rPr>
                <w:rFonts w:ascii="Helvetica" w:hAnsi="Helvetica" w:cs="Helvetica"/>
                <w:sz w:val="20"/>
                <w:szCs w:val="20"/>
              </w:rPr>
              <w:t>45</w:t>
            </w:r>
            <w:r w:rsidR="0084251A">
              <w:rPr>
                <w:rFonts w:ascii="Helvetica" w:hAnsi="Helvetica" w:cs="Helvetica"/>
                <w:sz w:val="20"/>
                <w:szCs w:val="20"/>
              </w:rPr>
              <w:t xml:space="preserve"> </w:t>
            </w:r>
            <w:r w:rsidR="0084251A" w:rsidRPr="0084251A">
              <w:rPr>
                <w:rFonts w:ascii="Helvetica" w:hAnsi="Helvetica" w:cs="Helvetica"/>
                <w:sz w:val="20"/>
                <w:szCs w:val="20"/>
              </w:rPr>
              <w:t>degree</w:t>
            </w:r>
            <w:proofErr w:type="gramEnd"/>
            <w:r w:rsidR="0084251A" w:rsidRPr="0084251A">
              <w:rPr>
                <w:rFonts w:ascii="Helvetica" w:hAnsi="Helvetica" w:cs="Helvetica"/>
                <w:sz w:val="20"/>
                <w:szCs w:val="20"/>
              </w:rPr>
              <w:t xml:space="preserve"> scan plane</w:t>
            </w:r>
          </w:p>
        </w:tc>
      </w:tr>
      <w:tr w:rsidR="00FC6C57" w:rsidRPr="00B42FCF" w14:paraId="14B29214" w14:textId="77777777" w:rsidTr="000E2F4A">
        <w:trPr>
          <w:tblHeader/>
        </w:trPr>
        <w:tc>
          <w:tcPr>
            <w:tcW w:w="1441" w:type="pct"/>
          </w:tcPr>
          <w:p w14:paraId="624F8A01" w14:textId="77777777" w:rsidR="00FC6C57" w:rsidRPr="00FC6C57" w:rsidRDefault="00FC6C57" w:rsidP="00924536">
            <w:pPr>
              <w:pStyle w:val="NormalWeb"/>
              <w:rPr>
                <w:rFonts w:ascii="Helvetica" w:hAnsi="Helvetica" w:cs="Helvetica"/>
                <w:sz w:val="20"/>
                <w:szCs w:val="20"/>
              </w:rPr>
            </w:pPr>
            <w:r w:rsidRPr="00FC6C57">
              <w:rPr>
                <w:rFonts w:ascii="Helvetica" w:hAnsi="Helvetica" w:cs="Helvetica"/>
                <w:sz w:val="20"/>
                <w:szCs w:val="20"/>
              </w:rPr>
              <w:t>DCM</w:t>
            </w:r>
          </w:p>
        </w:tc>
        <w:tc>
          <w:tcPr>
            <w:tcW w:w="1444" w:type="pct"/>
          </w:tcPr>
          <w:p w14:paraId="206E3A8E" w14:textId="3766CE84" w:rsidR="00FC6C57" w:rsidRPr="00FC6C57" w:rsidRDefault="00FC6C57" w:rsidP="00924536">
            <w:pPr>
              <w:pStyle w:val="NormalWeb"/>
              <w:rPr>
                <w:rFonts w:ascii="Helvetica" w:hAnsi="Helvetica" w:cs="Helvetica"/>
                <w:sz w:val="20"/>
                <w:szCs w:val="20"/>
              </w:rPr>
            </w:pPr>
            <w:r w:rsidRPr="00FC6C57">
              <w:rPr>
                <w:rFonts w:ascii="Helvetica" w:hAnsi="Helvetica" w:cs="Helvetica"/>
                <w:sz w:val="20"/>
                <w:szCs w:val="20"/>
              </w:rPr>
              <w:t>newCODE10</w:t>
            </w:r>
            <w:r w:rsidR="0084251A">
              <w:rPr>
                <w:rFonts w:ascii="Helvetica" w:hAnsi="Helvetica" w:cs="Helvetica"/>
                <w:sz w:val="20"/>
                <w:szCs w:val="20"/>
              </w:rPr>
              <w:t>6</w:t>
            </w:r>
          </w:p>
        </w:tc>
        <w:tc>
          <w:tcPr>
            <w:tcW w:w="2115" w:type="pct"/>
          </w:tcPr>
          <w:p w14:paraId="3FC92C88" w14:textId="179992BF" w:rsidR="00FC6C57" w:rsidRPr="00FC6C57" w:rsidRDefault="00FC6C57" w:rsidP="00924536">
            <w:pPr>
              <w:pStyle w:val="NormalWeb"/>
              <w:rPr>
                <w:rFonts w:ascii="Helvetica" w:hAnsi="Helvetica" w:cs="Helvetica"/>
                <w:sz w:val="20"/>
                <w:szCs w:val="20"/>
              </w:rPr>
            </w:pPr>
            <w:proofErr w:type="gramStart"/>
            <w:r w:rsidRPr="00FC6C57">
              <w:rPr>
                <w:rFonts w:ascii="Helvetica" w:hAnsi="Helvetica" w:cs="Helvetica"/>
                <w:sz w:val="20"/>
                <w:szCs w:val="20"/>
              </w:rPr>
              <w:t>90</w:t>
            </w:r>
            <w:r w:rsidR="0084251A">
              <w:rPr>
                <w:rFonts w:ascii="Helvetica" w:hAnsi="Helvetica" w:cs="Helvetica"/>
                <w:sz w:val="20"/>
                <w:szCs w:val="20"/>
              </w:rPr>
              <w:t xml:space="preserve"> </w:t>
            </w:r>
            <w:r w:rsidR="0084251A" w:rsidRPr="0084251A">
              <w:rPr>
                <w:rFonts w:ascii="Helvetica" w:hAnsi="Helvetica" w:cs="Helvetica"/>
                <w:sz w:val="20"/>
                <w:szCs w:val="20"/>
              </w:rPr>
              <w:t>degree</w:t>
            </w:r>
            <w:proofErr w:type="gramEnd"/>
            <w:r w:rsidR="0084251A" w:rsidRPr="0084251A">
              <w:rPr>
                <w:rFonts w:ascii="Helvetica" w:hAnsi="Helvetica" w:cs="Helvetica"/>
                <w:sz w:val="20"/>
                <w:szCs w:val="20"/>
              </w:rPr>
              <w:t xml:space="preserve"> scan plane</w:t>
            </w:r>
          </w:p>
        </w:tc>
      </w:tr>
      <w:tr w:rsidR="00FC6C57" w:rsidRPr="00B42FCF" w14:paraId="7356AD28" w14:textId="77777777" w:rsidTr="000E2F4A">
        <w:trPr>
          <w:tblHeader/>
        </w:trPr>
        <w:tc>
          <w:tcPr>
            <w:tcW w:w="1441" w:type="pct"/>
          </w:tcPr>
          <w:p w14:paraId="219ABFBE" w14:textId="77777777" w:rsidR="00FC6C57" w:rsidRPr="00FC6C57" w:rsidRDefault="00FC6C57" w:rsidP="00924536">
            <w:pPr>
              <w:pStyle w:val="NormalWeb"/>
              <w:rPr>
                <w:rFonts w:ascii="Helvetica" w:hAnsi="Helvetica" w:cs="Helvetica"/>
                <w:sz w:val="20"/>
                <w:szCs w:val="20"/>
              </w:rPr>
            </w:pPr>
            <w:r w:rsidRPr="00FC6C57">
              <w:rPr>
                <w:rFonts w:ascii="Helvetica" w:hAnsi="Helvetica" w:cs="Helvetica"/>
                <w:sz w:val="20"/>
                <w:szCs w:val="20"/>
              </w:rPr>
              <w:t>DCM</w:t>
            </w:r>
          </w:p>
        </w:tc>
        <w:tc>
          <w:tcPr>
            <w:tcW w:w="1444" w:type="pct"/>
          </w:tcPr>
          <w:p w14:paraId="48BA9186" w14:textId="63BF8F2D" w:rsidR="00FC6C57" w:rsidRPr="00FC6C57" w:rsidRDefault="00FC6C57" w:rsidP="00924536">
            <w:pPr>
              <w:pStyle w:val="NormalWeb"/>
              <w:rPr>
                <w:rFonts w:ascii="Helvetica" w:hAnsi="Helvetica" w:cs="Helvetica"/>
                <w:sz w:val="20"/>
                <w:szCs w:val="20"/>
              </w:rPr>
            </w:pPr>
            <w:r w:rsidRPr="00FC6C57">
              <w:rPr>
                <w:rFonts w:ascii="Helvetica" w:hAnsi="Helvetica" w:cs="Helvetica"/>
                <w:sz w:val="20"/>
                <w:szCs w:val="20"/>
              </w:rPr>
              <w:t>newCODE10</w:t>
            </w:r>
            <w:r w:rsidR="0084251A">
              <w:rPr>
                <w:rFonts w:ascii="Helvetica" w:hAnsi="Helvetica" w:cs="Helvetica"/>
                <w:sz w:val="20"/>
                <w:szCs w:val="20"/>
              </w:rPr>
              <w:t>7</w:t>
            </w:r>
          </w:p>
        </w:tc>
        <w:tc>
          <w:tcPr>
            <w:tcW w:w="2115" w:type="pct"/>
          </w:tcPr>
          <w:p w14:paraId="386D8FAE" w14:textId="0223A396" w:rsidR="00FC6C57" w:rsidRPr="00FC6C57" w:rsidRDefault="00FC6C57" w:rsidP="00924536">
            <w:pPr>
              <w:pStyle w:val="NormalWeb"/>
              <w:tabs>
                <w:tab w:val="left" w:pos="484"/>
              </w:tabs>
              <w:rPr>
                <w:rFonts w:ascii="Helvetica" w:hAnsi="Helvetica" w:cs="Helvetica"/>
                <w:sz w:val="20"/>
                <w:szCs w:val="20"/>
              </w:rPr>
            </w:pPr>
            <w:proofErr w:type="gramStart"/>
            <w:r w:rsidRPr="00FC6C57">
              <w:rPr>
                <w:rFonts w:ascii="Helvetica" w:hAnsi="Helvetica" w:cs="Helvetica"/>
                <w:sz w:val="20"/>
                <w:szCs w:val="20"/>
              </w:rPr>
              <w:t>135</w:t>
            </w:r>
            <w:r w:rsidR="0084251A">
              <w:rPr>
                <w:rFonts w:ascii="Helvetica" w:hAnsi="Helvetica" w:cs="Helvetica"/>
                <w:sz w:val="20"/>
                <w:szCs w:val="20"/>
              </w:rPr>
              <w:t xml:space="preserve"> </w:t>
            </w:r>
            <w:r w:rsidR="0084251A" w:rsidRPr="0084251A">
              <w:rPr>
                <w:rFonts w:ascii="Helvetica" w:hAnsi="Helvetica" w:cs="Helvetica"/>
                <w:sz w:val="20"/>
                <w:szCs w:val="20"/>
              </w:rPr>
              <w:t>degree</w:t>
            </w:r>
            <w:proofErr w:type="gramEnd"/>
            <w:r w:rsidR="0084251A" w:rsidRPr="0084251A">
              <w:rPr>
                <w:rFonts w:ascii="Helvetica" w:hAnsi="Helvetica" w:cs="Helvetica"/>
                <w:sz w:val="20"/>
                <w:szCs w:val="20"/>
              </w:rPr>
              <w:t xml:space="preserve"> scan plane</w:t>
            </w:r>
          </w:p>
        </w:tc>
      </w:tr>
    </w:tbl>
    <w:p w14:paraId="0822B59C" w14:textId="77777777" w:rsidR="009C265D" w:rsidRDefault="009C265D" w:rsidP="00071A35"/>
    <w:p w14:paraId="42D5585A" w14:textId="77777777" w:rsidR="00935C7F" w:rsidRPr="009A3D1F" w:rsidRDefault="00935C7F" w:rsidP="00935C7F">
      <w:pPr>
        <w:pStyle w:val="Instruction"/>
        <w:rPr>
          <w:rFonts w:ascii="Helvetica" w:hAnsi="Helvetica" w:cs="Helvetica"/>
          <w:b w:val="0"/>
          <w:bCs/>
          <w:sz w:val="20"/>
          <w:szCs w:val="20"/>
        </w:rPr>
      </w:pPr>
      <w:r w:rsidRPr="009A3D1F">
        <w:rPr>
          <w:rFonts w:ascii="Helvetica" w:hAnsi="Helvetica" w:cs="Helvetica"/>
          <w:b w:val="0"/>
          <w:bCs/>
          <w:sz w:val="20"/>
          <w:szCs w:val="20"/>
        </w:rPr>
        <w:t>Add the following Definitions to Annex D</w:t>
      </w:r>
    </w:p>
    <w:p w14:paraId="3F47269B" w14:textId="79814C25" w:rsidR="00C26F4F" w:rsidRDefault="00C26F4F">
      <w:pPr>
        <w:rPr>
          <w:rFonts w:ascii="Helvetica" w:hAnsi="Helvetica" w:cs="Helvetica"/>
        </w:rPr>
      </w:pPr>
    </w:p>
    <w:p w14:paraId="69F54221" w14:textId="26B8081C" w:rsidR="000C44A1" w:rsidRPr="00257D54" w:rsidRDefault="00257D54" w:rsidP="00257D54">
      <w:pPr>
        <w:pBdr>
          <w:top w:val="single" w:sz="4" w:space="1" w:color="auto"/>
          <w:left w:val="single" w:sz="4" w:space="4" w:color="auto"/>
          <w:bottom w:val="single" w:sz="4" w:space="1" w:color="auto"/>
          <w:right w:val="single" w:sz="4" w:space="4" w:color="auto"/>
        </w:pBdr>
        <w:rPr>
          <w:rFonts w:ascii="Helvetica" w:hAnsi="Helvetica" w:cs="Helvetica"/>
          <w:bCs/>
          <w:i/>
          <w:sz w:val="20"/>
          <w:szCs w:val="20"/>
        </w:rPr>
      </w:pPr>
      <w:r>
        <w:rPr>
          <w:rFonts w:ascii="Helvetica" w:hAnsi="Helvetica" w:cs="Helvetica"/>
          <w:bCs/>
          <w:i/>
          <w:sz w:val="20"/>
          <w:szCs w:val="20"/>
        </w:rPr>
        <w:t>Not for reviewers</w:t>
      </w:r>
      <w:r w:rsidR="000C44A1" w:rsidRPr="00257D54">
        <w:rPr>
          <w:rFonts w:ascii="Helvetica" w:hAnsi="Helvetica" w:cs="Helvetica"/>
          <w:bCs/>
          <w:i/>
          <w:sz w:val="20"/>
          <w:szCs w:val="20"/>
        </w:rPr>
        <w:t xml:space="preserve">: </w:t>
      </w:r>
      <w:r w:rsidRPr="00257D54">
        <w:rPr>
          <w:rFonts w:ascii="Helvetica" w:hAnsi="Helvetica" w:cs="Helvetica"/>
          <w:bCs/>
          <w:i/>
          <w:sz w:val="20"/>
          <w:szCs w:val="20"/>
        </w:rPr>
        <w:t>F</w:t>
      </w:r>
      <w:r w:rsidR="000C44A1" w:rsidRPr="00257D54">
        <w:rPr>
          <w:rFonts w:ascii="Helvetica" w:hAnsi="Helvetica" w:cs="Helvetica"/>
          <w:bCs/>
          <w:i/>
          <w:sz w:val="20"/>
          <w:szCs w:val="20"/>
        </w:rPr>
        <w:t xml:space="preserve">igures are included </w:t>
      </w:r>
      <w:r w:rsidRPr="00257D54">
        <w:rPr>
          <w:rFonts w:ascii="Helvetica" w:hAnsi="Helvetica" w:cs="Helvetica"/>
          <w:bCs/>
          <w:i/>
          <w:sz w:val="20"/>
          <w:szCs w:val="20"/>
        </w:rPr>
        <w:t>to facilitate</w:t>
      </w:r>
      <w:r w:rsidR="000C44A1" w:rsidRPr="00257D54">
        <w:rPr>
          <w:rFonts w:ascii="Helvetica" w:hAnsi="Helvetica" w:cs="Helvetica"/>
          <w:bCs/>
          <w:i/>
          <w:sz w:val="20"/>
          <w:szCs w:val="20"/>
        </w:rPr>
        <w:t xml:space="preserve"> public comment and will not </w:t>
      </w:r>
      <w:r w:rsidRPr="00257D54">
        <w:rPr>
          <w:rFonts w:ascii="Helvetica" w:hAnsi="Helvetica" w:cs="Helvetica"/>
          <w:bCs/>
          <w:i/>
          <w:sz w:val="20"/>
          <w:szCs w:val="20"/>
        </w:rPr>
        <w:t xml:space="preserve">be included in final text. </w:t>
      </w:r>
      <w:r w:rsidR="00060EE0">
        <w:rPr>
          <w:rFonts w:ascii="Helvetica" w:hAnsi="Helvetica" w:cs="Helvetica"/>
          <w:bCs/>
          <w:i/>
          <w:sz w:val="20"/>
          <w:szCs w:val="20"/>
        </w:rPr>
        <w:t xml:space="preserve"> Figures include a hyperlink to their source.</w:t>
      </w:r>
    </w:p>
    <w:p w14:paraId="65BE0F49" w14:textId="77777777" w:rsidR="000C44A1" w:rsidRDefault="000C44A1">
      <w:pPr>
        <w:rPr>
          <w:rFonts w:ascii="Helvetica" w:hAnsi="Helvetica" w:cs="Helvetica"/>
        </w:rPr>
      </w:pPr>
    </w:p>
    <w:tbl>
      <w:tblPr>
        <w:tblStyle w:val="TableGrid"/>
        <w:tblW w:w="0" w:type="auto"/>
        <w:tblLayout w:type="fixed"/>
        <w:tblLook w:val="04A0" w:firstRow="1" w:lastRow="0" w:firstColumn="1" w:lastColumn="0" w:noHBand="0" w:noVBand="1"/>
      </w:tblPr>
      <w:tblGrid>
        <w:gridCol w:w="805"/>
        <w:gridCol w:w="180"/>
        <w:gridCol w:w="1350"/>
        <w:gridCol w:w="1890"/>
        <w:gridCol w:w="5125"/>
      </w:tblGrid>
      <w:tr w:rsidR="000A2268" w:rsidRPr="000C44A1" w14:paraId="0C314265" w14:textId="77777777" w:rsidTr="00216AE3">
        <w:trPr>
          <w:cantSplit/>
          <w:trHeight w:val="300"/>
        </w:trPr>
        <w:tc>
          <w:tcPr>
            <w:tcW w:w="985" w:type="dxa"/>
            <w:gridSpan w:val="2"/>
            <w:noWrap/>
            <w:hideMark/>
          </w:tcPr>
          <w:p w14:paraId="79CAE0F3" w14:textId="0D2E56F6" w:rsidR="000C44A1" w:rsidRPr="000C44A1" w:rsidRDefault="000C44A1" w:rsidP="000C44A1">
            <w:pPr>
              <w:rPr>
                <w:rFonts w:ascii="Helvetica" w:hAnsi="Helvetica" w:cs="Helvetica"/>
                <w:b/>
                <w:bCs/>
              </w:rPr>
            </w:pPr>
            <w:r w:rsidRPr="00071731">
              <w:rPr>
                <w:rFonts w:ascii="Helvetica" w:hAnsi="Helvetica" w:cs="Helvetica"/>
                <w:b/>
                <w:bCs/>
              </w:rPr>
              <w:t>Coding Scheme Designator</w:t>
            </w:r>
          </w:p>
        </w:tc>
        <w:tc>
          <w:tcPr>
            <w:tcW w:w="1350" w:type="dxa"/>
            <w:noWrap/>
            <w:hideMark/>
          </w:tcPr>
          <w:p w14:paraId="7724D09F" w14:textId="0ED018C4" w:rsidR="000C44A1" w:rsidRPr="000C44A1" w:rsidRDefault="000C44A1" w:rsidP="000C44A1">
            <w:pPr>
              <w:rPr>
                <w:rFonts w:ascii="Helvetica" w:hAnsi="Helvetica" w:cs="Helvetica"/>
                <w:b/>
                <w:bCs/>
              </w:rPr>
            </w:pPr>
            <w:r w:rsidRPr="00071731">
              <w:rPr>
                <w:rFonts w:ascii="Helvetica" w:hAnsi="Helvetica" w:cs="Helvetica"/>
                <w:b/>
                <w:bCs/>
              </w:rPr>
              <w:t>Code Value</w:t>
            </w:r>
          </w:p>
        </w:tc>
        <w:tc>
          <w:tcPr>
            <w:tcW w:w="1890" w:type="dxa"/>
            <w:noWrap/>
            <w:hideMark/>
          </w:tcPr>
          <w:p w14:paraId="5A6457D3" w14:textId="65D6E89E" w:rsidR="000C44A1" w:rsidRPr="000C44A1" w:rsidRDefault="000C44A1" w:rsidP="000C44A1">
            <w:pPr>
              <w:rPr>
                <w:rFonts w:ascii="Helvetica" w:hAnsi="Helvetica" w:cs="Helvetica"/>
                <w:b/>
                <w:bCs/>
              </w:rPr>
            </w:pPr>
            <w:r w:rsidRPr="00071731">
              <w:rPr>
                <w:rFonts w:ascii="Helvetica" w:hAnsi="Helvetica" w:cs="Helvetica"/>
                <w:b/>
                <w:bCs/>
              </w:rPr>
              <w:t>Code Meaning</w:t>
            </w:r>
          </w:p>
        </w:tc>
        <w:tc>
          <w:tcPr>
            <w:tcW w:w="5125" w:type="dxa"/>
            <w:noWrap/>
            <w:hideMark/>
          </w:tcPr>
          <w:p w14:paraId="568A216D" w14:textId="1F4E7073" w:rsidR="000C44A1" w:rsidRPr="000C44A1" w:rsidRDefault="000C44A1" w:rsidP="000C44A1">
            <w:pPr>
              <w:rPr>
                <w:rFonts w:ascii="Helvetica" w:hAnsi="Helvetica" w:cs="Helvetica"/>
                <w:b/>
                <w:bCs/>
              </w:rPr>
            </w:pPr>
            <w:r w:rsidRPr="00071731">
              <w:rPr>
                <w:rFonts w:ascii="Helvetica" w:hAnsi="Helvetica" w:cs="Helvetica"/>
                <w:b/>
                <w:bCs/>
              </w:rPr>
              <w:t>Definition</w:t>
            </w:r>
          </w:p>
        </w:tc>
      </w:tr>
      <w:tr w:rsidR="000C44A1" w:rsidRPr="000C44A1" w14:paraId="489C8CAE" w14:textId="77777777" w:rsidTr="00524C5E">
        <w:trPr>
          <w:cantSplit/>
          <w:trHeight w:val="300"/>
        </w:trPr>
        <w:tc>
          <w:tcPr>
            <w:tcW w:w="9350" w:type="dxa"/>
            <w:gridSpan w:val="5"/>
            <w:noWrap/>
          </w:tcPr>
          <w:p w14:paraId="46D08574" w14:textId="1843ACD8" w:rsidR="000C44A1" w:rsidRPr="000C44A1" w:rsidRDefault="000C44A1">
            <w:pPr>
              <w:rPr>
                <w:rFonts w:ascii="Helvetica" w:hAnsi="Helvetica" w:cs="Helvetica"/>
              </w:rPr>
            </w:pPr>
            <w:r>
              <w:rPr>
                <w:rFonts w:ascii="Helvetica" w:hAnsi="Helvetica" w:cs="Helvetica"/>
              </w:rPr>
              <w:t>…</w:t>
            </w:r>
          </w:p>
        </w:tc>
      </w:tr>
      <w:tr w:rsidR="000A2268" w:rsidRPr="000C44A1" w14:paraId="44AEEC48" w14:textId="77777777" w:rsidTr="00216AE3">
        <w:trPr>
          <w:cantSplit/>
          <w:trHeight w:val="300"/>
        </w:trPr>
        <w:tc>
          <w:tcPr>
            <w:tcW w:w="805" w:type="dxa"/>
            <w:noWrap/>
            <w:hideMark/>
          </w:tcPr>
          <w:p w14:paraId="58CCD077"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446652C7" w14:textId="77777777" w:rsidR="000C44A1" w:rsidRPr="000C44A1" w:rsidRDefault="000C44A1">
            <w:pPr>
              <w:rPr>
                <w:rFonts w:ascii="Helvetica" w:hAnsi="Helvetica" w:cs="Helvetica"/>
              </w:rPr>
            </w:pPr>
            <w:r w:rsidRPr="000C44A1">
              <w:rPr>
                <w:rFonts w:ascii="Helvetica" w:hAnsi="Helvetica" w:cs="Helvetica"/>
              </w:rPr>
              <w:t>newCODE4</w:t>
            </w:r>
          </w:p>
        </w:tc>
        <w:tc>
          <w:tcPr>
            <w:tcW w:w="1890" w:type="dxa"/>
            <w:noWrap/>
            <w:hideMark/>
          </w:tcPr>
          <w:p w14:paraId="24826533" w14:textId="77777777" w:rsidR="000C44A1" w:rsidRPr="000C44A1" w:rsidRDefault="000C44A1">
            <w:pPr>
              <w:rPr>
                <w:rFonts w:ascii="Helvetica" w:hAnsi="Helvetica" w:cs="Helvetica"/>
              </w:rPr>
            </w:pPr>
            <w:r w:rsidRPr="000C44A1">
              <w:rPr>
                <w:rFonts w:ascii="Helvetica" w:hAnsi="Helvetica" w:cs="Helvetica"/>
              </w:rPr>
              <w:t>Structural Heart Measurement Report</w:t>
            </w:r>
          </w:p>
        </w:tc>
        <w:tc>
          <w:tcPr>
            <w:tcW w:w="5125" w:type="dxa"/>
            <w:noWrap/>
            <w:hideMark/>
          </w:tcPr>
          <w:p w14:paraId="39712540" w14:textId="17D8C2B8" w:rsidR="000C44A1" w:rsidRPr="000C44A1" w:rsidRDefault="000C44A1">
            <w:pPr>
              <w:rPr>
                <w:rFonts w:ascii="Helvetica" w:hAnsi="Helvetica" w:cs="Helvetica"/>
              </w:rPr>
            </w:pPr>
            <w:r w:rsidRPr="000C44A1">
              <w:rPr>
                <w:rFonts w:ascii="Helvetica" w:hAnsi="Helvetica" w:cs="Helvetica"/>
              </w:rPr>
              <w:t>A report containing the quantitative results of human or machine analysis of periprocedural imaging related to transcatheter structural heart procedures.</w:t>
            </w:r>
          </w:p>
        </w:tc>
      </w:tr>
      <w:tr w:rsidR="000A2268" w:rsidRPr="000C44A1" w14:paraId="0EEDCC72" w14:textId="77777777" w:rsidTr="00216AE3">
        <w:trPr>
          <w:cantSplit/>
          <w:trHeight w:val="300"/>
        </w:trPr>
        <w:tc>
          <w:tcPr>
            <w:tcW w:w="805" w:type="dxa"/>
            <w:noWrap/>
          </w:tcPr>
          <w:p w14:paraId="7D177A80" w14:textId="46B4D34C" w:rsidR="00350DEC" w:rsidRPr="000C44A1" w:rsidRDefault="00350DEC" w:rsidP="00350DEC">
            <w:pPr>
              <w:rPr>
                <w:rFonts w:ascii="Helvetica" w:hAnsi="Helvetica" w:cs="Helvetica"/>
              </w:rPr>
            </w:pPr>
            <w:r w:rsidRPr="000C44A1">
              <w:rPr>
                <w:rFonts w:ascii="Helvetica" w:hAnsi="Helvetica" w:cs="Helvetica"/>
              </w:rPr>
              <w:t>DCM</w:t>
            </w:r>
          </w:p>
        </w:tc>
        <w:tc>
          <w:tcPr>
            <w:tcW w:w="1530" w:type="dxa"/>
            <w:gridSpan w:val="2"/>
            <w:noWrap/>
          </w:tcPr>
          <w:p w14:paraId="08C373E5" w14:textId="221AE56D" w:rsidR="00350DEC" w:rsidRPr="000C44A1" w:rsidRDefault="00350DEC" w:rsidP="00350DEC">
            <w:pPr>
              <w:rPr>
                <w:rFonts w:ascii="Helvetica" w:hAnsi="Helvetica" w:cs="Helvetica"/>
              </w:rPr>
            </w:pPr>
            <w:r w:rsidRPr="000C44A1">
              <w:rPr>
                <w:rFonts w:ascii="Helvetica" w:hAnsi="Helvetica" w:cs="Helvetica"/>
              </w:rPr>
              <w:t>newCODE123</w:t>
            </w:r>
          </w:p>
        </w:tc>
        <w:tc>
          <w:tcPr>
            <w:tcW w:w="1890" w:type="dxa"/>
            <w:noWrap/>
          </w:tcPr>
          <w:p w14:paraId="4D41C12D" w14:textId="7CE03FC4" w:rsidR="00350DEC" w:rsidRPr="000C44A1" w:rsidRDefault="00350DEC" w:rsidP="00350DEC">
            <w:pPr>
              <w:rPr>
                <w:rFonts w:ascii="Helvetica" w:hAnsi="Helvetica" w:cs="Helvetica"/>
              </w:rPr>
            </w:pPr>
            <w:r w:rsidRPr="000C44A1">
              <w:rPr>
                <w:rFonts w:ascii="Helvetica" w:hAnsi="Helvetica" w:cs="Helvetica"/>
              </w:rPr>
              <w:t>Transesophageal Echocardiography Scan Plane</w:t>
            </w:r>
          </w:p>
        </w:tc>
        <w:tc>
          <w:tcPr>
            <w:tcW w:w="5125" w:type="dxa"/>
            <w:noWrap/>
          </w:tcPr>
          <w:p w14:paraId="6E9CC2E5" w14:textId="41FB32BF" w:rsidR="00350DEC" w:rsidRPr="000C44A1" w:rsidRDefault="00350DEC" w:rsidP="00350DEC">
            <w:pPr>
              <w:rPr>
                <w:rFonts w:ascii="Helvetica" w:hAnsi="Helvetica" w:cs="Helvetica"/>
              </w:rPr>
            </w:pPr>
            <w:r w:rsidRPr="000C44A1">
              <w:rPr>
                <w:rFonts w:ascii="Helvetica" w:hAnsi="Helvetica" w:cs="Helvetica"/>
              </w:rPr>
              <w:t>The specific orientation of a transesophageal transducer during echocardiography imaging.</w:t>
            </w:r>
          </w:p>
        </w:tc>
      </w:tr>
      <w:tr w:rsidR="000A2268" w:rsidRPr="000C44A1" w14:paraId="5A41B3A6" w14:textId="77777777" w:rsidTr="00216AE3">
        <w:trPr>
          <w:cantSplit/>
          <w:trHeight w:val="300"/>
        </w:trPr>
        <w:tc>
          <w:tcPr>
            <w:tcW w:w="805" w:type="dxa"/>
            <w:noWrap/>
            <w:hideMark/>
          </w:tcPr>
          <w:p w14:paraId="05AB4C71"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7A04D11" w14:textId="77777777" w:rsidR="000C44A1" w:rsidRPr="000C44A1" w:rsidRDefault="000C44A1">
            <w:pPr>
              <w:rPr>
                <w:rFonts w:ascii="Helvetica" w:hAnsi="Helvetica" w:cs="Helvetica"/>
              </w:rPr>
            </w:pPr>
            <w:r w:rsidRPr="000C44A1">
              <w:rPr>
                <w:rFonts w:ascii="Helvetica" w:hAnsi="Helvetica" w:cs="Helvetica"/>
              </w:rPr>
              <w:t>newCODE104</w:t>
            </w:r>
          </w:p>
        </w:tc>
        <w:tc>
          <w:tcPr>
            <w:tcW w:w="1890" w:type="dxa"/>
            <w:noWrap/>
            <w:hideMark/>
          </w:tcPr>
          <w:p w14:paraId="7BB9399F" w14:textId="77777777" w:rsidR="000C44A1" w:rsidRPr="000C44A1" w:rsidRDefault="000C44A1">
            <w:pPr>
              <w:rPr>
                <w:rFonts w:ascii="Helvetica" w:hAnsi="Helvetica" w:cs="Helvetica"/>
              </w:rPr>
            </w:pPr>
            <w:proofErr w:type="gramStart"/>
            <w:r w:rsidRPr="000C44A1">
              <w:rPr>
                <w:rFonts w:ascii="Helvetica" w:hAnsi="Helvetica" w:cs="Helvetica"/>
              </w:rPr>
              <w:t>0 degree</w:t>
            </w:r>
            <w:proofErr w:type="gramEnd"/>
            <w:r w:rsidRPr="000C44A1">
              <w:rPr>
                <w:rFonts w:ascii="Helvetica" w:hAnsi="Helvetica" w:cs="Helvetica"/>
              </w:rPr>
              <w:t xml:space="preserve"> scan plane</w:t>
            </w:r>
          </w:p>
        </w:tc>
        <w:tc>
          <w:tcPr>
            <w:tcW w:w="5125" w:type="dxa"/>
            <w:noWrap/>
            <w:hideMark/>
          </w:tcPr>
          <w:p w14:paraId="26131517" w14:textId="77777777" w:rsidR="000C44A1" w:rsidRDefault="000C44A1">
            <w:pPr>
              <w:rPr>
                <w:rFonts w:ascii="Helvetica" w:hAnsi="Helvetica" w:cs="Helvetica"/>
              </w:rPr>
            </w:pPr>
            <w:r w:rsidRPr="000C44A1">
              <w:rPr>
                <w:rFonts w:ascii="Helvetica" w:hAnsi="Helvetica" w:cs="Helvetica"/>
              </w:rPr>
              <w:t>Baseline orientation of the transesophageal transducer; a transverse plane directed anteriorly from the esophagus.</w:t>
            </w:r>
          </w:p>
          <w:p w14:paraId="4AA59DED" w14:textId="3217A117" w:rsidR="008922C8" w:rsidRDefault="008922C8" w:rsidP="008922C8">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4F8BACCC" wp14:editId="64A77B07">
                  <wp:extent cx="1296538" cy="1161642"/>
                  <wp:effectExtent l="0" t="0" r="0" b="635"/>
                  <wp:docPr id="10" name="Picture 10">
                    <a:hlinkClick xmlns:a="http://schemas.openxmlformats.org/drawingml/2006/main" r:id="rId37"/>
                    <a:extLst xmlns:a="http://schemas.openxmlformats.org/drawingml/2006/main">
                      <a:ext uri="{FF2B5EF4-FFF2-40B4-BE49-F238E27FC236}">
                        <a16:creationId xmlns:a16="http://schemas.microsoft.com/office/drawing/2014/main" id="{80550737-0DB0-3569-CD26-6651A84D9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37"/>
                            <a:extLst>
                              <a:ext uri="{FF2B5EF4-FFF2-40B4-BE49-F238E27FC236}">
                                <a16:creationId xmlns:a16="http://schemas.microsoft.com/office/drawing/2014/main" id="{80550737-0DB0-3569-CD26-6651A84D92E5}"/>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300871" cy="1165524"/>
                          </a:xfrm>
                          <a:prstGeom prst="rect">
                            <a:avLst/>
                          </a:prstGeom>
                          <a:ln>
                            <a:noFill/>
                          </a:ln>
                          <a:extLst>
                            <a:ext uri="{53640926-AAD7-44D8-BBD7-CCE9431645EC}">
                              <a14:shadowObscured xmlns:a14="http://schemas.microsoft.com/office/drawing/2010/main"/>
                            </a:ext>
                          </a:extLst>
                        </pic:spPr>
                      </pic:pic>
                    </a:graphicData>
                  </a:graphic>
                </wp:inline>
              </w:drawing>
            </w:r>
          </w:p>
          <w:p w14:paraId="0BE48EA9" w14:textId="71059DAE" w:rsidR="008922C8" w:rsidRPr="000C44A1" w:rsidRDefault="008922C8" w:rsidP="008922C8">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Pr="002D53DD">
              <w:rPr>
                <w:rFonts w:ascii="Helvetica" w:hAnsi="Helvetica" w:cs="Helvetica"/>
                <w:b/>
                <w:bCs/>
                <w:i/>
                <w:iCs/>
                <w:sz w:val="18"/>
                <w:szCs w:val="18"/>
              </w:rPr>
              <w:t>PC Figure 1</w:t>
            </w:r>
            <w:r>
              <w:rPr>
                <w:rFonts w:ascii="Helvetica" w:hAnsi="Helvetica" w:cs="Helvetica"/>
                <w:b/>
                <w:bCs/>
                <w:i/>
                <w:iCs/>
                <w:sz w:val="18"/>
                <w:szCs w:val="18"/>
              </w:rPr>
              <w:t>5</w:t>
            </w:r>
          </w:p>
        </w:tc>
      </w:tr>
      <w:tr w:rsidR="00302C4E" w:rsidRPr="000C44A1" w14:paraId="6E34FD41" w14:textId="77777777" w:rsidTr="00216AE3">
        <w:trPr>
          <w:cantSplit/>
          <w:trHeight w:val="600"/>
        </w:trPr>
        <w:tc>
          <w:tcPr>
            <w:tcW w:w="805" w:type="dxa"/>
            <w:noWrap/>
          </w:tcPr>
          <w:p w14:paraId="5CA366E4" w14:textId="77777777" w:rsidR="00302C4E" w:rsidRPr="000C44A1" w:rsidRDefault="00302C4E">
            <w:pPr>
              <w:rPr>
                <w:rFonts w:ascii="Helvetica" w:hAnsi="Helvetica" w:cs="Helvetica"/>
              </w:rPr>
            </w:pPr>
          </w:p>
        </w:tc>
        <w:tc>
          <w:tcPr>
            <w:tcW w:w="1530" w:type="dxa"/>
            <w:gridSpan w:val="2"/>
            <w:noWrap/>
          </w:tcPr>
          <w:p w14:paraId="03AF2ED8" w14:textId="77777777" w:rsidR="00302C4E" w:rsidRPr="000C44A1" w:rsidRDefault="00302C4E">
            <w:pPr>
              <w:rPr>
                <w:rFonts w:ascii="Helvetica" w:hAnsi="Helvetica" w:cs="Helvetica"/>
              </w:rPr>
            </w:pPr>
          </w:p>
        </w:tc>
        <w:tc>
          <w:tcPr>
            <w:tcW w:w="1890" w:type="dxa"/>
            <w:noWrap/>
          </w:tcPr>
          <w:p w14:paraId="72A4CB2A" w14:textId="2AE7A1CD" w:rsidR="00302C4E" w:rsidRPr="000C44A1" w:rsidRDefault="00302C4E">
            <w:pPr>
              <w:rPr>
                <w:rFonts w:ascii="Helvetica" w:hAnsi="Helvetica" w:cs="Helvetica"/>
              </w:rPr>
            </w:pPr>
            <w:proofErr w:type="gramStart"/>
            <w:r w:rsidRPr="00302C4E">
              <w:rPr>
                <w:rFonts w:ascii="Helvetica" w:hAnsi="Helvetica" w:cs="Helvetica"/>
                <w:highlight w:val="yellow"/>
              </w:rPr>
              <w:t>60 degree</w:t>
            </w:r>
            <w:proofErr w:type="gramEnd"/>
            <w:r w:rsidRPr="00302C4E">
              <w:rPr>
                <w:rFonts w:ascii="Helvetica" w:hAnsi="Helvetica" w:cs="Helvetica"/>
                <w:highlight w:val="yellow"/>
              </w:rPr>
              <w:t xml:space="preserve"> scan plane</w:t>
            </w:r>
          </w:p>
        </w:tc>
        <w:tc>
          <w:tcPr>
            <w:tcW w:w="5125" w:type="dxa"/>
            <w:noWrap/>
          </w:tcPr>
          <w:p w14:paraId="3712FB07" w14:textId="77777777" w:rsidR="00302C4E" w:rsidRPr="000C44A1" w:rsidRDefault="00302C4E">
            <w:pPr>
              <w:rPr>
                <w:rFonts w:ascii="Helvetica" w:hAnsi="Helvetica" w:cs="Helvetica"/>
              </w:rPr>
            </w:pPr>
          </w:p>
        </w:tc>
      </w:tr>
      <w:tr w:rsidR="000A2268" w:rsidRPr="000C44A1" w14:paraId="43D6012B" w14:textId="77777777" w:rsidTr="00216AE3">
        <w:trPr>
          <w:cantSplit/>
          <w:trHeight w:val="600"/>
        </w:trPr>
        <w:tc>
          <w:tcPr>
            <w:tcW w:w="805" w:type="dxa"/>
            <w:noWrap/>
            <w:hideMark/>
          </w:tcPr>
          <w:p w14:paraId="282FB8FB"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49D83552" w14:textId="77777777" w:rsidR="000C44A1" w:rsidRPr="000C44A1" w:rsidRDefault="000C44A1">
            <w:pPr>
              <w:rPr>
                <w:rFonts w:ascii="Helvetica" w:hAnsi="Helvetica" w:cs="Helvetica"/>
              </w:rPr>
            </w:pPr>
            <w:r w:rsidRPr="000C44A1">
              <w:rPr>
                <w:rFonts w:ascii="Helvetica" w:hAnsi="Helvetica" w:cs="Helvetica"/>
              </w:rPr>
              <w:t>newCODE105</w:t>
            </w:r>
          </w:p>
        </w:tc>
        <w:tc>
          <w:tcPr>
            <w:tcW w:w="1890" w:type="dxa"/>
            <w:noWrap/>
            <w:hideMark/>
          </w:tcPr>
          <w:p w14:paraId="06827737" w14:textId="77777777" w:rsidR="000C44A1" w:rsidRPr="000C44A1" w:rsidRDefault="000C44A1">
            <w:pPr>
              <w:rPr>
                <w:rFonts w:ascii="Helvetica" w:hAnsi="Helvetica" w:cs="Helvetica"/>
              </w:rPr>
            </w:pPr>
            <w:proofErr w:type="gramStart"/>
            <w:r w:rsidRPr="000C44A1">
              <w:rPr>
                <w:rFonts w:ascii="Helvetica" w:hAnsi="Helvetica" w:cs="Helvetica"/>
              </w:rPr>
              <w:t>45 degree</w:t>
            </w:r>
            <w:proofErr w:type="gramEnd"/>
            <w:r w:rsidRPr="000C44A1">
              <w:rPr>
                <w:rFonts w:ascii="Helvetica" w:hAnsi="Helvetica" w:cs="Helvetica"/>
              </w:rPr>
              <w:t xml:space="preserve"> scan plane</w:t>
            </w:r>
          </w:p>
        </w:tc>
        <w:tc>
          <w:tcPr>
            <w:tcW w:w="5125" w:type="dxa"/>
            <w:noWrap/>
            <w:hideMark/>
          </w:tcPr>
          <w:p w14:paraId="6B4F176F" w14:textId="77777777" w:rsidR="000C44A1" w:rsidRDefault="000C44A1">
            <w:pPr>
              <w:rPr>
                <w:rFonts w:ascii="Helvetica" w:hAnsi="Helvetica" w:cs="Helvetica"/>
              </w:rPr>
            </w:pPr>
            <w:r w:rsidRPr="000C44A1">
              <w:rPr>
                <w:rFonts w:ascii="Helvetica" w:hAnsi="Helvetica" w:cs="Helvetica"/>
              </w:rPr>
              <w:t xml:space="preserve">Orientation of the transesophageal transducer 45 degrees counterclockwise from the </w:t>
            </w:r>
            <w:proofErr w:type="gramStart"/>
            <w:r w:rsidRPr="000C44A1">
              <w:rPr>
                <w:rFonts w:ascii="Helvetica" w:hAnsi="Helvetica" w:cs="Helvetica"/>
              </w:rPr>
              <w:t>0 degree</w:t>
            </w:r>
            <w:proofErr w:type="gramEnd"/>
            <w:r w:rsidRPr="000C44A1">
              <w:rPr>
                <w:rFonts w:ascii="Helvetica" w:hAnsi="Helvetica" w:cs="Helvetica"/>
              </w:rPr>
              <w:t xml:space="preserve"> scan plane.</w:t>
            </w:r>
          </w:p>
          <w:p w14:paraId="56242616" w14:textId="5B75803A"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15</w:t>
            </w:r>
          </w:p>
        </w:tc>
      </w:tr>
      <w:tr w:rsidR="000A2268" w:rsidRPr="000C44A1" w14:paraId="705FA28A" w14:textId="77777777" w:rsidTr="00216AE3">
        <w:trPr>
          <w:cantSplit/>
          <w:trHeight w:val="600"/>
        </w:trPr>
        <w:tc>
          <w:tcPr>
            <w:tcW w:w="805" w:type="dxa"/>
            <w:noWrap/>
            <w:hideMark/>
          </w:tcPr>
          <w:p w14:paraId="03F7AD09"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4FB5E0A6" w14:textId="77777777" w:rsidR="000C44A1" w:rsidRPr="000C44A1" w:rsidRDefault="000C44A1">
            <w:pPr>
              <w:rPr>
                <w:rFonts w:ascii="Helvetica" w:hAnsi="Helvetica" w:cs="Helvetica"/>
              </w:rPr>
            </w:pPr>
            <w:r w:rsidRPr="000C44A1">
              <w:rPr>
                <w:rFonts w:ascii="Helvetica" w:hAnsi="Helvetica" w:cs="Helvetica"/>
              </w:rPr>
              <w:t>newCODE106</w:t>
            </w:r>
          </w:p>
        </w:tc>
        <w:tc>
          <w:tcPr>
            <w:tcW w:w="1890" w:type="dxa"/>
            <w:noWrap/>
            <w:hideMark/>
          </w:tcPr>
          <w:p w14:paraId="0F782ADB" w14:textId="77777777" w:rsidR="000C44A1" w:rsidRPr="000C44A1" w:rsidRDefault="000C44A1">
            <w:pPr>
              <w:rPr>
                <w:rFonts w:ascii="Helvetica" w:hAnsi="Helvetica" w:cs="Helvetica"/>
              </w:rPr>
            </w:pPr>
            <w:proofErr w:type="gramStart"/>
            <w:r w:rsidRPr="000C44A1">
              <w:rPr>
                <w:rFonts w:ascii="Helvetica" w:hAnsi="Helvetica" w:cs="Helvetica"/>
              </w:rPr>
              <w:t>90 degree</w:t>
            </w:r>
            <w:proofErr w:type="gramEnd"/>
            <w:r w:rsidRPr="000C44A1">
              <w:rPr>
                <w:rFonts w:ascii="Helvetica" w:hAnsi="Helvetica" w:cs="Helvetica"/>
              </w:rPr>
              <w:t xml:space="preserve"> scan plane</w:t>
            </w:r>
          </w:p>
        </w:tc>
        <w:tc>
          <w:tcPr>
            <w:tcW w:w="5125" w:type="dxa"/>
            <w:noWrap/>
            <w:hideMark/>
          </w:tcPr>
          <w:p w14:paraId="359EE308" w14:textId="77777777" w:rsidR="000C44A1" w:rsidRDefault="000C44A1">
            <w:pPr>
              <w:rPr>
                <w:rFonts w:ascii="Helvetica" w:hAnsi="Helvetica" w:cs="Helvetica"/>
              </w:rPr>
            </w:pPr>
            <w:r w:rsidRPr="000C44A1">
              <w:rPr>
                <w:rFonts w:ascii="Helvetica" w:hAnsi="Helvetica" w:cs="Helvetica"/>
              </w:rPr>
              <w:t xml:space="preserve">Orientation of the transesophageal transducer 90 degrees counterclockwise from the </w:t>
            </w:r>
            <w:proofErr w:type="gramStart"/>
            <w:r w:rsidRPr="000C44A1">
              <w:rPr>
                <w:rFonts w:ascii="Helvetica" w:hAnsi="Helvetica" w:cs="Helvetica"/>
              </w:rPr>
              <w:t>0 degree</w:t>
            </w:r>
            <w:proofErr w:type="gramEnd"/>
            <w:r w:rsidRPr="000C44A1">
              <w:rPr>
                <w:rFonts w:ascii="Helvetica" w:hAnsi="Helvetica" w:cs="Helvetica"/>
              </w:rPr>
              <w:t xml:space="preserve"> scan plane.</w:t>
            </w:r>
          </w:p>
          <w:p w14:paraId="1010D247" w14:textId="4A92C146"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15</w:t>
            </w:r>
          </w:p>
        </w:tc>
      </w:tr>
      <w:tr w:rsidR="000A2268" w:rsidRPr="000C44A1" w14:paraId="701EEC28" w14:textId="77777777" w:rsidTr="00216AE3">
        <w:trPr>
          <w:cantSplit/>
          <w:trHeight w:val="600"/>
        </w:trPr>
        <w:tc>
          <w:tcPr>
            <w:tcW w:w="805" w:type="dxa"/>
            <w:noWrap/>
          </w:tcPr>
          <w:p w14:paraId="4E5EF4EA" w14:textId="29D8DC19" w:rsidR="004939C0" w:rsidRPr="000C44A1" w:rsidRDefault="004939C0" w:rsidP="004939C0">
            <w:pPr>
              <w:rPr>
                <w:rFonts w:ascii="Helvetica" w:hAnsi="Helvetica" w:cs="Helvetica"/>
              </w:rPr>
            </w:pPr>
            <w:r w:rsidRPr="000C44A1">
              <w:rPr>
                <w:rFonts w:ascii="Helvetica" w:hAnsi="Helvetica" w:cs="Helvetica"/>
              </w:rPr>
              <w:t>DCM</w:t>
            </w:r>
          </w:p>
        </w:tc>
        <w:tc>
          <w:tcPr>
            <w:tcW w:w="1530" w:type="dxa"/>
            <w:gridSpan w:val="2"/>
            <w:noWrap/>
          </w:tcPr>
          <w:p w14:paraId="2BE68ACE" w14:textId="7F8085BE" w:rsidR="004939C0" w:rsidRPr="000C44A1" w:rsidRDefault="004939C0" w:rsidP="004939C0">
            <w:pPr>
              <w:rPr>
                <w:rFonts w:ascii="Helvetica" w:hAnsi="Helvetica" w:cs="Helvetica"/>
              </w:rPr>
            </w:pPr>
            <w:r w:rsidRPr="000C44A1">
              <w:rPr>
                <w:rFonts w:ascii="Helvetica" w:hAnsi="Helvetica" w:cs="Helvetica"/>
              </w:rPr>
              <w:t>newCODE107</w:t>
            </w:r>
          </w:p>
        </w:tc>
        <w:tc>
          <w:tcPr>
            <w:tcW w:w="1890" w:type="dxa"/>
            <w:noWrap/>
          </w:tcPr>
          <w:p w14:paraId="4667BEF4" w14:textId="0097C1FD" w:rsidR="004939C0" w:rsidRPr="000C44A1" w:rsidRDefault="004939C0" w:rsidP="004939C0">
            <w:pPr>
              <w:rPr>
                <w:rFonts w:ascii="Helvetica" w:hAnsi="Helvetica" w:cs="Helvetica"/>
              </w:rPr>
            </w:pPr>
            <w:proofErr w:type="gramStart"/>
            <w:r w:rsidRPr="000C44A1">
              <w:rPr>
                <w:rFonts w:ascii="Helvetica" w:hAnsi="Helvetica" w:cs="Helvetica"/>
              </w:rPr>
              <w:t>135 degree</w:t>
            </w:r>
            <w:proofErr w:type="gramEnd"/>
            <w:r w:rsidRPr="000C44A1">
              <w:rPr>
                <w:rFonts w:ascii="Helvetica" w:hAnsi="Helvetica" w:cs="Helvetica"/>
              </w:rPr>
              <w:t xml:space="preserve"> scan plane</w:t>
            </w:r>
          </w:p>
        </w:tc>
        <w:tc>
          <w:tcPr>
            <w:tcW w:w="5125" w:type="dxa"/>
            <w:noWrap/>
          </w:tcPr>
          <w:p w14:paraId="58F9B30B" w14:textId="77777777" w:rsidR="004939C0" w:rsidRDefault="004939C0" w:rsidP="004939C0">
            <w:pPr>
              <w:rPr>
                <w:rFonts w:ascii="Helvetica" w:hAnsi="Helvetica" w:cs="Helvetica"/>
              </w:rPr>
            </w:pPr>
            <w:r w:rsidRPr="000C44A1">
              <w:rPr>
                <w:rFonts w:ascii="Helvetica" w:hAnsi="Helvetica" w:cs="Helvetica"/>
              </w:rPr>
              <w:t xml:space="preserve">Orientation of the transesophageal transducer 135 degrees counterclockwise from the </w:t>
            </w:r>
            <w:proofErr w:type="gramStart"/>
            <w:r w:rsidRPr="000C44A1">
              <w:rPr>
                <w:rFonts w:ascii="Helvetica" w:hAnsi="Helvetica" w:cs="Helvetica"/>
              </w:rPr>
              <w:t>0 degree</w:t>
            </w:r>
            <w:proofErr w:type="gramEnd"/>
            <w:r w:rsidRPr="000C44A1">
              <w:rPr>
                <w:rFonts w:ascii="Helvetica" w:hAnsi="Helvetica" w:cs="Helvetica"/>
              </w:rPr>
              <w:t xml:space="preserve"> scan plane.</w:t>
            </w:r>
          </w:p>
          <w:p w14:paraId="1515605F" w14:textId="7E56864F" w:rsidR="004939C0" w:rsidRPr="000C44A1" w:rsidRDefault="004939C0" w:rsidP="004939C0">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15</w:t>
            </w:r>
          </w:p>
        </w:tc>
      </w:tr>
      <w:tr w:rsidR="000A2268" w:rsidRPr="000C44A1" w14:paraId="144FAF80" w14:textId="77777777" w:rsidTr="00216AE3">
        <w:trPr>
          <w:cantSplit/>
          <w:trHeight w:val="300"/>
        </w:trPr>
        <w:tc>
          <w:tcPr>
            <w:tcW w:w="805" w:type="dxa"/>
            <w:noWrap/>
            <w:hideMark/>
          </w:tcPr>
          <w:p w14:paraId="1FEB838B"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9222544" w14:textId="77777777" w:rsidR="000C44A1" w:rsidRPr="000C44A1" w:rsidRDefault="000C44A1">
            <w:pPr>
              <w:rPr>
                <w:rFonts w:ascii="Helvetica" w:hAnsi="Helvetica" w:cs="Helvetica"/>
              </w:rPr>
            </w:pPr>
            <w:r w:rsidRPr="000C44A1">
              <w:rPr>
                <w:rFonts w:ascii="Helvetica" w:hAnsi="Helvetica" w:cs="Helvetica"/>
              </w:rPr>
              <w:t>newCODE3</w:t>
            </w:r>
          </w:p>
        </w:tc>
        <w:tc>
          <w:tcPr>
            <w:tcW w:w="1890" w:type="dxa"/>
            <w:noWrap/>
            <w:hideMark/>
          </w:tcPr>
          <w:p w14:paraId="1DFC7D45" w14:textId="77777777" w:rsidR="000C44A1" w:rsidRPr="000C44A1" w:rsidRDefault="000C44A1">
            <w:pPr>
              <w:rPr>
                <w:rFonts w:ascii="Helvetica" w:hAnsi="Helvetica" w:cs="Helvetica"/>
              </w:rPr>
            </w:pPr>
            <w:r w:rsidRPr="000C44A1">
              <w:rPr>
                <w:rFonts w:ascii="Helvetica" w:hAnsi="Helvetica" w:cs="Helvetica"/>
              </w:rPr>
              <w:t>Ball and disk type left atrial appendage closure device</w:t>
            </w:r>
          </w:p>
        </w:tc>
        <w:tc>
          <w:tcPr>
            <w:tcW w:w="5125" w:type="dxa"/>
            <w:noWrap/>
            <w:hideMark/>
          </w:tcPr>
          <w:p w14:paraId="7A5E7231" w14:textId="211772FF" w:rsidR="000C44A1" w:rsidRPr="000C44A1" w:rsidRDefault="004939C0">
            <w:pPr>
              <w:rPr>
                <w:rFonts w:ascii="Helvetica" w:hAnsi="Helvetica" w:cs="Helvetica"/>
              </w:rPr>
            </w:pPr>
            <w:r>
              <w:rPr>
                <w:rFonts w:ascii="Helvetica" w:hAnsi="Helvetica" w:cs="Helvetica"/>
              </w:rPr>
              <w:t xml:space="preserve">A device, in the </w:t>
            </w:r>
            <w:r w:rsidRPr="000C44A1">
              <w:rPr>
                <w:rFonts w:ascii="Helvetica" w:hAnsi="Helvetica" w:cs="Helvetica"/>
              </w:rPr>
              <w:t>form of a disk and cylindrical lobe connected by a central waist</w:t>
            </w:r>
            <w:r>
              <w:rPr>
                <w:rFonts w:ascii="Helvetica" w:hAnsi="Helvetica" w:cs="Helvetica"/>
              </w:rPr>
              <w:t xml:space="preserve">, </w:t>
            </w:r>
            <w:r w:rsidR="00317608" w:rsidRPr="004939C0">
              <w:rPr>
                <w:rFonts w:ascii="Helvetica" w:hAnsi="Helvetica" w:cs="Helvetica"/>
              </w:rPr>
              <w:t xml:space="preserve">for </w:t>
            </w:r>
            <w:r w:rsidR="00317608">
              <w:rPr>
                <w:rFonts w:ascii="Helvetica" w:hAnsi="Helvetica" w:cs="Helvetica"/>
              </w:rPr>
              <w:t>sealing off a</w:t>
            </w:r>
            <w:r w:rsidR="00317608" w:rsidRPr="004939C0">
              <w:rPr>
                <w:rFonts w:ascii="Helvetica" w:hAnsi="Helvetica" w:cs="Helvetica"/>
              </w:rPr>
              <w:t xml:space="preserve"> left atrium appendage.</w:t>
            </w:r>
          </w:p>
        </w:tc>
      </w:tr>
      <w:tr w:rsidR="000A2268" w:rsidRPr="000C44A1" w14:paraId="00AEBE0B" w14:textId="77777777" w:rsidTr="00216AE3">
        <w:trPr>
          <w:cantSplit/>
          <w:trHeight w:val="300"/>
        </w:trPr>
        <w:tc>
          <w:tcPr>
            <w:tcW w:w="805" w:type="dxa"/>
            <w:noWrap/>
            <w:hideMark/>
          </w:tcPr>
          <w:p w14:paraId="500C71FA"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87D71AB" w14:textId="77777777" w:rsidR="000C44A1" w:rsidRPr="000C44A1" w:rsidRDefault="000C44A1">
            <w:pPr>
              <w:rPr>
                <w:rFonts w:ascii="Helvetica" w:hAnsi="Helvetica" w:cs="Helvetica"/>
              </w:rPr>
            </w:pPr>
            <w:r w:rsidRPr="000C44A1">
              <w:rPr>
                <w:rFonts w:ascii="Helvetica" w:hAnsi="Helvetica" w:cs="Helvetica"/>
              </w:rPr>
              <w:t>newCODE2</w:t>
            </w:r>
          </w:p>
        </w:tc>
        <w:tc>
          <w:tcPr>
            <w:tcW w:w="1890" w:type="dxa"/>
            <w:noWrap/>
            <w:hideMark/>
          </w:tcPr>
          <w:p w14:paraId="4F7E6B89" w14:textId="77777777" w:rsidR="000C44A1" w:rsidRPr="000C44A1" w:rsidRDefault="000C44A1">
            <w:pPr>
              <w:rPr>
                <w:rFonts w:ascii="Helvetica" w:hAnsi="Helvetica" w:cs="Helvetica"/>
              </w:rPr>
            </w:pPr>
            <w:r w:rsidRPr="000C44A1">
              <w:rPr>
                <w:rFonts w:ascii="Helvetica" w:hAnsi="Helvetica" w:cs="Helvetica"/>
              </w:rPr>
              <w:t>Ball type left atrial appendage closure device</w:t>
            </w:r>
          </w:p>
        </w:tc>
        <w:tc>
          <w:tcPr>
            <w:tcW w:w="5125" w:type="dxa"/>
            <w:noWrap/>
            <w:hideMark/>
          </w:tcPr>
          <w:p w14:paraId="59D202C9" w14:textId="71BEFA9F" w:rsidR="004939C0" w:rsidRDefault="004939C0">
            <w:pPr>
              <w:rPr>
                <w:rFonts w:ascii="Helvetica" w:hAnsi="Helvetica" w:cs="Helvetica"/>
              </w:rPr>
            </w:pPr>
            <w:r w:rsidRPr="004939C0">
              <w:rPr>
                <w:rFonts w:ascii="Helvetica" w:hAnsi="Helvetica" w:cs="Helvetica"/>
              </w:rPr>
              <w:t xml:space="preserve">A </w:t>
            </w:r>
            <w:r w:rsidR="00425ADF" w:rsidRPr="000C44A1">
              <w:rPr>
                <w:rFonts w:ascii="Helvetica" w:hAnsi="Helvetica" w:cs="Helvetica"/>
              </w:rPr>
              <w:t>spherical</w:t>
            </w:r>
            <w:r w:rsidR="00425ADF" w:rsidRPr="004939C0">
              <w:rPr>
                <w:rFonts w:ascii="Helvetica" w:hAnsi="Helvetica" w:cs="Helvetica"/>
              </w:rPr>
              <w:t xml:space="preserve"> </w:t>
            </w:r>
            <w:r w:rsidRPr="004939C0">
              <w:rPr>
                <w:rFonts w:ascii="Helvetica" w:hAnsi="Helvetica" w:cs="Helvetica"/>
              </w:rPr>
              <w:t>device</w:t>
            </w:r>
            <w:r w:rsidR="00425ADF">
              <w:rPr>
                <w:rFonts w:ascii="Helvetica" w:hAnsi="Helvetica" w:cs="Helvetica"/>
              </w:rPr>
              <w:t xml:space="preserve"> </w:t>
            </w:r>
            <w:r w:rsidRPr="004939C0">
              <w:rPr>
                <w:rFonts w:ascii="Helvetica" w:hAnsi="Helvetica" w:cs="Helvetica"/>
              </w:rPr>
              <w:t xml:space="preserve">for </w:t>
            </w:r>
            <w:r w:rsidR="00425ADF">
              <w:rPr>
                <w:rFonts w:ascii="Helvetica" w:hAnsi="Helvetica" w:cs="Helvetica"/>
              </w:rPr>
              <w:t>sealing off a</w:t>
            </w:r>
            <w:r w:rsidRPr="004939C0">
              <w:rPr>
                <w:rFonts w:ascii="Helvetica" w:hAnsi="Helvetica" w:cs="Helvetica"/>
              </w:rPr>
              <w:t xml:space="preserve"> left atrium appendage.</w:t>
            </w:r>
          </w:p>
          <w:p w14:paraId="6C809B4E" w14:textId="77777777" w:rsidR="004939C0" w:rsidRDefault="004939C0">
            <w:pPr>
              <w:rPr>
                <w:rFonts w:ascii="Helvetica" w:hAnsi="Helvetica" w:cs="Helvetica"/>
              </w:rPr>
            </w:pPr>
          </w:p>
          <w:p w14:paraId="3FF04C5F" w14:textId="5A594C1A" w:rsidR="004939C0" w:rsidRPr="000C44A1" w:rsidRDefault="004939C0">
            <w:pPr>
              <w:rPr>
                <w:rFonts w:ascii="Helvetica" w:hAnsi="Helvetica" w:cs="Helvetica"/>
              </w:rPr>
            </w:pPr>
          </w:p>
        </w:tc>
      </w:tr>
      <w:tr w:rsidR="000A2268" w:rsidRPr="000C44A1" w14:paraId="63A33900" w14:textId="77777777" w:rsidTr="00216AE3">
        <w:trPr>
          <w:cantSplit/>
          <w:trHeight w:val="300"/>
        </w:trPr>
        <w:tc>
          <w:tcPr>
            <w:tcW w:w="805" w:type="dxa"/>
            <w:noWrap/>
            <w:hideMark/>
          </w:tcPr>
          <w:p w14:paraId="4ABD6431"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EB98E7B" w14:textId="77777777" w:rsidR="000C44A1" w:rsidRPr="000C44A1" w:rsidRDefault="000C44A1">
            <w:pPr>
              <w:rPr>
                <w:rFonts w:ascii="Helvetica" w:hAnsi="Helvetica" w:cs="Helvetica"/>
              </w:rPr>
            </w:pPr>
            <w:r w:rsidRPr="000C44A1">
              <w:rPr>
                <w:rFonts w:ascii="Helvetica" w:hAnsi="Helvetica" w:cs="Helvetica"/>
              </w:rPr>
              <w:t>newCODE1</w:t>
            </w:r>
          </w:p>
        </w:tc>
        <w:tc>
          <w:tcPr>
            <w:tcW w:w="1890" w:type="dxa"/>
            <w:noWrap/>
            <w:hideMark/>
          </w:tcPr>
          <w:p w14:paraId="0F9BF275" w14:textId="77777777" w:rsidR="000C44A1" w:rsidRPr="000C44A1" w:rsidRDefault="000C44A1">
            <w:pPr>
              <w:rPr>
                <w:rFonts w:ascii="Helvetica" w:hAnsi="Helvetica" w:cs="Helvetica"/>
              </w:rPr>
            </w:pPr>
            <w:r w:rsidRPr="000C44A1">
              <w:rPr>
                <w:rFonts w:ascii="Helvetica" w:hAnsi="Helvetica" w:cs="Helvetica"/>
              </w:rPr>
              <w:t>Left atrial appendage closure device</w:t>
            </w:r>
          </w:p>
        </w:tc>
        <w:tc>
          <w:tcPr>
            <w:tcW w:w="5125" w:type="dxa"/>
            <w:noWrap/>
            <w:hideMark/>
          </w:tcPr>
          <w:p w14:paraId="60698C95" w14:textId="4881AABA" w:rsidR="00944DBF" w:rsidRDefault="000C44A1" w:rsidP="00944DBF">
            <w:pPr>
              <w:rPr>
                <w:rFonts w:ascii="Helvetica" w:hAnsi="Helvetica" w:cs="Helvetica"/>
              </w:rPr>
            </w:pPr>
            <w:r w:rsidRPr="000C44A1">
              <w:rPr>
                <w:rFonts w:ascii="Helvetica" w:hAnsi="Helvetica" w:cs="Helvetica"/>
              </w:rPr>
              <w:t xml:space="preserve">A </w:t>
            </w:r>
            <w:r w:rsidR="00944DBF">
              <w:rPr>
                <w:rFonts w:ascii="Helvetica" w:hAnsi="Helvetica" w:cs="Helvetica"/>
              </w:rPr>
              <w:t>device</w:t>
            </w:r>
            <w:r w:rsidRPr="000C44A1">
              <w:rPr>
                <w:rFonts w:ascii="Helvetica" w:hAnsi="Helvetica" w:cs="Helvetica"/>
              </w:rPr>
              <w:t xml:space="preserve"> </w:t>
            </w:r>
            <w:r w:rsidR="00944DBF" w:rsidRPr="004939C0">
              <w:rPr>
                <w:rFonts w:ascii="Helvetica" w:hAnsi="Helvetica" w:cs="Helvetica"/>
              </w:rPr>
              <w:t xml:space="preserve">for </w:t>
            </w:r>
            <w:r w:rsidR="00425ADF">
              <w:rPr>
                <w:rFonts w:ascii="Helvetica" w:hAnsi="Helvetica" w:cs="Helvetica"/>
              </w:rPr>
              <w:t>sealing off a</w:t>
            </w:r>
            <w:r w:rsidR="00944DBF" w:rsidRPr="004939C0">
              <w:rPr>
                <w:rFonts w:ascii="Helvetica" w:hAnsi="Helvetica" w:cs="Helvetica"/>
              </w:rPr>
              <w:t xml:space="preserve"> left atrium appendage.</w:t>
            </w:r>
          </w:p>
          <w:p w14:paraId="6CB129F3" w14:textId="4C430F96" w:rsidR="000C44A1" w:rsidRPr="000C44A1" w:rsidRDefault="000C44A1">
            <w:pPr>
              <w:rPr>
                <w:rFonts w:ascii="Helvetica" w:hAnsi="Helvetica" w:cs="Helvetica"/>
              </w:rPr>
            </w:pPr>
          </w:p>
        </w:tc>
      </w:tr>
      <w:tr w:rsidR="000A2268" w:rsidRPr="000C44A1" w14:paraId="745FA0B7" w14:textId="77777777" w:rsidTr="00216AE3">
        <w:trPr>
          <w:cantSplit/>
          <w:trHeight w:val="300"/>
        </w:trPr>
        <w:tc>
          <w:tcPr>
            <w:tcW w:w="805" w:type="dxa"/>
            <w:noWrap/>
          </w:tcPr>
          <w:p w14:paraId="706222D5" w14:textId="1E1F4CD1" w:rsidR="00350DEC" w:rsidRPr="000C44A1" w:rsidRDefault="00350DEC" w:rsidP="00350DEC">
            <w:pPr>
              <w:rPr>
                <w:rFonts w:ascii="Helvetica" w:hAnsi="Helvetica" w:cs="Helvetica"/>
              </w:rPr>
            </w:pPr>
            <w:r w:rsidRPr="000C44A1">
              <w:rPr>
                <w:rFonts w:ascii="Helvetica" w:hAnsi="Helvetica" w:cs="Helvetica"/>
              </w:rPr>
              <w:t>DCM</w:t>
            </w:r>
          </w:p>
        </w:tc>
        <w:tc>
          <w:tcPr>
            <w:tcW w:w="1530" w:type="dxa"/>
            <w:gridSpan w:val="2"/>
            <w:noWrap/>
          </w:tcPr>
          <w:p w14:paraId="7FDF3698" w14:textId="31D2BD80" w:rsidR="00350DEC" w:rsidRPr="000C44A1" w:rsidRDefault="00350DEC" w:rsidP="00350DEC">
            <w:pPr>
              <w:rPr>
                <w:rFonts w:ascii="Helvetica" w:hAnsi="Helvetica" w:cs="Helvetica"/>
              </w:rPr>
            </w:pPr>
            <w:r w:rsidRPr="000C44A1">
              <w:rPr>
                <w:rFonts w:ascii="Helvetica" w:hAnsi="Helvetica" w:cs="Helvetica"/>
              </w:rPr>
              <w:t>newCODE5</w:t>
            </w:r>
          </w:p>
        </w:tc>
        <w:tc>
          <w:tcPr>
            <w:tcW w:w="1890" w:type="dxa"/>
            <w:noWrap/>
          </w:tcPr>
          <w:p w14:paraId="313E50BE" w14:textId="7CBCAD97" w:rsidR="00350DEC" w:rsidRPr="000C44A1" w:rsidRDefault="00350DEC" w:rsidP="00350DEC">
            <w:pPr>
              <w:rPr>
                <w:rFonts w:ascii="Helvetica" w:hAnsi="Helvetica" w:cs="Helvetica"/>
              </w:rPr>
            </w:pPr>
            <w:r w:rsidRPr="000C44A1">
              <w:rPr>
                <w:rFonts w:ascii="Helvetica" w:hAnsi="Helvetica" w:cs="Helvetica"/>
              </w:rPr>
              <w:t>Ostium of Left Auricular Appendage</w:t>
            </w:r>
          </w:p>
        </w:tc>
        <w:tc>
          <w:tcPr>
            <w:tcW w:w="5125" w:type="dxa"/>
            <w:noWrap/>
          </w:tcPr>
          <w:p w14:paraId="3EAC55AD" w14:textId="6D5C6EBE" w:rsidR="00350DEC" w:rsidRPr="000C44A1" w:rsidRDefault="00350DEC" w:rsidP="00350DEC">
            <w:pPr>
              <w:rPr>
                <w:rFonts w:ascii="Helvetica" w:hAnsi="Helvetica" w:cs="Helvetica"/>
              </w:rPr>
            </w:pPr>
            <w:r w:rsidRPr="000C44A1">
              <w:rPr>
                <w:rFonts w:ascii="Helvetica" w:hAnsi="Helvetica" w:cs="Helvetica"/>
              </w:rPr>
              <w:t>The anatomical orifice connecting the left atrial appendage to the left atrium of the heart.</w:t>
            </w:r>
          </w:p>
        </w:tc>
      </w:tr>
      <w:tr w:rsidR="000A2268" w:rsidRPr="000C44A1" w14:paraId="794F4D4F" w14:textId="77777777" w:rsidTr="00216AE3">
        <w:trPr>
          <w:cantSplit/>
          <w:trHeight w:val="600"/>
        </w:trPr>
        <w:tc>
          <w:tcPr>
            <w:tcW w:w="805" w:type="dxa"/>
            <w:noWrap/>
            <w:hideMark/>
          </w:tcPr>
          <w:p w14:paraId="07CE9A3B"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BFF8C1F" w14:textId="77777777" w:rsidR="000C44A1" w:rsidRPr="000C44A1" w:rsidRDefault="000C44A1">
            <w:pPr>
              <w:rPr>
                <w:rFonts w:ascii="Helvetica" w:hAnsi="Helvetica" w:cs="Helvetica"/>
              </w:rPr>
            </w:pPr>
            <w:r w:rsidRPr="000C44A1">
              <w:rPr>
                <w:rFonts w:ascii="Helvetica" w:hAnsi="Helvetica" w:cs="Helvetica"/>
              </w:rPr>
              <w:t>newCODE122</w:t>
            </w:r>
          </w:p>
        </w:tc>
        <w:tc>
          <w:tcPr>
            <w:tcW w:w="1890" w:type="dxa"/>
            <w:noWrap/>
            <w:hideMark/>
          </w:tcPr>
          <w:p w14:paraId="35AF4E10" w14:textId="77777777" w:rsidR="000C44A1" w:rsidRPr="000C44A1" w:rsidRDefault="000C44A1">
            <w:pPr>
              <w:rPr>
                <w:rFonts w:ascii="Helvetica" w:hAnsi="Helvetica" w:cs="Helvetica"/>
              </w:rPr>
            </w:pPr>
            <w:r w:rsidRPr="000C44A1">
              <w:rPr>
                <w:rFonts w:ascii="Helvetica" w:hAnsi="Helvetica" w:cs="Helvetica"/>
              </w:rPr>
              <w:t>Transseptal puncture height</w:t>
            </w:r>
          </w:p>
        </w:tc>
        <w:tc>
          <w:tcPr>
            <w:tcW w:w="5125" w:type="dxa"/>
            <w:noWrap/>
            <w:hideMark/>
          </w:tcPr>
          <w:p w14:paraId="21529C9F" w14:textId="56C109C0" w:rsidR="00496DAB" w:rsidRPr="000C44A1" w:rsidRDefault="008D26B1">
            <w:pPr>
              <w:rPr>
                <w:rFonts w:ascii="Helvetica" w:hAnsi="Helvetica" w:cs="Helvetica"/>
              </w:rPr>
            </w:pPr>
            <w:r>
              <w:rPr>
                <w:rFonts w:ascii="Helvetica" w:hAnsi="Helvetica" w:cs="Helvetica"/>
              </w:rPr>
              <w:t xml:space="preserve">The distance from the mitral leaflets </w:t>
            </w:r>
            <w:r w:rsidRPr="000C44A1">
              <w:rPr>
                <w:rFonts w:ascii="Helvetica" w:hAnsi="Helvetica" w:cs="Helvetica"/>
              </w:rPr>
              <w:t>to the level of the transseptal puncture</w:t>
            </w:r>
            <w:r>
              <w:rPr>
                <w:rFonts w:ascii="Helvetica" w:hAnsi="Helvetica" w:cs="Helvetica"/>
              </w:rPr>
              <w:t xml:space="preserve"> </w:t>
            </w:r>
            <w:r w:rsidRPr="000C44A1">
              <w:rPr>
                <w:rFonts w:ascii="Helvetica" w:hAnsi="Helvetica" w:cs="Helvetica"/>
              </w:rPr>
              <w:t>measured during systole</w:t>
            </w:r>
            <w:r>
              <w:rPr>
                <w:rFonts w:ascii="Helvetica" w:hAnsi="Helvetica" w:cs="Helvetica"/>
              </w:rPr>
              <w:t xml:space="preserve"> in </w:t>
            </w:r>
            <w:r w:rsidR="00B777AE">
              <w:rPr>
                <w:rFonts w:ascii="Helvetica" w:hAnsi="Helvetica" w:cs="Helvetica"/>
              </w:rPr>
              <w:t>a</w:t>
            </w:r>
            <w:r>
              <w:rPr>
                <w:rFonts w:ascii="Helvetica" w:hAnsi="Helvetica" w:cs="Helvetica"/>
              </w:rPr>
              <w:t xml:space="preserve"> </w:t>
            </w:r>
            <w:r w:rsidR="00BE6579">
              <w:rPr>
                <w:rFonts w:ascii="Helvetica" w:hAnsi="Helvetica" w:cs="Helvetica"/>
              </w:rPr>
              <w:t>four-chamber</w:t>
            </w:r>
            <w:r>
              <w:rPr>
                <w:rFonts w:ascii="Helvetica" w:hAnsi="Helvetica" w:cs="Helvetica"/>
              </w:rPr>
              <w:t xml:space="preserve"> view, </w:t>
            </w:r>
            <w:r w:rsidR="004E3514" w:rsidRPr="004E3514">
              <w:rPr>
                <w:rFonts w:ascii="Helvetica" w:hAnsi="Helvetica" w:cs="Helvetica"/>
              </w:rPr>
              <w:t>with the measurement line drawn parallel to the atrial septum, using any method.</w:t>
            </w:r>
          </w:p>
        </w:tc>
      </w:tr>
      <w:tr w:rsidR="000A2268" w:rsidRPr="000C44A1" w14:paraId="05A72E38" w14:textId="77777777" w:rsidTr="00216AE3">
        <w:trPr>
          <w:cantSplit/>
          <w:trHeight w:val="600"/>
        </w:trPr>
        <w:tc>
          <w:tcPr>
            <w:tcW w:w="805" w:type="dxa"/>
            <w:noWrap/>
            <w:hideMark/>
          </w:tcPr>
          <w:p w14:paraId="7255CFD3"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6112C2DE" w14:textId="77777777" w:rsidR="000C44A1" w:rsidRPr="000C44A1" w:rsidRDefault="000C44A1">
            <w:pPr>
              <w:rPr>
                <w:rFonts w:ascii="Helvetica" w:hAnsi="Helvetica" w:cs="Helvetica"/>
              </w:rPr>
            </w:pPr>
            <w:r w:rsidRPr="000C44A1">
              <w:rPr>
                <w:rFonts w:ascii="Helvetica" w:hAnsi="Helvetica" w:cs="Helvetica"/>
              </w:rPr>
              <w:t>newCODE6</w:t>
            </w:r>
          </w:p>
        </w:tc>
        <w:tc>
          <w:tcPr>
            <w:tcW w:w="1890" w:type="dxa"/>
            <w:noWrap/>
            <w:hideMark/>
          </w:tcPr>
          <w:p w14:paraId="27CAAA2C" w14:textId="77777777" w:rsidR="000C44A1" w:rsidRPr="000C44A1" w:rsidRDefault="000C44A1">
            <w:pPr>
              <w:rPr>
                <w:rFonts w:ascii="Helvetica" w:hAnsi="Helvetica" w:cs="Helvetica"/>
              </w:rPr>
            </w:pPr>
            <w:r w:rsidRPr="000C44A1">
              <w:rPr>
                <w:rFonts w:ascii="Helvetica" w:hAnsi="Helvetica" w:cs="Helvetica"/>
              </w:rPr>
              <w:t xml:space="preserve">Aorta </w:t>
            </w:r>
            <w:proofErr w:type="spellStart"/>
            <w:r w:rsidRPr="000C44A1">
              <w:rPr>
                <w:rFonts w:ascii="Helvetica" w:hAnsi="Helvetica" w:cs="Helvetica"/>
              </w:rPr>
              <w:t>sinotubular</w:t>
            </w:r>
            <w:proofErr w:type="spellEnd"/>
            <w:r w:rsidRPr="000C44A1">
              <w:rPr>
                <w:rFonts w:ascii="Helvetica" w:hAnsi="Helvetica" w:cs="Helvetica"/>
              </w:rPr>
              <w:t xml:space="preserve"> junction area</w:t>
            </w:r>
          </w:p>
        </w:tc>
        <w:tc>
          <w:tcPr>
            <w:tcW w:w="5125" w:type="dxa"/>
            <w:noWrap/>
            <w:hideMark/>
          </w:tcPr>
          <w:p w14:paraId="24EF2690" w14:textId="18CB437F" w:rsidR="000C44A1" w:rsidRPr="000C44A1" w:rsidRDefault="000C44A1">
            <w:pPr>
              <w:rPr>
                <w:rFonts w:ascii="Helvetica" w:hAnsi="Helvetica" w:cs="Helvetica"/>
              </w:rPr>
            </w:pPr>
            <w:r w:rsidRPr="000C44A1">
              <w:rPr>
                <w:rFonts w:ascii="Helvetica" w:hAnsi="Helvetica" w:cs="Helvetica"/>
              </w:rPr>
              <w:t xml:space="preserve">The </w:t>
            </w:r>
            <w:r w:rsidR="00ED2780">
              <w:rPr>
                <w:rFonts w:ascii="Helvetica" w:hAnsi="Helvetica" w:cs="Helvetica"/>
              </w:rPr>
              <w:t xml:space="preserve">cross-sectional </w:t>
            </w:r>
            <w:r w:rsidRPr="000C44A1">
              <w:rPr>
                <w:rFonts w:ascii="Helvetica" w:hAnsi="Helvetica" w:cs="Helvetica"/>
              </w:rPr>
              <w:t xml:space="preserve">area of the ascending aorta </w:t>
            </w:r>
            <w:r w:rsidR="00ED2780">
              <w:rPr>
                <w:rFonts w:ascii="Helvetica" w:hAnsi="Helvetica" w:cs="Helvetica"/>
              </w:rPr>
              <w:t xml:space="preserve">measured </w:t>
            </w:r>
            <w:r w:rsidRPr="000C44A1">
              <w:rPr>
                <w:rFonts w:ascii="Helvetica" w:hAnsi="Helvetica" w:cs="Helvetica"/>
              </w:rPr>
              <w:t>between the aortic sinuses of Valsalva and normal tubular configuration of the aorta during diastole in 2D</w:t>
            </w:r>
            <w:r w:rsidR="0029244D">
              <w:rPr>
                <w:rFonts w:ascii="Helvetica" w:hAnsi="Helvetica" w:cs="Helvetica"/>
              </w:rPr>
              <w:t xml:space="preserve"> or 3D</w:t>
            </w:r>
            <w:r w:rsidRPr="000C44A1">
              <w:rPr>
                <w:rFonts w:ascii="Helvetica" w:hAnsi="Helvetica" w:cs="Helvetica"/>
              </w:rPr>
              <w:t>, in the</w:t>
            </w:r>
            <w:r w:rsidR="0025007F">
              <w:rPr>
                <w:rFonts w:ascii="Helvetica" w:hAnsi="Helvetica" w:cs="Helvetica"/>
              </w:rPr>
              <w:t xml:space="preserve"> </w:t>
            </w:r>
            <w:r w:rsidRPr="000C44A1">
              <w:rPr>
                <w:rFonts w:ascii="Helvetica" w:hAnsi="Helvetica" w:cs="Helvetica"/>
              </w:rPr>
              <w:t>long axis view, using any method.</w:t>
            </w:r>
          </w:p>
        </w:tc>
      </w:tr>
      <w:tr w:rsidR="000A2268" w:rsidRPr="000C44A1" w14:paraId="06D71668" w14:textId="77777777" w:rsidTr="00216AE3">
        <w:trPr>
          <w:cantSplit/>
          <w:trHeight w:val="300"/>
        </w:trPr>
        <w:tc>
          <w:tcPr>
            <w:tcW w:w="805" w:type="dxa"/>
            <w:noWrap/>
            <w:hideMark/>
          </w:tcPr>
          <w:p w14:paraId="79A4CDE4"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427BA2D5" w14:textId="77777777" w:rsidR="000C44A1" w:rsidRPr="000C44A1" w:rsidRDefault="000C44A1">
            <w:pPr>
              <w:rPr>
                <w:rFonts w:ascii="Helvetica" w:hAnsi="Helvetica" w:cs="Helvetica"/>
              </w:rPr>
            </w:pPr>
            <w:r w:rsidRPr="000C44A1">
              <w:rPr>
                <w:rFonts w:ascii="Helvetica" w:hAnsi="Helvetica" w:cs="Helvetica"/>
              </w:rPr>
              <w:t>newCODE7</w:t>
            </w:r>
          </w:p>
        </w:tc>
        <w:tc>
          <w:tcPr>
            <w:tcW w:w="1890" w:type="dxa"/>
            <w:noWrap/>
            <w:hideMark/>
          </w:tcPr>
          <w:p w14:paraId="1C229ABA" w14:textId="77777777" w:rsidR="000C44A1" w:rsidRPr="000C44A1" w:rsidRDefault="000C44A1">
            <w:pPr>
              <w:rPr>
                <w:rFonts w:ascii="Helvetica" w:hAnsi="Helvetica" w:cs="Helvetica"/>
              </w:rPr>
            </w:pPr>
            <w:r w:rsidRPr="000C44A1">
              <w:rPr>
                <w:rFonts w:ascii="Helvetica" w:hAnsi="Helvetica" w:cs="Helvetica"/>
              </w:rPr>
              <w:t>Aortic annulus area</w:t>
            </w:r>
          </w:p>
        </w:tc>
        <w:tc>
          <w:tcPr>
            <w:tcW w:w="5125" w:type="dxa"/>
            <w:noWrap/>
            <w:hideMark/>
          </w:tcPr>
          <w:p w14:paraId="2CF420A9" w14:textId="132BAAD0" w:rsidR="000C44A1" w:rsidRDefault="000C44A1">
            <w:pPr>
              <w:rPr>
                <w:rFonts w:ascii="Helvetica" w:hAnsi="Helvetica" w:cs="Helvetica"/>
              </w:rPr>
            </w:pPr>
            <w:r w:rsidRPr="000C44A1">
              <w:rPr>
                <w:rFonts w:ascii="Helvetica" w:hAnsi="Helvetica" w:cs="Helvetica"/>
              </w:rPr>
              <w:t xml:space="preserve">The area </w:t>
            </w:r>
            <w:r w:rsidR="00E251AF">
              <w:rPr>
                <w:rFonts w:ascii="Helvetica" w:hAnsi="Helvetica" w:cs="Helvetica"/>
              </w:rPr>
              <w:t xml:space="preserve">within </w:t>
            </w:r>
            <w:r w:rsidRPr="000C44A1">
              <w:rPr>
                <w:rFonts w:ascii="Helvetica" w:hAnsi="Helvetica" w:cs="Helvetica"/>
              </w:rPr>
              <w:t>the annulus</w:t>
            </w:r>
            <w:r w:rsidR="00B777AE">
              <w:rPr>
                <w:rFonts w:ascii="Helvetica" w:hAnsi="Helvetica" w:cs="Helvetica"/>
              </w:rPr>
              <w:t xml:space="preserve"> of the </w:t>
            </w:r>
            <w:r w:rsidR="00B777AE" w:rsidRPr="000C44A1">
              <w:rPr>
                <w:rFonts w:ascii="Helvetica" w:hAnsi="Helvetica" w:cs="Helvetica"/>
              </w:rPr>
              <w:t>aortic valve</w:t>
            </w:r>
            <w:r w:rsidRPr="000C44A1">
              <w:rPr>
                <w:rFonts w:ascii="Helvetica" w:hAnsi="Helvetica" w:cs="Helvetica"/>
              </w:rPr>
              <w:t xml:space="preserve"> measured during systole, in </w:t>
            </w:r>
            <w:r w:rsidR="00697B3A">
              <w:rPr>
                <w:rFonts w:ascii="Helvetica" w:hAnsi="Helvetica" w:cs="Helvetica"/>
              </w:rPr>
              <w:t>a</w:t>
            </w:r>
            <w:r w:rsidRPr="000C44A1">
              <w:rPr>
                <w:rFonts w:ascii="Helvetica" w:hAnsi="Helvetica" w:cs="Helvetica"/>
              </w:rPr>
              <w:t xml:space="preserve"> </w:t>
            </w:r>
            <w:r w:rsidR="0025007F">
              <w:rPr>
                <w:rFonts w:ascii="Helvetica" w:hAnsi="Helvetica" w:cs="Helvetica"/>
              </w:rPr>
              <w:t>short</w:t>
            </w:r>
            <w:r w:rsidRPr="000C44A1">
              <w:rPr>
                <w:rFonts w:ascii="Helvetica" w:hAnsi="Helvetica" w:cs="Helvetica"/>
              </w:rPr>
              <w:t xml:space="preserve"> axis view</w:t>
            </w:r>
            <w:r w:rsidR="00697B3A">
              <w:rPr>
                <w:rFonts w:ascii="Helvetica" w:hAnsi="Helvetica" w:cs="Helvetica"/>
              </w:rPr>
              <w:t xml:space="preserve"> at the level of the </w:t>
            </w:r>
            <w:r w:rsidR="00B777AE" w:rsidRPr="000C44A1">
              <w:rPr>
                <w:rFonts w:ascii="Helvetica" w:hAnsi="Helvetica" w:cs="Helvetica"/>
              </w:rPr>
              <w:t>annulus</w:t>
            </w:r>
            <w:r w:rsidR="00B777AE">
              <w:rPr>
                <w:rFonts w:ascii="Helvetica" w:hAnsi="Helvetica" w:cs="Helvetica"/>
              </w:rPr>
              <w:t xml:space="preserve"> of the </w:t>
            </w:r>
            <w:r w:rsidR="00B777AE" w:rsidRPr="000C44A1">
              <w:rPr>
                <w:rFonts w:ascii="Helvetica" w:hAnsi="Helvetica" w:cs="Helvetica"/>
              </w:rPr>
              <w:t>aortic valve</w:t>
            </w:r>
            <w:r w:rsidRPr="000C44A1">
              <w:rPr>
                <w:rFonts w:ascii="Helvetica" w:hAnsi="Helvetica" w:cs="Helvetica"/>
              </w:rPr>
              <w:t>, using any method.</w:t>
            </w:r>
          </w:p>
          <w:p w14:paraId="047396FE" w14:textId="1B343748" w:rsidR="007D33FD" w:rsidRDefault="007D33FD" w:rsidP="007D33FD">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3D397BEE" wp14:editId="440464D5">
                  <wp:extent cx="2549840" cy="1821976"/>
                  <wp:effectExtent l="0" t="0" r="3175" b="6985"/>
                  <wp:docPr id="8" name="Picture 8">
                    <a:hlinkClick xmlns:a="http://schemas.openxmlformats.org/drawingml/2006/main" r:id="rId39"/>
                    <a:extLst xmlns:a="http://schemas.openxmlformats.org/drawingml/2006/main">
                      <a:ext uri="{FF2B5EF4-FFF2-40B4-BE49-F238E27FC236}">
                        <a16:creationId xmlns:a16="http://schemas.microsoft.com/office/drawing/2014/main" id="{A94384C7-8A4C-BDB9-3287-9CDF2B1E3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hlinkClick r:id="rId39"/>
                            <a:extLst>
                              <a:ext uri="{FF2B5EF4-FFF2-40B4-BE49-F238E27FC236}">
                                <a16:creationId xmlns:a16="http://schemas.microsoft.com/office/drawing/2014/main" id="{A94384C7-8A4C-BDB9-3287-9CDF2B1E34E9}"/>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558045" cy="1827839"/>
                          </a:xfrm>
                          <a:prstGeom prst="rect">
                            <a:avLst/>
                          </a:prstGeom>
                        </pic:spPr>
                      </pic:pic>
                    </a:graphicData>
                  </a:graphic>
                </wp:inline>
              </w:drawing>
            </w:r>
          </w:p>
          <w:p w14:paraId="769680C6" w14:textId="3921DD2E" w:rsidR="007D33FD" w:rsidRPr="000C44A1" w:rsidRDefault="00551703" w:rsidP="007D33FD">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7D33FD" w:rsidRPr="002D53DD">
              <w:rPr>
                <w:rFonts w:ascii="Helvetica" w:hAnsi="Helvetica" w:cs="Helvetica"/>
                <w:b/>
                <w:bCs/>
                <w:i/>
                <w:iCs/>
                <w:sz w:val="18"/>
                <w:szCs w:val="18"/>
              </w:rPr>
              <w:t xml:space="preserve">PC Figure </w:t>
            </w:r>
            <w:r w:rsidR="007D33FD">
              <w:rPr>
                <w:rFonts w:ascii="Helvetica" w:hAnsi="Helvetica" w:cs="Helvetica"/>
                <w:b/>
                <w:bCs/>
                <w:i/>
                <w:iCs/>
                <w:sz w:val="18"/>
                <w:szCs w:val="18"/>
              </w:rPr>
              <w:t>7</w:t>
            </w:r>
          </w:p>
        </w:tc>
      </w:tr>
      <w:tr w:rsidR="000A2268" w:rsidRPr="000C44A1" w14:paraId="5ADDD4FB" w14:textId="77777777" w:rsidTr="00216AE3">
        <w:trPr>
          <w:cantSplit/>
          <w:trHeight w:val="300"/>
        </w:trPr>
        <w:tc>
          <w:tcPr>
            <w:tcW w:w="805" w:type="dxa"/>
            <w:noWrap/>
            <w:hideMark/>
          </w:tcPr>
          <w:p w14:paraId="04834B9B"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BF83926" w14:textId="77777777" w:rsidR="000C44A1" w:rsidRPr="000C44A1" w:rsidRDefault="000C44A1">
            <w:pPr>
              <w:rPr>
                <w:rFonts w:ascii="Helvetica" w:hAnsi="Helvetica" w:cs="Helvetica"/>
              </w:rPr>
            </w:pPr>
            <w:r w:rsidRPr="000C44A1">
              <w:rPr>
                <w:rFonts w:ascii="Helvetica" w:hAnsi="Helvetica" w:cs="Helvetica"/>
              </w:rPr>
              <w:t>newCODE8</w:t>
            </w:r>
          </w:p>
        </w:tc>
        <w:tc>
          <w:tcPr>
            <w:tcW w:w="1890" w:type="dxa"/>
            <w:noWrap/>
            <w:hideMark/>
          </w:tcPr>
          <w:p w14:paraId="3CB5375A" w14:textId="0A40283C" w:rsidR="000C44A1" w:rsidRPr="000C44A1" w:rsidRDefault="000C44A1">
            <w:pPr>
              <w:rPr>
                <w:rFonts w:ascii="Helvetica" w:hAnsi="Helvetica" w:cs="Helvetica"/>
              </w:rPr>
            </w:pPr>
            <w:r w:rsidRPr="000C44A1">
              <w:rPr>
                <w:rFonts w:ascii="Helvetica" w:hAnsi="Helvetica" w:cs="Helvetica"/>
              </w:rPr>
              <w:t>Aortic annulus calcification</w:t>
            </w:r>
            <w:r w:rsidR="004C1578">
              <w:rPr>
                <w:rFonts w:ascii="Helvetica" w:hAnsi="Helvetica" w:cs="Helvetica"/>
              </w:rPr>
              <w:t xml:space="preserve"> </w:t>
            </w:r>
            <w:r w:rsidR="004C1578" w:rsidRPr="000C44A1">
              <w:rPr>
                <w:rFonts w:ascii="Helvetica" w:hAnsi="Helvetica" w:cs="Helvetica"/>
              </w:rPr>
              <w:t>severity</w:t>
            </w:r>
          </w:p>
        </w:tc>
        <w:tc>
          <w:tcPr>
            <w:tcW w:w="5125" w:type="dxa"/>
            <w:noWrap/>
            <w:hideMark/>
          </w:tcPr>
          <w:p w14:paraId="0F195BA7" w14:textId="5D5C8711" w:rsidR="00B26678" w:rsidRPr="000C44A1" w:rsidRDefault="000C44A1" w:rsidP="00B26678">
            <w:pPr>
              <w:rPr>
                <w:rFonts w:ascii="Helvetica" w:hAnsi="Helvetica" w:cs="Helvetica"/>
              </w:rPr>
            </w:pPr>
            <w:r w:rsidRPr="000C44A1">
              <w:rPr>
                <w:rFonts w:ascii="Helvetica" w:hAnsi="Helvetica" w:cs="Helvetica"/>
              </w:rPr>
              <w:t xml:space="preserve">The </w:t>
            </w:r>
            <w:r w:rsidR="00B26678">
              <w:rPr>
                <w:rFonts w:ascii="Helvetica" w:hAnsi="Helvetica" w:cs="Helvetica"/>
              </w:rPr>
              <w:t xml:space="preserve">qualitative </w:t>
            </w:r>
            <w:r w:rsidRPr="000C44A1">
              <w:rPr>
                <w:rFonts w:ascii="Helvetica" w:hAnsi="Helvetica" w:cs="Helvetica"/>
              </w:rPr>
              <w:t>severity</w:t>
            </w:r>
            <w:r w:rsidR="00E251AF">
              <w:rPr>
                <w:rFonts w:ascii="Helvetica" w:hAnsi="Helvetica" w:cs="Helvetica"/>
              </w:rPr>
              <w:t xml:space="preserve"> of </w:t>
            </w:r>
            <w:r w:rsidR="00E251AF" w:rsidRPr="000C44A1">
              <w:rPr>
                <w:rFonts w:ascii="Helvetica" w:hAnsi="Helvetica" w:cs="Helvetica"/>
              </w:rPr>
              <w:t>calcification</w:t>
            </w:r>
            <w:r w:rsidR="00E251AF">
              <w:rPr>
                <w:rFonts w:ascii="Helvetica" w:hAnsi="Helvetica" w:cs="Helvetica"/>
              </w:rPr>
              <w:t xml:space="preserve"> of the annulus of the</w:t>
            </w:r>
            <w:r w:rsidRPr="000C44A1">
              <w:rPr>
                <w:rFonts w:ascii="Helvetica" w:hAnsi="Helvetica" w:cs="Helvetica"/>
              </w:rPr>
              <w:t xml:space="preserve"> </w:t>
            </w:r>
            <w:r w:rsidR="00FA1B99">
              <w:rPr>
                <w:rFonts w:ascii="Helvetica" w:hAnsi="Helvetica" w:cs="Helvetica"/>
              </w:rPr>
              <w:t>aortic</w:t>
            </w:r>
            <w:r w:rsidRPr="000C44A1">
              <w:rPr>
                <w:rFonts w:ascii="Helvetica" w:hAnsi="Helvetica" w:cs="Helvetica"/>
              </w:rPr>
              <w:t xml:space="preserve"> valve</w:t>
            </w:r>
            <w:r w:rsidR="00E251AF">
              <w:rPr>
                <w:rFonts w:ascii="Helvetica" w:hAnsi="Helvetica" w:cs="Helvetica"/>
              </w:rPr>
              <w:t xml:space="preserve">, </w:t>
            </w:r>
            <w:r w:rsidRPr="000C44A1">
              <w:rPr>
                <w:rFonts w:ascii="Helvetica" w:hAnsi="Helvetica" w:cs="Helvetica"/>
              </w:rPr>
              <w:t xml:space="preserve">evaluated during systole, in </w:t>
            </w:r>
            <w:r w:rsidR="00B26678">
              <w:rPr>
                <w:rFonts w:ascii="Helvetica" w:hAnsi="Helvetica" w:cs="Helvetica"/>
              </w:rPr>
              <w:t>any</w:t>
            </w:r>
            <w:r w:rsidRPr="000C44A1">
              <w:rPr>
                <w:rFonts w:ascii="Helvetica" w:hAnsi="Helvetica" w:cs="Helvetica"/>
              </w:rPr>
              <w:t xml:space="preserve"> view </w:t>
            </w:r>
            <w:r w:rsidR="00697B3A">
              <w:rPr>
                <w:rFonts w:ascii="Helvetica" w:hAnsi="Helvetica" w:cs="Helvetica"/>
              </w:rPr>
              <w:t xml:space="preserve">at the level of the </w:t>
            </w:r>
            <w:r w:rsidR="00B777AE" w:rsidRPr="000C44A1">
              <w:rPr>
                <w:rFonts w:ascii="Helvetica" w:hAnsi="Helvetica" w:cs="Helvetica"/>
              </w:rPr>
              <w:t>annulus</w:t>
            </w:r>
            <w:r w:rsidR="00B777AE">
              <w:rPr>
                <w:rFonts w:ascii="Helvetica" w:hAnsi="Helvetica" w:cs="Helvetica"/>
              </w:rPr>
              <w:t xml:space="preserve"> of the </w:t>
            </w:r>
            <w:r w:rsidR="00B777AE" w:rsidRPr="000C44A1">
              <w:rPr>
                <w:rFonts w:ascii="Helvetica" w:hAnsi="Helvetica" w:cs="Helvetica"/>
              </w:rPr>
              <w:t>aortic valve</w:t>
            </w:r>
            <w:r w:rsidR="00B26678">
              <w:rPr>
                <w:rFonts w:ascii="Helvetica" w:hAnsi="Helvetica" w:cs="Helvetica"/>
              </w:rPr>
              <w:t>.</w:t>
            </w:r>
          </w:p>
        </w:tc>
      </w:tr>
      <w:tr w:rsidR="000A2268" w:rsidRPr="000C44A1" w14:paraId="27A9A38E" w14:textId="77777777" w:rsidTr="00216AE3">
        <w:trPr>
          <w:cantSplit/>
          <w:trHeight w:val="300"/>
        </w:trPr>
        <w:tc>
          <w:tcPr>
            <w:tcW w:w="805" w:type="dxa"/>
            <w:noWrap/>
            <w:hideMark/>
          </w:tcPr>
          <w:p w14:paraId="0B408DAF"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468826A6" w14:textId="77777777" w:rsidR="000C44A1" w:rsidRPr="000C44A1" w:rsidRDefault="000C44A1">
            <w:pPr>
              <w:rPr>
                <w:rFonts w:ascii="Helvetica" w:hAnsi="Helvetica" w:cs="Helvetica"/>
              </w:rPr>
            </w:pPr>
            <w:r w:rsidRPr="000C44A1">
              <w:rPr>
                <w:rFonts w:ascii="Helvetica" w:hAnsi="Helvetica" w:cs="Helvetica"/>
              </w:rPr>
              <w:t>newCODE9</w:t>
            </w:r>
          </w:p>
        </w:tc>
        <w:tc>
          <w:tcPr>
            <w:tcW w:w="1890" w:type="dxa"/>
            <w:noWrap/>
            <w:hideMark/>
          </w:tcPr>
          <w:p w14:paraId="703F915B" w14:textId="77777777" w:rsidR="000C44A1" w:rsidRPr="000C44A1" w:rsidRDefault="000C44A1">
            <w:pPr>
              <w:rPr>
                <w:rFonts w:ascii="Helvetica" w:hAnsi="Helvetica" w:cs="Helvetica"/>
              </w:rPr>
            </w:pPr>
            <w:r w:rsidRPr="000C44A1">
              <w:rPr>
                <w:rFonts w:ascii="Helvetica" w:hAnsi="Helvetica" w:cs="Helvetica"/>
              </w:rPr>
              <w:t>Aortic annulus max diameter</w:t>
            </w:r>
          </w:p>
        </w:tc>
        <w:tc>
          <w:tcPr>
            <w:tcW w:w="5125" w:type="dxa"/>
            <w:noWrap/>
            <w:hideMark/>
          </w:tcPr>
          <w:p w14:paraId="5A7254DF" w14:textId="647FA49B" w:rsidR="00697B3A" w:rsidRDefault="000C44A1" w:rsidP="00697B3A">
            <w:pPr>
              <w:rPr>
                <w:rFonts w:ascii="Helvetica" w:hAnsi="Helvetica" w:cs="Helvetica"/>
              </w:rPr>
            </w:pPr>
            <w:r w:rsidRPr="000C44A1">
              <w:rPr>
                <w:rFonts w:ascii="Helvetica" w:hAnsi="Helvetica" w:cs="Helvetica"/>
              </w:rPr>
              <w:t xml:space="preserve">The </w:t>
            </w:r>
            <w:r w:rsidR="00697B3A">
              <w:rPr>
                <w:rFonts w:ascii="Helvetica" w:hAnsi="Helvetica" w:cs="Helvetica"/>
              </w:rPr>
              <w:t>widest</w:t>
            </w:r>
            <w:r w:rsidRPr="000C44A1">
              <w:rPr>
                <w:rFonts w:ascii="Helvetica" w:hAnsi="Helvetica" w:cs="Helvetica"/>
              </w:rPr>
              <w:t xml:space="preserve"> diameter of the</w:t>
            </w:r>
            <w:r w:rsidR="00E251AF">
              <w:rPr>
                <w:rFonts w:ascii="Helvetica" w:hAnsi="Helvetica" w:cs="Helvetica"/>
              </w:rPr>
              <w:t xml:space="preserve"> </w:t>
            </w:r>
            <w:r w:rsidR="00E251AF" w:rsidRPr="000C44A1">
              <w:rPr>
                <w:rFonts w:ascii="Helvetica" w:hAnsi="Helvetica" w:cs="Helvetica"/>
              </w:rPr>
              <w:t>annulus</w:t>
            </w:r>
            <w:r w:rsidR="00E251AF">
              <w:rPr>
                <w:rFonts w:ascii="Helvetica" w:hAnsi="Helvetica" w:cs="Helvetica"/>
              </w:rPr>
              <w:t xml:space="preserve"> of the</w:t>
            </w:r>
            <w:r w:rsidRPr="000C44A1">
              <w:rPr>
                <w:rFonts w:ascii="Helvetica" w:hAnsi="Helvetica" w:cs="Helvetica"/>
              </w:rPr>
              <w:t xml:space="preserve"> aortic valve measured at systole, </w:t>
            </w:r>
            <w:r w:rsidR="00697B3A" w:rsidRPr="000C44A1">
              <w:rPr>
                <w:rFonts w:ascii="Helvetica" w:hAnsi="Helvetica" w:cs="Helvetica"/>
              </w:rPr>
              <w:t xml:space="preserve">in </w:t>
            </w:r>
            <w:r w:rsidR="00697B3A">
              <w:rPr>
                <w:rFonts w:ascii="Helvetica" w:hAnsi="Helvetica" w:cs="Helvetica"/>
              </w:rPr>
              <w:t>a</w:t>
            </w:r>
            <w:r w:rsidR="00697B3A" w:rsidRPr="000C44A1">
              <w:rPr>
                <w:rFonts w:ascii="Helvetica" w:hAnsi="Helvetica" w:cs="Helvetica"/>
              </w:rPr>
              <w:t xml:space="preserve"> </w:t>
            </w:r>
            <w:r w:rsidR="00697B3A">
              <w:rPr>
                <w:rFonts w:ascii="Helvetica" w:hAnsi="Helvetica" w:cs="Helvetica"/>
              </w:rPr>
              <w:t>short</w:t>
            </w:r>
            <w:r w:rsidR="00697B3A" w:rsidRPr="000C44A1">
              <w:rPr>
                <w:rFonts w:ascii="Helvetica" w:hAnsi="Helvetica" w:cs="Helvetica"/>
              </w:rPr>
              <w:t xml:space="preserve"> axis view</w:t>
            </w:r>
            <w:r w:rsidR="00697B3A">
              <w:rPr>
                <w:rFonts w:ascii="Helvetica" w:hAnsi="Helvetica" w:cs="Helvetica"/>
              </w:rPr>
              <w:t xml:space="preserve"> at the level of the </w:t>
            </w:r>
            <w:r w:rsidR="00B777AE" w:rsidRPr="000C44A1">
              <w:rPr>
                <w:rFonts w:ascii="Helvetica" w:hAnsi="Helvetica" w:cs="Helvetica"/>
              </w:rPr>
              <w:t>annulus</w:t>
            </w:r>
            <w:r w:rsidR="00B777AE">
              <w:rPr>
                <w:rFonts w:ascii="Helvetica" w:hAnsi="Helvetica" w:cs="Helvetica"/>
              </w:rPr>
              <w:t xml:space="preserve"> of the </w:t>
            </w:r>
            <w:r w:rsidR="00B777AE" w:rsidRPr="000C44A1">
              <w:rPr>
                <w:rFonts w:ascii="Helvetica" w:hAnsi="Helvetica" w:cs="Helvetica"/>
              </w:rPr>
              <w:t>aortic valve</w:t>
            </w:r>
            <w:r w:rsidR="00697B3A" w:rsidRPr="000C44A1">
              <w:rPr>
                <w:rFonts w:ascii="Helvetica" w:hAnsi="Helvetica" w:cs="Helvetica"/>
              </w:rPr>
              <w:t>, using any method.</w:t>
            </w:r>
          </w:p>
          <w:p w14:paraId="51B85535" w14:textId="6F2EDE34" w:rsidR="0000037E" w:rsidRPr="0000037E" w:rsidRDefault="00551703">
            <w:pPr>
              <w:rPr>
                <w:rFonts w:ascii="Helvetica" w:hAnsi="Helvetica" w:cs="Helvetica"/>
                <w:i/>
                <w:iCs/>
              </w:rPr>
            </w:pPr>
            <w:r>
              <w:rPr>
                <w:rFonts w:ascii="Helvetica" w:hAnsi="Helvetica" w:cs="Helvetica"/>
                <w:i/>
                <w:iCs/>
                <w:sz w:val="18"/>
                <w:szCs w:val="18"/>
                <w:bdr w:val="single" w:sz="4" w:space="0" w:color="auto"/>
              </w:rPr>
              <w:t xml:space="preserve">Note to reviewers: </w:t>
            </w:r>
            <w:r w:rsidR="0000037E" w:rsidRPr="0000037E">
              <w:rPr>
                <w:rFonts w:ascii="Helvetica" w:hAnsi="Helvetica" w:cs="Helvetica"/>
                <w:i/>
                <w:iCs/>
                <w:sz w:val="18"/>
                <w:szCs w:val="18"/>
                <w:bdr w:val="single" w:sz="4" w:space="0" w:color="auto"/>
              </w:rPr>
              <w:t xml:space="preserve">See </w:t>
            </w:r>
            <w:r w:rsidR="0000037E" w:rsidRPr="0000037E">
              <w:rPr>
                <w:rFonts w:ascii="Helvetica" w:hAnsi="Helvetica" w:cs="Helvetica"/>
                <w:b/>
                <w:bCs/>
                <w:i/>
                <w:iCs/>
                <w:sz w:val="18"/>
                <w:szCs w:val="18"/>
                <w:bdr w:val="single" w:sz="4" w:space="0" w:color="auto"/>
              </w:rPr>
              <w:t>PC Figure 7</w:t>
            </w:r>
          </w:p>
        </w:tc>
      </w:tr>
      <w:tr w:rsidR="000A2268" w:rsidRPr="000C44A1" w14:paraId="02982765" w14:textId="77777777" w:rsidTr="00216AE3">
        <w:trPr>
          <w:cantSplit/>
          <w:trHeight w:val="300"/>
        </w:trPr>
        <w:tc>
          <w:tcPr>
            <w:tcW w:w="805" w:type="dxa"/>
            <w:noWrap/>
            <w:hideMark/>
          </w:tcPr>
          <w:p w14:paraId="31F43523"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0A73C30" w14:textId="77777777" w:rsidR="000C44A1" w:rsidRPr="000C44A1" w:rsidRDefault="000C44A1">
            <w:pPr>
              <w:rPr>
                <w:rFonts w:ascii="Helvetica" w:hAnsi="Helvetica" w:cs="Helvetica"/>
              </w:rPr>
            </w:pPr>
            <w:r w:rsidRPr="000C44A1">
              <w:rPr>
                <w:rFonts w:ascii="Helvetica" w:hAnsi="Helvetica" w:cs="Helvetica"/>
              </w:rPr>
              <w:t>newCODE10</w:t>
            </w:r>
          </w:p>
        </w:tc>
        <w:tc>
          <w:tcPr>
            <w:tcW w:w="1890" w:type="dxa"/>
            <w:noWrap/>
            <w:hideMark/>
          </w:tcPr>
          <w:p w14:paraId="2ABCA0F5" w14:textId="77777777" w:rsidR="000C44A1" w:rsidRPr="000C44A1" w:rsidRDefault="000C44A1">
            <w:pPr>
              <w:rPr>
                <w:rFonts w:ascii="Helvetica" w:hAnsi="Helvetica" w:cs="Helvetica"/>
              </w:rPr>
            </w:pPr>
            <w:r w:rsidRPr="000C44A1">
              <w:rPr>
                <w:rFonts w:ascii="Helvetica" w:hAnsi="Helvetica" w:cs="Helvetica"/>
              </w:rPr>
              <w:t>Aortic annulus min diameter</w:t>
            </w:r>
          </w:p>
        </w:tc>
        <w:tc>
          <w:tcPr>
            <w:tcW w:w="5125" w:type="dxa"/>
            <w:noWrap/>
            <w:hideMark/>
          </w:tcPr>
          <w:p w14:paraId="3D99B248" w14:textId="25A4F8F0" w:rsidR="00697B3A" w:rsidRDefault="00E251AF" w:rsidP="00697B3A">
            <w:pPr>
              <w:rPr>
                <w:rFonts w:ascii="Helvetica" w:hAnsi="Helvetica" w:cs="Helvetica"/>
              </w:rPr>
            </w:pPr>
            <w:r w:rsidRPr="000C44A1">
              <w:rPr>
                <w:rFonts w:ascii="Helvetica" w:hAnsi="Helvetica" w:cs="Helvetica"/>
              </w:rPr>
              <w:t xml:space="preserve">The </w:t>
            </w:r>
            <w:r w:rsidR="00697B3A">
              <w:rPr>
                <w:rFonts w:ascii="Helvetica" w:hAnsi="Helvetica" w:cs="Helvetica"/>
              </w:rPr>
              <w:t>narrowest</w:t>
            </w:r>
            <w:r w:rsidRPr="000C44A1">
              <w:rPr>
                <w:rFonts w:ascii="Helvetica" w:hAnsi="Helvetica" w:cs="Helvetica"/>
              </w:rPr>
              <w:t xml:space="preserve"> diameter of the</w:t>
            </w:r>
            <w:r>
              <w:rPr>
                <w:rFonts w:ascii="Helvetica" w:hAnsi="Helvetica" w:cs="Helvetica"/>
              </w:rPr>
              <w:t xml:space="preserve"> </w:t>
            </w:r>
            <w:r w:rsidRPr="000C44A1">
              <w:rPr>
                <w:rFonts w:ascii="Helvetica" w:hAnsi="Helvetica" w:cs="Helvetica"/>
              </w:rPr>
              <w:t>annulus</w:t>
            </w:r>
            <w:r>
              <w:rPr>
                <w:rFonts w:ascii="Helvetica" w:hAnsi="Helvetica" w:cs="Helvetica"/>
              </w:rPr>
              <w:t xml:space="preserve"> of the</w:t>
            </w:r>
            <w:r w:rsidRPr="000C44A1">
              <w:rPr>
                <w:rFonts w:ascii="Helvetica" w:hAnsi="Helvetica" w:cs="Helvetica"/>
              </w:rPr>
              <w:t xml:space="preserve"> aortic valve measured at systole, </w:t>
            </w:r>
            <w:r w:rsidR="00697B3A" w:rsidRPr="000C44A1">
              <w:rPr>
                <w:rFonts w:ascii="Helvetica" w:hAnsi="Helvetica" w:cs="Helvetica"/>
              </w:rPr>
              <w:t xml:space="preserve">in </w:t>
            </w:r>
            <w:r w:rsidR="00697B3A">
              <w:rPr>
                <w:rFonts w:ascii="Helvetica" w:hAnsi="Helvetica" w:cs="Helvetica"/>
              </w:rPr>
              <w:t>a</w:t>
            </w:r>
            <w:r w:rsidR="00697B3A" w:rsidRPr="000C44A1">
              <w:rPr>
                <w:rFonts w:ascii="Helvetica" w:hAnsi="Helvetica" w:cs="Helvetica"/>
              </w:rPr>
              <w:t xml:space="preserve"> </w:t>
            </w:r>
            <w:r w:rsidR="00697B3A">
              <w:rPr>
                <w:rFonts w:ascii="Helvetica" w:hAnsi="Helvetica" w:cs="Helvetica"/>
              </w:rPr>
              <w:t>short</w:t>
            </w:r>
            <w:r w:rsidR="00697B3A" w:rsidRPr="000C44A1">
              <w:rPr>
                <w:rFonts w:ascii="Helvetica" w:hAnsi="Helvetica" w:cs="Helvetica"/>
              </w:rPr>
              <w:t xml:space="preserve"> axis view</w:t>
            </w:r>
            <w:r w:rsidR="00697B3A">
              <w:rPr>
                <w:rFonts w:ascii="Helvetica" w:hAnsi="Helvetica" w:cs="Helvetica"/>
              </w:rPr>
              <w:t xml:space="preserve"> at the level of the </w:t>
            </w:r>
            <w:r w:rsidR="00B777AE" w:rsidRPr="000C44A1">
              <w:rPr>
                <w:rFonts w:ascii="Helvetica" w:hAnsi="Helvetica" w:cs="Helvetica"/>
              </w:rPr>
              <w:t>annulus</w:t>
            </w:r>
            <w:r w:rsidR="00B777AE">
              <w:rPr>
                <w:rFonts w:ascii="Helvetica" w:hAnsi="Helvetica" w:cs="Helvetica"/>
              </w:rPr>
              <w:t xml:space="preserve"> of the </w:t>
            </w:r>
            <w:r w:rsidR="00B777AE" w:rsidRPr="000C44A1">
              <w:rPr>
                <w:rFonts w:ascii="Helvetica" w:hAnsi="Helvetica" w:cs="Helvetica"/>
              </w:rPr>
              <w:t>aortic valve</w:t>
            </w:r>
            <w:r w:rsidR="00697B3A" w:rsidRPr="000C44A1">
              <w:rPr>
                <w:rFonts w:ascii="Helvetica" w:hAnsi="Helvetica" w:cs="Helvetica"/>
              </w:rPr>
              <w:t>, using any method.</w:t>
            </w:r>
          </w:p>
          <w:p w14:paraId="21778E3B" w14:textId="4C594FF1" w:rsidR="0000037E"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00037E" w:rsidRPr="0000037E">
              <w:rPr>
                <w:rFonts w:ascii="Helvetica" w:hAnsi="Helvetica" w:cs="Helvetica"/>
                <w:i/>
                <w:iCs/>
                <w:sz w:val="18"/>
                <w:szCs w:val="18"/>
                <w:bdr w:val="single" w:sz="4" w:space="0" w:color="auto"/>
              </w:rPr>
              <w:t xml:space="preserve">See </w:t>
            </w:r>
            <w:r w:rsidR="0000037E" w:rsidRPr="0000037E">
              <w:rPr>
                <w:rFonts w:ascii="Helvetica" w:hAnsi="Helvetica" w:cs="Helvetica"/>
                <w:b/>
                <w:bCs/>
                <w:i/>
                <w:iCs/>
                <w:sz w:val="18"/>
                <w:szCs w:val="18"/>
                <w:bdr w:val="single" w:sz="4" w:space="0" w:color="auto"/>
              </w:rPr>
              <w:t>PC Figure 7</w:t>
            </w:r>
          </w:p>
        </w:tc>
      </w:tr>
      <w:tr w:rsidR="000A2268" w:rsidRPr="000C44A1" w14:paraId="38BA208E" w14:textId="77777777" w:rsidTr="00216AE3">
        <w:trPr>
          <w:cantSplit/>
          <w:trHeight w:val="300"/>
        </w:trPr>
        <w:tc>
          <w:tcPr>
            <w:tcW w:w="805" w:type="dxa"/>
            <w:noWrap/>
            <w:hideMark/>
          </w:tcPr>
          <w:p w14:paraId="222C0122"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D34305D" w14:textId="77777777" w:rsidR="000C44A1" w:rsidRPr="000C44A1" w:rsidRDefault="000C44A1">
            <w:pPr>
              <w:rPr>
                <w:rFonts w:ascii="Helvetica" w:hAnsi="Helvetica" w:cs="Helvetica"/>
              </w:rPr>
            </w:pPr>
            <w:r w:rsidRPr="000C44A1">
              <w:rPr>
                <w:rFonts w:ascii="Helvetica" w:hAnsi="Helvetica" w:cs="Helvetica"/>
              </w:rPr>
              <w:t>newCODE11</w:t>
            </w:r>
          </w:p>
        </w:tc>
        <w:tc>
          <w:tcPr>
            <w:tcW w:w="1890" w:type="dxa"/>
            <w:noWrap/>
            <w:hideMark/>
          </w:tcPr>
          <w:p w14:paraId="263018B2" w14:textId="77777777" w:rsidR="000C44A1" w:rsidRPr="000C44A1" w:rsidRDefault="000C44A1">
            <w:pPr>
              <w:rPr>
                <w:rFonts w:ascii="Helvetica" w:hAnsi="Helvetica" w:cs="Helvetica"/>
              </w:rPr>
            </w:pPr>
            <w:r w:rsidRPr="000C44A1">
              <w:rPr>
                <w:rFonts w:ascii="Helvetica" w:hAnsi="Helvetica" w:cs="Helvetica"/>
              </w:rPr>
              <w:t>Aortic annulus perimeter</w:t>
            </w:r>
          </w:p>
        </w:tc>
        <w:tc>
          <w:tcPr>
            <w:tcW w:w="5125" w:type="dxa"/>
            <w:noWrap/>
            <w:hideMark/>
          </w:tcPr>
          <w:p w14:paraId="075B2794" w14:textId="5BA996DD" w:rsidR="00697B3A" w:rsidRDefault="00E251AF" w:rsidP="00697B3A">
            <w:pPr>
              <w:rPr>
                <w:rFonts w:ascii="Helvetica" w:hAnsi="Helvetica" w:cs="Helvetica"/>
              </w:rPr>
            </w:pPr>
            <w:r w:rsidRPr="000C44A1">
              <w:rPr>
                <w:rFonts w:ascii="Helvetica" w:hAnsi="Helvetica" w:cs="Helvetica"/>
              </w:rPr>
              <w:t xml:space="preserve">The </w:t>
            </w:r>
            <w:r w:rsidR="00697B3A">
              <w:rPr>
                <w:rFonts w:ascii="Helvetica" w:hAnsi="Helvetica" w:cs="Helvetica"/>
              </w:rPr>
              <w:t xml:space="preserve">length of the </w:t>
            </w:r>
            <w:r>
              <w:rPr>
                <w:rFonts w:ascii="Helvetica" w:hAnsi="Helvetica" w:cs="Helvetica"/>
              </w:rPr>
              <w:t>perimeter</w:t>
            </w:r>
            <w:r w:rsidRPr="000C44A1">
              <w:rPr>
                <w:rFonts w:ascii="Helvetica" w:hAnsi="Helvetica" w:cs="Helvetica"/>
              </w:rPr>
              <w:t xml:space="preserve"> of the</w:t>
            </w:r>
            <w:r>
              <w:rPr>
                <w:rFonts w:ascii="Helvetica" w:hAnsi="Helvetica" w:cs="Helvetica"/>
              </w:rPr>
              <w:t xml:space="preserve"> </w:t>
            </w:r>
            <w:r w:rsidRPr="000C44A1">
              <w:rPr>
                <w:rFonts w:ascii="Helvetica" w:hAnsi="Helvetica" w:cs="Helvetica"/>
              </w:rPr>
              <w:t>annulus</w:t>
            </w:r>
            <w:r>
              <w:rPr>
                <w:rFonts w:ascii="Helvetica" w:hAnsi="Helvetica" w:cs="Helvetica"/>
              </w:rPr>
              <w:t xml:space="preserve"> of the</w:t>
            </w:r>
            <w:r w:rsidRPr="000C44A1">
              <w:rPr>
                <w:rFonts w:ascii="Helvetica" w:hAnsi="Helvetica" w:cs="Helvetica"/>
              </w:rPr>
              <w:t xml:space="preserve"> aortic valve measured at systole, </w:t>
            </w:r>
            <w:r w:rsidR="00697B3A" w:rsidRPr="000C44A1">
              <w:rPr>
                <w:rFonts w:ascii="Helvetica" w:hAnsi="Helvetica" w:cs="Helvetica"/>
              </w:rPr>
              <w:t xml:space="preserve">in </w:t>
            </w:r>
            <w:r w:rsidR="00697B3A">
              <w:rPr>
                <w:rFonts w:ascii="Helvetica" w:hAnsi="Helvetica" w:cs="Helvetica"/>
              </w:rPr>
              <w:t>a</w:t>
            </w:r>
            <w:r w:rsidR="00697B3A" w:rsidRPr="000C44A1">
              <w:rPr>
                <w:rFonts w:ascii="Helvetica" w:hAnsi="Helvetica" w:cs="Helvetica"/>
              </w:rPr>
              <w:t xml:space="preserve"> </w:t>
            </w:r>
            <w:r w:rsidR="00697B3A">
              <w:rPr>
                <w:rFonts w:ascii="Helvetica" w:hAnsi="Helvetica" w:cs="Helvetica"/>
              </w:rPr>
              <w:t>short</w:t>
            </w:r>
            <w:r w:rsidR="00697B3A" w:rsidRPr="000C44A1">
              <w:rPr>
                <w:rFonts w:ascii="Helvetica" w:hAnsi="Helvetica" w:cs="Helvetica"/>
              </w:rPr>
              <w:t xml:space="preserve"> axis view</w:t>
            </w:r>
            <w:r w:rsidR="00697B3A">
              <w:rPr>
                <w:rFonts w:ascii="Helvetica" w:hAnsi="Helvetica" w:cs="Helvetica"/>
              </w:rPr>
              <w:t xml:space="preserve"> at the level of the </w:t>
            </w:r>
            <w:r w:rsidR="00B777AE" w:rsidRPr="000C44A1">
              <w:rPr>
                <w:rFonts w:ascii="Helvetica" w:hAnsi="Helvetica" w:cs="Helvetica"/>
              </w:rPr>
              <w:t>annulus</w:t>
            </w:r>
            <w:r w:rsidR="00B777AE">
              <w:rPr>
                <w:rFonts w:ascii="Helvetica" w:hAnsi="Helvetica" w:cs="Helvetica"/>
              </w:rPr>
              <w:t xml:space="preserve"> of the </w:t>
            </w:r>
            <w:r w:rsidR="00B777AE" w:rsidRPr="000C44A1">
              <w:rPr>
                <w:rFonts w:ascii="Helvetica" w:hAnsi="Helvetica" w:cs="Helvetica"/>
              </w:rPr>
              <w:t>aortic valve</w:t>
            </w:r>
            <w:r w:rsidR="00697B3A" w:rsidRPr="000C44A1">
              <w:rPr>
                <w:rFonts w:ascii="Helvetica" w:hAnsi="Helvetica" w:cs="Helvetica"/>
              </w:rPr>
              <w:t>, using any method.</w:t>
            </w:r>
          </w:p>
          <w:p w14:paraId="1E3029A3" w14:textId="4F09FB15" w:rsidR="0000037E"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00037E" w:rsidRPr="0000037E">
              <w:rPr>
                <w:rFonts w:ascii="Helvetica" w:hAnsi="Helvetica" w:cs="Helvetica"/>
                <w:i/>
                <w:iCs/>
                <w:sz w:val="18"/>
                <w:szCs w:val="18"/>
                <w:bdr w:val="single" w:sz="4" w:space="0" w:color="auto"/>
              </w:rPr>
              <w:t xml:space="preserve">See </w:t>
            </w:r>
            <w:r w:rsidR="0000037E" w:rsidRPr="0000037E">
              <w:rPr>
                <w:rFonts w:ascii="Helvetica" w:hAnsi="Helvetica" w:cs="Helvetica"/>
                <w:b/>
                <w:bCs/>
                <w:i/>
                <w:iCs/>
                <w:sz w:val="18"/>
                <w:szCs w:val="18"/>
                <w:bdr w:val="single" w:sz="4" w:space="0" w:color="auto"/>
              </w:rPr>
              <w:t>PC Figure 7</w:t>
            </w:r>
          </w:p>
        </w:tc>
      </w:tr>
      <w:tr w:rsidR="000A2268" w:rsidRPr="000C44A1" w14:paraId="71EA0FED" w14:textId="77777777" w:rsidTr="00216AE3">
        <w:trPr>
          <w:cantSplit/>
          <w:trHeight w:val="300"/>
        </w:trPr>
        <w:tc>
          <w:tcPr>
            <w:tcW w:w="805" w:type="dxa"/>
            <w:noWrap/>
            <w:hideMark/>
          </w:tcPr>
          <w:p w14:paraId="577FAA9C"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7C0FBB0" w14:textId="77777777" w:rsidR="000C44A1" w:rsidRPr="000C44A1" w:rsidRDefault="000C44A1">
            <w:pPr>
              <w:rPr>
                <w:rFonts w:ascii="Helvetica" w:hAnsi="Helvetica" w:cs="Helvetica"/>
              </w:rPr>
            </w:pPr>
            <w:r w:rsidRPr="000C44A1">
              <w:rPr>
                <w:rFonts w:ascii="Helvetica" w:hAnsi="Helvetica" w:cs="Helvetica"/>
              </w:rPr>
              <w:t>newCODE12</w:t>
            </w:r>
          </w:p>
        </w:tc>
        <w:tc>
          <w:tcPr>
            <w:tcW w:w="1890" w:type="dxa"/>
            <w:noWrap/>
            <w:hideMark/>
          </w:tcPr>
          <w:p w14:paraId="218460B0" w14:textId="77777777" w:rsidR="000C44A1" w:rsidRPr="000C44A1" w:rsidRDefault="000C44A1">
            <w:pPr>
              <w:rPr>
                <w:rFonts w:ascii="Helvetica" w:hAnsi="Helvetica" w:cs="Helvetica"/>
              </w:rPr>
            </w:pPr>
            <w:r w:rsidRPr="000C44A1">
              <w:rPr>
                <w:rFonts w:ascii="Helvetica" w:hAnsi="Helvetica" w:cs="Helvetica"/>
              </w:rPr>
              <w:t>Aortic calcification volume</w:t>
            </w:r>
          </w:p>
        </w:tc>
        <w:tc>
          <w:tcPr>
            <w:tcW w:w="5125" w:type="dxa"/>
            <w:noWrap/>
            <w:hideMark/>
          </w:tcPr>
          <w:p w14:paraId="6E7DF9EE" w14:textId="04954495" w:rsidR="000C44A1" w:rsidRPr="000C44A1" w:rsidRDefault="00A362EC">
            <w:pPr>
              <w:rPr>
                <w:rFonts w:ascii="Helvetica" w:hAnsi="Helvetica" w:cs="Helvetica"/>
              </w:rPr>
            </w:pPr>
            <w:r w:rsidRPr="000C44A1">
              <w:rPr>
                <w:rFonts w:ascii="Helvetica" w:hAnsi="Helvetica" w:cs="Helvetica"/>
              </w:rPr>
              <w:t xml:space="preserve">The </w:t>
            </w:r>
            <w:r>
              <w:rPr>
                <w:rFonts w:ascii="Helvetica" w:hAnsi="Helvetica" w:cs="Helvetica"/>
              </w:rPr>
              <w:t xml:space="preserve">volume of </w:t>
            </w:r>
            <w:r w:rsidRPr="000C44A1">
              <w:rPr>
                <w:rFonts w:ascii="Helvetica" w:hAnsi="Helvetica" w:cs="Helvetica"/>
              </w:rPr>
              <w:t>calcification</w:t>
            </w:r>
            <w:r>
              <w:rPr>
                <w:rFonts w:ascii="Helvetica" w:hAnsi="Helvetica" w:cs="Helvetica"/>
              </w:rPr>
              <w:t xml:space="preserve"> of the annulus of the</w:t>
            </w:r>
            <w:r w:rsidRPr="000C44A1">
              <w:rPr>
                <w:rFonts w:ascii="Helvetica" w:hAnsi="Helvetica" w:cs="Helvetica"/>
              </w:rPr>
              <w:t xml:space="preserve"> </w:t>
            </w:r>
            <w:r>
              <w:rPr>
                <w:rFonts w:ascii="Helvetica" w:hAnsi="Helvetica" w:cs="Helvetica"/>
              </w:rPr>
              <w:t>aortic</w:t>
            </w:r>
            <w:r w:rsidRPr="000C44A1">
              <w:rPr>
                <w:rFonts w:ascii="Helvetica" w:hAnsi="Helvetica" w:cs="Helvetica"/>
              </w:rPr>
              <w:t xml:space="preserve"> valve</w:t>
            </w:r>
            <w:r>
              <w:rPr>
                <w:rFonts w:ascii="Helvetica" w:hAnsi="Helvetica" w:cs="Helvetica"/>
              </w:rPr>
              <w:t xml:space="preserve">, </w:t>
            </w:r>
            <w:r w:rsidRPr="000C44A1">
              <w:rPr>
                <w:rFonts w:ascii="Helvetica" w:hAnsi="Helvetica" w:cs="Helvetica"/>
              </w:rPr>
              <w:t xml:space="preserve">evaluated during systole, in </w:t>
            </w:r>
            <w:r>
              <w:rPr>
                <w:rFonts w:ascii="Helvetica" w:hAnsi="Helvetica" w:cs="Helvetica"/>
              </w:rPr>
              <w:t>a</w:t>
            </w:r>
            <w:r w:rsidRPr="000C44A1">
              <w:rPr>
                <w:rFonts w:ascii="Helvetica" w:hAnsi="Helvetica" w:cs="Helvetica"/>
              </w:rPr>
              <w:t xml:space="preserve"> </w:t>
            </w:r>
            <w:r>
              <w:rPr>
                <w:rFonts w:ascii="Helvetica" w:hAnsi="Helvetica" w:cs="Helvetica"/>
              </w:rPr>
              <w:t>short</w:t>
            </w:r>
            <w:r w:rsidRPr="000C44A1">
              <w:rPr>
                <w:rFonts w:ascii="Helvetica" w:hAnsi="Helvetica" w:cs="Helvetica"/>
              </w:rPr>
              <w:t xml:space="preserve"> axis view </w:t>
            </w:r>
            <w:r>
              <w:rPr>
                <w:rFonts w:ascii="Helvetica" w:hAnsi="Helvetica" w:cs="Helvetica"/>
              </w:rPr>
              <w:t xml:space="preserve">at the level of the </w:t>
            </w:r>
            <w:r w:rsidR="00B777AE" w:rsidRPr="000C44A1">
              <w:rPr>
                <w:rFonts w:ascii="Helvetica" w:hAnsi="Helvetica" w:cs="Helvetica"/>
              </w:rPr>
              <w:t>annulus</w:t>
            </w:r>
            <w:r w:rsidR="00B777AE">
              <w:rPr>
                <w:rFonts w:ascii="Helvetica" w:hAnsi="Helvetica" w:cs="Helvetica"/>
              </w:rPr>
              <w:t xml:space="preserve"> of the </w:t>
            </w:r>
            <w:r w:rsidR="00B777AE" w:rsidRPr="000C44A1">
              <w:rPr>
                <w:rFonts w:ascii="Helvetica" w:hAnsi="Helvetica" w:cs="Helvetica"/>
              </w:rPr>
              <w:t>aortic valve</w:t>
            </w:r>
            <w:r>
              <w:rPr>
                <w:rFonts w:ascii="Helvetica" w:hAnsi="Helvetica" w:cs="Helvetica"/>
              </w:rPr>
              <w:t>,</w:t>
            </w:r>
            <w:r w:rsidRPr="000C44A1">
              <w:rPr>
                <w:rFonts w:ascii="Helvetica" w:hAnsi="Helvetica" w:cs="Helvetica"/>
              </w:rPr>
              <w:t xml:space="preserve"> using a qualitative method.</w:t>
            </w:r>
          </w:p>
        </w:tc>
      </w:tr>
      <w:tr w:rsidR="000A2268" w:rsidRPr="000C44A1" w14:paraId="17F2629C" w14:textId="77777777" w:rsidTr="00216AE3">
        <w:trPr>
          <w:cantSplit/>
          <w:trHeight w:val="300"/>
        </w:trPr>
        <w:tc>
          <w:tcPr>
            <w:tcW w:w="805" w:type="dxa"/>
            <w:noWrap/>
            <w:hideMark/>
          </w:tcPr>
          <w:p w14:paraId="3B71E9AA"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C1DEE42" w14:textId="77777777" w:rsidR="000C44A1" w:rsidRPr="000C44A1" w:rsidRDefault="000C44A1">
            <w:pPr>
              <w:rPr>
                <w:rFonts w:ascii="Helvetica" w:hAnsi="Helvetica" w:cs="Helvetica"/>
              </w:rPr>
            </w:pPr>
            <w:r w:rsidRPr="000C44A1">
              <w:rPr>
                <w:rFonts w:ascii="Helvetica" w:hAnsi="Helvetica" w:cs="Helvetica"/>
              </w:rPr>
              <w:t>newCODE13</w:t>
            </w:r>
          </w:p>
        </w:tc>
        <w:tc>
          <w:tcPr>
            <w:tcW w:w="1890" w:type="dxa"/>
            <w:noWrap/>
            <w:hideMark/>
          </w:tcPr>
          <w:p w14:paraId="434A291A" w14:textId="5DF1A85E" w:rsidR="000C44A1" w:rsidRPr="000C44A1" w:rsidRDefault="000C44A1">
            <w:pPr>
              <w:rPr>
                <w:rFonts w:ascii="Helvetica" w:hAnsi="Helvetica" w:cs="Helvetica"/>
              </w:rPr>
            </w:pPr>
            <w:r w:rsidRPr="000C44A1">
              <w:rPr>
                <w:rFonts w:ascii="Helvetica" w:hAnsi="Helvetica" w:cs="Helvetica"/>
              </w:rPr>
              <w:t>Aortic commissures calcification</w:t>
            </w:r>
            <w:r w:rsidR="004C1578">
              <w:rPr>
                <w:rFonts w:ascii="Helvetica" w:hAnsi="Helvetica" w:cs="Helvetica"/>
              </w:rPr>
              <w:t xml:space="preserve"> </w:t>
            </w:r>
            <w:r w:rsidR="004C1578" w:rsidRPr="000C44A1">
              <w:rPr>
                <w:rFonts w:ascii="Helvetica" w:hAnsi="Helvetica" w:cs="Helvetica"/>
              </w:rPr>
              <w:t>severity</w:t>
            </w:r>
          </w:p>
        </w:tc>
        <w:tc>
          <w:tcPr>
            <w:tcW w:w="5125" w:type="dxa"/>
            <w:noWrap/>
            <w:hideMark/>
          </w:tcPr>
          <w:p w14:paraId="77EF7966" w14:textId="4CBB080C" w:rsidR="00B26678" w:rsidRPr="000C44A1" w:rsidRDefault="00FA1B99" w:rsidP="00B26678">
            <w:pPr>
              <w:rPr>
                <w:rFonts w:ascii="Helvetica" w:hAnsi="Helvetica" w:cs="Helvetica"/>
              </w:rPr>
            </w:pPr>
            <w:r w:rsidRPr="000C44A1">
              <w:rPr>
                <w:rFonts w:ascii="Helvetica" w:hAnsi="Helvetica" w:cs="Helvetica"/>
              </w:rPr>
              <w:t xml:space="preserve">The </w:t>
            </w:r>
            <w:r w:rsidR="00B26678">
              <w:rPr>
                <w:rFonts w:ascii="Helvetica" w:hAnsi="Helvetica" w:cs="Helvetica"/>
              </w:rPr>
              <w:t xml:space="preserve">qualitative </w:t>
            </w:r>
            <w:r w:rsidRPr="000C44A1">
              <w:rPr>
                <w:rFonts w:ascii="Helvetica" w:hAnsi="Helvetica" w:cs="Helvetica"/>
              </w:rPr>
              <w:t>severity</w:t>
            </w:r>
            <w:r>
              <w:rPr>
                <w:rFonts w:ascii="Helvetica" w:hAnsi="Helvetica" w:cs="Helvetica"/>
              </w:rPr>
              <w:t xml:space="preserve"> of </w:t>
            </w:r>
            <w:r w:rsidRPr="000C44A1">
              <w:rPr>
                <w:rFonts w:ascii="Helvetica" w:hAnsi="Helvetica" w:cs="Helvetica"/>
              </w:rPr>
              <w:t>calcification</w:t>
            </w:r>
            <w:r>
              <w:rPr>
                <w:rFonts w:ascii="Helvetica" w:hAnsi="Helvetica" w:cs="Helvetica"/>
              </w:rPr>
              <w:t xml:space="preserve"> </w:t>
            </w:r>
            <w:r w:rsidR="00B26678">
              <w:rPr>
                <w:rFonts w:ascii="Helvetica" w:hAnsi="Helvetica" w:cs="Helvetica"/>
              </w:rPr>
              <w:t>of</w:t>
            </w:r>
            <w:r>
              <w:rPr>
                <w:rFonts w:ascii="Helvetica" w:hAnsi="Helvetica" w:cs="Helvetica"/>
              </w:rPr>
              <w:t xml:space="preserve"> the </w:t>
            </w:r>
            <w:r w:rsidRPr="000C44A1">
              <w:rPr>
                <w:rFonts w:ascii="Helvetica" w:hAnsi="Helvetica" w:cs="Helvetica"/>
              </w:rPr>
              <w:t xml:space="preserve">commissures </w:t>
            </w:r>
            <w:r>
              <w:rPr>
                <w:rFonts w:ascii="Helvetica" w:hAnsi="Helvetica" w:cs="Helvetica"/>
              </w:rPr>
              <w:t>of the</w:t>
            </w:r>
            <w:r w:rsidRPr="000C44A1">
              <w:rPr>
                <w:rFonts w:ascii="Helvetica" w:hAnsi="Helvetica" w:cs="Helvetica"/>
              </w:rPr>
              <w:t xml:space="preserve"> </w:t>
            </w:r>
            <w:r>
              <w:rPr>
                <w:rFonts w:ascii="Helvetica" w:hAnsi="Helvetica" w:cs="Helvetica"/>
              </w:rPr>
              <w:t>aortic</w:t>
            </w:r>
            <w:r w:rsidRPr="000C44A1">
              <w:rPr>
                <w:rFonts w:ascii="Helvetica" w:hAnsi="Helvetica" w:cs="Helvetica"/>
              </w:rPr>
              <w:t xml:space="preserve"> valve</w:t>
            </w:r>
            <w:r>
              <w:rPr>
                <w:rFonts w:ascii="Helvetica" w:hAnsi="Helvetica" w:cs="Helvetica"/>
              </w:rPr>
              <w:t xml:space="preserve">, </w:t>
            </w:r>
            <w:r w:rsidRPr="000C44A1">
              <w:rPr>
                <w:rFonts w:ascii="Helvetica" w:hAnsi="Helvetica" w:cs="Helvetica"/>
              </w:rPr>
              <w:t xml:space="preserve">evaluated </w:t>
            </w:r>
            <w:r w:rsidR="001D50C1">
              <w:rPr>
                <w:rFonts w:ascii="Helvetica" w:hAnsi="Helvetica" w:cs="Helvetica"/>
              </w:rPr>
              <w:t>at</w:t>
            </w:r>
            <w:r w:rsidRPr="000C44A1">
              <w:rPr>
                <w:rFonts w:ascii="Helvetica" w:hAnsi="Helvetica" w:cs="Helvetica"/>
              </w:rPr>
              <w:t xml:space="preserve"> </w:t>
            </w:r>
            <w:r w:rsidR="001D50C1">
              <w:rPr>
                <w:rFonts w:ascii="Helvetica" w:hAnsi="Helvetica" w:cs="Helvetica"/>
              </w:rPr>
              <w:t>any time during the cardiac cycle</w:t>
            </w:r>
            <w:r w:rsidRPr="000C44A1">
              <w:rPr>
                <w:rFonts w:ascii="Helvetica" w:hAnsi="Helvetica" w:cs="Helvetica"/>
              </w:rPr>
              <w:t xml:space="preserve">, in </w:t>
            </w:r>
            <w:r w:rsidR="00B26678">
              <w:rPr>
                <w:rFonts w:ascii="Helvetica" w:hAnsi="Helvetica" w:cs="Helvetica"/>
              </w:rPr>
              <w:t>any</w:t>
            </w:r>
            <w:r w:rsidRPr="000C44A1">
              <w:rPr>
                <w:rFonts w:ascii="Helvetica" w:hAnsi="Helvetica" w:cs="Helvetica"/>
              </w:rPr>
              <w:t xml:space="preserve"> view </w:t>
            </w:r>
            <w:r>
              <w:rPr>
                <w:rFonts w:ascii="Helvetica" w:hAnsi="Helvetica" w:cs="Helvetica"/>
              </w:rPr>
              <w:t xml:space="preserve">at the level of the </w:t>
            </w:r>
            <w:r w:rsidR="00B777AE" w:rsidRPr="000C44A1">
              <w:rPr>
                <w:rFonts w:ascii="Helvetica" w:hAnsi="Helvetica" w:cs="Helvetica"/>
              </w:rPr>
              <w:t>annulus</w:t>
            </w:r>
            <w:r w:rsidR="00B777AE">
              <w:rPr>
                <w:rFonts w:ascii="Helvetica" w:hAnsi="Helvetica" w:cs="Helvetica"/>
              </w:rPr>
              <w:t xml:space="preserve"> of the </w:t>
            </w:r>
            <w:r w:rsidR="00B777AE" w:rsidRPr="000C44A1">
              <w:rPr>
                <w:rFonts w:ascii="Helvetica" w:hAnsi="Helvetica" w:cs="Helvetica"/>
              </w:rPr>
              <w:t>aortic valve</w:t>
            </w:r>
            <w:r w:rsidR="00B26678">
              <w:rPr>
                <w:rFonts w:ascii="Helvetica" w:hAnsi="Helvetica" w:cs="Helvetica"/>
              </w:rPr>
              <w:t>.</w:t>
            </w:r>
          </w:p>
          <w:p w14:paraId="4920C0F1" w14:textId="2FC3BF5A" w:rsidR="00B26678" w:rsidRDefault="00B26678" w:rsidP="00FA1B99">
            <w:pPr>
              <w:rPr>
                <w:rFonts w:ascii="Helvetica" w:hAnsi="Helvetica" w:cs="Helvetica"/>
              </w:rPr>
            </w:pPr>
            <w:r w:rsidRPr="000C44A1">
              <w:rPr>
                <w:rFonts w:ascii="Helvetica" w:hAnsi="Helvetica" w:cs="Helvetica"/>
              </w:rPr>
              <w:t>.</w:t>
            </w:r>
          </w:p>
          <w:p w14:paraId="07ABD16B" w14:textId="77777777" w:rsidR="00644288" w:rsidRDefault="00644288" w:rsidP="00D91A60">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16385684" wp14:editId="1ADCBA6E">
                  <wp:extent cx="2642476" cy="1125311"/>
                  <wp:effectExtent l="0" t="0" r="5715" b="0"/>
                  <wp:docPr id="11" name="Picture 11" descr="Aortic Valve Commissures Ech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ortic Valve Commissures Echo">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653480" cy="1129997"/>
                          </a:xfrm>
                          <a:prstGeom prst="rect">
                            <a:avLst/>
                          </a:prstGeom>
                          <a:noFill/>
                          <a:ln>
                            <a:noFill/>
                          </a:ln>
                          <a:extLst>
                            <a:ext uri="{53640926-AAD7-44D8-BBD7-CCE9431645EC}">
                              <a14:shadowObscured xmlns:a14="http://schemas.microsoft.com/office/drawing/2010/main"/>
                            </a:ext>
                          </a:extLst>
                        </pic:spPr>
                      </pic:pic>
                    </a:graphicData>
                  </a:graphic>
                </wp:inline>
              </w:drawing>
            </w:r>
          </w:p>
          <w:p w14:paraId="0F179D18" w14:textId="0836DD20" w:rsidR="00B349EA" w:rsidRPr="000C44A1" w:rsidRDefault="00B349EA" w:rsidP="00D91A60">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Pr="002D53DD">
              <w:rPr>
                <w:rFonts w:ascii="Helvetica" w:hAnsi="Helvetica" w:cs="Helvetica"/>
                <w:b/>
                <w:bCs/>
                <w:i/>
                <w:iCs/>
                <w:sz w:val="18"/>
                <w:szCs w:val="18"/>
              </w:rPr>
              <w:t>PC Figu</w:t>
            </w:r>
            <w:r>
              <w:rPr>
                <w:rFonts w:ascii="Helvetica" w:hAnsi="Helvetica" w:cs="Helvetica"/>
                <w:b/>
                <w:bCs/>
                <w:i/>
                <w:iCs/>
                <w:sz w:val="18"/>
                <w:szCs w:val="18"/>
              </w:rPr>
              <w:t xml:space="preserve">re </w:t>
            </w:r>
            <w:r w:rsidR="00D91A60">
              <w:rPr>
                <w:rFonts w:ascii="Helvetica" w:hAnsi="Helvetica" w:cs="Helvetica"/>
                <w:b/>
                <w:bCs/>
                <w:i/>
                <w:iCs/>
                <w:sz w:val="18"/>
                <w:szCs w:val="18"/>
              </w:rPr>
              <w:t>20</w:t>
            </w:r>
          </w:p>
        </w:tc>
      </w:tr>
      <w:tr w:rsidR="000A2268" w:rsidRPr="000C44A1" w14:paraId="38C254B2" w14:textId="77777777" w:rsidTr="00216AE3">
        <w:trPr>
          <w:cantSplit/>
          <w:trHeight w:val="300"/>
        </w:trPr>
        <w:tc>
          <w:tcPr>
            <w:tcW w:w="805" w:type="dxa"/>
            <w:noWrap/>
            <w:hideMark/>
          </w:tcPr>
          <w:p w14:paraId="48BDB9B0"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31896590" w14:textId="77777777" w:rsidR="000C44A1" w:rsidRPr="000C44A1" w:rsidRDefault="000C44A1">
            <w:pPr>
              <w:rPr>
                <w:rFonts w:ascii="Helvetica" w:hAnsi="Helvetica" w:cs="Helvetica"/>
              </w:rPr>
            </w:pPr>
            <w:r w:rsidRPr="000C44A1">
              <w:rPr>
                <w:rFonts w:ascii="Helvetica" w:hAnsi="Helvetica" w:cs="Helvetica"/>
              </w:rPr>
              <w:t>newCODE16</w:t>
            </w:r>
          </w:p>
        </w:tc>
        <w:tc>
          <w:tcPr>
            <w:tcW w:w="1890" w:type="dxa"/>
            <w:noWrap/>
            <w:hideMark/>
          </w:tcPr>
          <w:p w14:paraId="7F0A09DE" w14:textId="77777777" w:rsidR="000C44A1" w:rsidRPr="000C44A1" w:rsidRDefault="000C44A1">
            <w:pPr>
              <w:rPr>
                <w:rFonts w:ascii="Helvetica" w:hAnsi="Helvetica" w:cs="Helvetica"/>
              </w:rPr>
            </w:pPr>
            <w:r w:rsidRPr="000C44A1">
              <w:rPr>
                <w:rFonts w:ascii="Helvetica" w:hAnsi="Helvetica" w:cs="Helvetica"/>
              </w:rPr>
              <w:t>Aortic root height</w:t>
            </w:r>
          </w:p>
        </w:tc>
        <w:tc>
          <w:tcPr>
            <w:tcW w:w="5125" w:type="dxa"/>
            <w:noWrap/>
            <w:hideMark/>
          </w:tcPr>
          <w:p w14:paraId="3369952A" w14:textId="7B62772F" w:rsidR="000C44A1" w:rsidRDefault="000C44A1">
            <w:pPr>
              <w:rPr>
                <w:rFonts w:ascii="Helvetica" w:hAnsi="Helvetica" w:cs="Helvetica"/>
              </w:rPr>
            </w:pPr>
            <w:r w:rsidRPr="000C44A1">
              <w:rPr>
                <w:rFonts w:ascii="Helvetica" w:hAnsi="Helvetica" w:cs="Helvetica"/>
              </w:rPr>
              <w:t xml:space="preserve">The </w:t>
            </w:r>
            <w:r w:rsidR="00DF3116">
              <w:rPr>
                <w:rFonts w:ascii="Helvetica" w:hAnsi="Helvetica" w:cs="Helvetica"/>
              </w:rPr>
              <w:t xml:space="preserve">distance from the aortic annulus to the </w:t>
            </w:r>
            <w:proofErr w:type="spellStart"/>
            <w:r w:rsidR="00DF3116" w:rsidRPr="000C44A1">
              <w:rPr>
                <w:rFonts w:ascii="Helvetica" w:hAnsi="Helvetica" w:cs="Helvetica"/>
              </w:rPr>
              <w:t>sinotubular</w:t>
            </w:r>
            <w:proofErr w:type="spellEnd"/>
            <w:r w:rsidR="00DF3116" w:rsidRPr="000C44A1">
              <w:rPr>
                <w:rFonts w:ascii="Helvetica" w:hAnsi="Helvetica" w:cs="Helvetica"/>
              </w:rPr>
              <w:t xml:space="preserve"> junction </w:t>
            </w:r>
            <w:r w:rsidRPr="000C44A1">
              <w:rPr>
                <w:rFonts w:ascii="Helvetica" w:hAnsi="Helvetica" w:cs="Helvetica"/>
              </w:rPr>
              <w:t>measured during diastole in the long axis view, using any method.</w:t>
            </w:r>
          </w:p>
          <w:p w14:paraId="748C4678" w14:textId="77777777" w:rsidR="002D53DD" w:rsidRDefault="002D53DD" w:rsidP="002D53DD">
            <w:pPr>
              <w:pBdr>
                <w:top w:val="single" w:sz="4" w:space="1" w:color="auto"/>
                <w:left w:val="single" w:sz="4" w:space="4" w:color="auto"/>
                <w:bottom w:val="single" w:sz="4" w:space="1" w:color="auto"/>
                <w:right w:val="single" w:sz="4" w:space="4" w:color="auto"/>
              </w:pBdr>
              <w:rPr>
                <w:noProof/>
                <w:sz w:val="24"/>
                <w:szCs w:val="24"/>
              </w:rPr>
            </w:pPr>
            <w:r>
              <w:rPr>
                <w:noProof/>
              </w:rPr>
              <w:drawing>
                <wp:inline distT="0" distB="0" distL="0" distR="0" wp14:anchorId="58BF1D08" wp14:editId="36C992F9">
                  <wp:extent cx="2613547" cy="1882450"/>
                  <wp:effectExtent l="0" t="0" r="0" b="3810"/>
                  <wp:docPr id="3" name="Picture 3">
                    <a:hlinkClick xmlns:a="http://schemas.openxmlformats.org/drawingml/2006/main" r:id="rId43"/>
                    <a:extLst xmlns:a="http://schemas.openxmlformats.org/drawingml/2006/main">
                      <a:ext uri="{FF2B5EF4-FFF2-40B4-BE49-F238E27FC236}">
                        <a16:creationId xmlns:a16="http://schemas.microsoft.com/office/drawing/2014/main" id="{99B52ADA-F22C-2A7E-1E33-E07E4E675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43"/>
                            <a:extLst>
                              <a:ext uri="{FF2B5EF4-FFF2-40B4-BE49-F238E27FC236}">
                                <a16:creationId xmlns:a16="http://schemas.microsoft.com/office/drawing/2014/main" id="{99B52ADA-F22C-2A7E-1E33-E07E4E675E09}"/>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625865" cy="1891322"/>
                          </a:xfrm>
                          <a:prstGeom prst="rect">
                            <a:avLst/>
                          </a:prstGeom>
                          <a:ln>
                            <a:noFill/>
                          </a:ln>
                          <a:extLst>
                            <a:ext uri="{53640926-AAD7-44D8-BBD7-CCE9431645EC}">
                              <a14:shadowObscured xmlns:a14="http://schemas.microsoft.com/office/drawing/2010/main"/>
                            </a:ext>
                          </a:extLst>
                        </pic:spPr>
                      </pic:pic>
                    </a:graphicData>
                  </a:graphic>
                </wp:inline>
              </w:drawing>
            </w:r>
          </w:p>
          <w:p w14:paraId="3F299192" w14:textId="32681387" w:rsidR="002D53DD" w:rsidRPr="000C44A1" w:rsidRDefault="00551703" w:rsidP="002D53DD">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2D53DD" w:rsidRPr="002D53DD">
              <w:rPr>
                <w:rFonts w:ascii="Helvetica" w:hAnsi="Helvetica" w:cs="Helvetica"/>
                <w:b/>
                <w:bCs/>
                <w:i/>
                <w:iCs/>
                <w:sz w:val="18"/>
                <w:szCs w:val="18"/>
              </w:rPr>
              <w:t xml:space="preserve">PC Figure </w:t>
            </w:r>
            <w:r w:rsidR="002D53DD">
              <w:rPr>
                <w:rFonts w:ascii="Helvetica" w:hAnsi="Helvetica" w:cs="Helvetica"/>
                <w:b/>
                <w:bCs/>
                <w:i/>
                <w:iCs/>
                <w:sz w:val="18"/>
                <w:szCs w:val="18"/>
              </w:rPr>
              <w:t>2</w:t>
            </w:r>
          </w:p>
        </w:tc>
      </w:tr>
      <w:tr w:rsidR="000A2268" w:rsidRPr="000C44A1" w14:paraId="034A7443" w14:textId="77777777" w:rsidTr="00216AE3">
        <w:trPr>
          <w:cantSplit/>
          <w:trHeight w:val="600"/>
        </w:trPr>
        <w:tc>
          <w:tcPr>
            <w:tcW w:w="805" w:type="dxa"/>
            <w:noWrap/>
            <w:hideMark/>
          </w:tcPr>
          <w:p w14:paraId="12381585"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C9E5587" w14:textId="77777777" w:rsidR="000C44A1" w:rsidRPr="000C44A1" w:rsidRDefault="000C44A1">
            <w:pPr>
              <w:rPr>
                <w:rFonts w:ascii="Helvetica" w:hAnsi="Helvetica" w:cs="Helvetica"/>
              </w:rPr>
            </w:pPr>
            <w:r w:rsidRPr="000C44A1">
              <w:rPr>
                <w:rFonts w:ascii="Helvetica" w:hAnsi="Helvetica" w:cs="Helvetica"/>
              </w:rPr>
              <w:t>newCODE17</w:t>
            </w:r>
          </w:p>
        </w:tc>
        <w:tc>
          <w:tcPr>
            <w:tcW w:w="1890" w:type="dxa"/>
            <w:noWrap/>
            <w:hideMark/>
          </w:tcPr>
          <w:p w14:paraId="3143D716" w14:textId="77777777" w:rsidR="000C44A1" w:rsidRPr="000C44A1" w:rsidRDefault="000C44A1">
            <w:pPr>
              <w:rPr>
                <w:rFonts w:ascii="Helvetica" w:hAnsi="Helvetica" w:cs="Helvetica"/>
              </w:rPr>
            </w:pPr>
            <w:r w:rsidRPr="000C44A1">
              <w:rPr>
                <w:rFonts w:ascii="Helvetica" w:hAnsi="Helvetica" w:cs="Helvetica"/>
              </w:rPr>
              <w:t xml:space="preserve">Aortic </w:t>
            </w:r>
            <w:proofErr w:type="spellStart"/>
            <w:r w:rsidRPr="000C44A1">
              <w:rPr>
                <w:rFonts w:ascii="Helvetica" w:hAnsi="Helvetica" w:cs="Helvetica"/>
              </w:rPr>
              <w:t>sinotubular</w:t>
            </w:r>
            <w:proofErr w:type="spellEnd"/>
            <w:r w:rsidRPr="000C44A1">
              <w:rPr>
                <w:rFonts w:ascii="Helvetica" w:hAnsi="Helvetica" w:cs="Helvetica"/>
              </w:rPr>
              <w:t xml:space="preserve"> junction diameter</w:t>
            </w:r>
          </w:p>
        </w:tc>
        <w:tc>
          <w:tcPr>
            <w:tcW w:w="5125" w:type="dxa"/>
            <w:noWrap/>
            <w:hideMark/>
          </w:tcPr>
          <w:p w14:paraId="0C520845" w14:textId="43F879C1" w:rsidR="002D53DD" w:rsidRDefault="000C44A1" w:rsidP="002D53DD">
            <w:pPr>
              <w:rPr>
                <w:rFonts w:ascii="Helvetica" w:hAnsi="Helvetica" w:cs="Helvetica"/>
              </w:rPr>
            </w:pPr>
            <w:r w:rsidRPr="000C44A1">
              <w:rPr>
                <w:rFonts w:ascii="Helvetica" w:hAnsi="Helvetica" w:cs="Helvetica"/>
              </w:rPr>
              <w:t xml:space="preserve">The diameter of the ascending </w:t>
            </w:r>
            <w:r w:rsidR="00623807">
              <w:rPr>
                <w:rFonts w:ascii="Helvetica" w:hAnsi="Helvetica" w:cs="Helvetica"/>
              </w:rPr>
              <w:t xml:space="preserve">aorta measured </w:t>
            </w:r>
            <w:r w:rsidR="00F00166">
              <w:rPr>
                <w:rFonts w:ascii="Helvetica" w:hAnsi="Helvetica" w:cs="Helvetica"/>
              </w:rPr>
              <w:t xml:space="preserve">at the level of the </w:t>
            </w:r>
            <w:proofErr w:type="spellStart"/>
            <w:r w:rsidR="00F00166" w:rsidRPr="000C44A1">
              <w:rPr>
                <w:rFonts w:ascii="Helvetica" w:hAnsi="Helvetica" w:cs="Helvetica"/>
              </w:rPr>
              <w:t>sinotubular</w:t>
            </w:r>
            <w:proofErr w:type="spellEnd"/>
            <w:r w:rsidR="00F00166" w:rsidRPr="000C44A1">
              <w:rPr>
                <w:rFonts w:ascii="Helvetica" w:hAnsi="Helvetica" w:cs="Helvetica"/>
              </w:rPr>
              <w:t xml:space="preserve"> junction </w:t>
            </w:r>
            <w:r w:rsidRPr="000C44A1">
              <w:rPr>
                <w:rFonts w:ascii="Helvetica" w:hAnsi="Helvetica" w:cs="Helvetica"/>
              </w:rPr>
              <w:t>during diastole,</w:t>
            </w:r>
            <w:r w:rsidR="00F00166">
              <w:rPr>
                <w:rFonts w:ascii="Helvetica" w:hAnsi="Helvetica" w:cs="Helvetica"/>
              </w:rPr>
              <w:t xml:space="preserve"> in any view,</w:t>
            </w:r>
            <w:r w:rsidRPr="000C44A1">
              <w:rPr>
                <w:rFonts w:ascii="Helvetica" w:hAnsi="Helvetica" w:cs="Helvetica"/>
              </w:rPr>
              <w:t xml:space="preserve"> using any method.</w:t>
            </w:r>
          </w:p>
          <w:p w14:paraId="129F45EE" w14:textId="63B3EDCA" w:rsidR="002D53DD" w:rsidRPr="002D53DD" w:rsidRDefault="00551703" w:rsidP="002D53DD">
            <w:pPr>
              <w:rPr>
                <w:rFonts w:ascii="Helvetica" w:hAnsi="Helvetica" w:cs="Helvetica"/>
              </w:rPr>
            </w:pPr>
            <w:r>
              <w:rPr>
                <w:rFonts w:ascii="Helvetica" w:hAnsi="Helvetica" w:cs="Helvetica"/>
                <w:i/>
                <w:iCs/>
                <w:sz w:val="18"/>
                <w:szCs w:val="18"/>
                <w:bdr w:val="single" w:sz="4" w:space="0" w:color="auto"/>
              </w:rPr>
              <w:t xml:space="preserve">Note to reviewers: </w:t>
            </w:r>
            <w:r w:rsidR="002D53DD" w:rsidRPr="002D53DD">
              <w:rPr>
                <w:rFonts w:ascii="Helvetica" w:hAnsi="Helvetica" w:cs="Helvetica"/>
                <w:i/>
                <w:iCs/>
                <w:sz w:val="18"/>
                <w:szCs w:val="18"/>
                <w:bdr w:val="single" w:sz="4" w:space="0" w:color="auto"/>
              </w:rPr>
              <w:t>See</w:t>
            </w:r>
            <w:r w:rsidR="002D53DD" w:rsidRPr="002D53DD">
              <w:rPr>
                <w:rFonts w:ascii="Helvetica" w:hAnsi="Helvetica" w:cs="Helvetica"/>
                <w:sz w:val="18"/>
                <w:szCs w:val="18"/>
                <w:bdr w:val="single" w:sz="4" w:space="0" w:color="auto"/>
              </w:rPr>
              <w:t xml:space="preserve"> </w:t>
            </w:r>
            <w:r w:rsidR="002D53DD" w:rsidRPr="002D53DD">
              <w:rPr>
                <w:rFonts w:ascii="Helvetica" w:hAnsi="Helvetica" w:cs="Helvetica"/>
                <w:b/>
                <w:bCs/>
                <w:i/>
                <w:iCs/>
                <w:sz w:val="18"/>
                <w:szCs w:val="18"/>
                <w:bdr w:val="single" w:sz="4" w:space="0" w:color="auto"/>
              </w:rPr>
              <w:t>PC Figure 2</w:t>
            </w:r>
          </w:p>
        </w:tc>
      </w:tr>
      <w:tr w:rsidR="000A2268" w:rsidRPr="000C44A1" w14:paraId="0B8F7DE4" w14:textId="77777777" w:rsidTr="00216AE3">
        <w:trPr>
          <w:cantSplit/>
          <w:trHeight w:val="300"/>
        </w:trPr>
        <w:tc>
          <w:tcPr>
            <w:tcW w:w="805" w:type="dxa"/>
            <w:noWrap/>
            <w:hideMark/>
          </w:tcPr>
          <w:p w14:paraId="723056E5"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438292EA" w14:textId="77777777" w:rsidR="000C44A1" w:rsidRPr="000C44A1" w:rsidRDefault="000C44A1">
            <w:pPr>
              <w:rPr>
                <w:rFonts w:ascii="Helvetica" w:hAnsi="Helvetica" w:cs="Helvetica"/>
              </w:rPr>
            </w:pPr>
            <w:r w:rsidRPr="000C44A1">
              <w:rPr>
                <w:rFonts w:ascii="Helvetica" w:hAnsi="Helvetica" w:cs="Helvetica"/>
              </w:rPr>
              <w:t>newCODE19</w:t>
            </w:r>
          </w:p>
        </w:tc>
        <w:tc>
          <w:tcPr>
            <w:tcW w:w="1890" w:type="dxa"/>
            <w:noWrap/>
            <w:hideMark/>
          </w:tcPr>
          <w:p w14:paraId="034B0170" w14:textId="77777777" w:rsidR="000C44A1" w:rsidRPr="000C44A1" w:rsidRDefault="000C44A1">
            <w:pPr>
              <w:rPr>
                <w:rFonts w:ascii="Helvetica" w:hAnsi="Helvetica" w:cs="Helvetica"/>
              </w:rPr>
            </w:pPr>
            <w:r w:rsidRPr="000C44A1">
              <w:rPr>
                <w:rFonts w:ascii="Helvetica" w:hAnsi="Helvetica" w:cs="Helvetica"/>
              </w:rPr>
              <w:t xml:space="preserve">Aortic sinus of </w:t>
            </w:r>
            <w:proofErr w:type="spellStart"/>
            <w:r w:rsidRPr="000C44A1">
              <w:rPr>
                <w:rFonts w:ascii="Helvetica" w:hAnsi="Helvetica" w:cs="Helvetica"/>
              </w:rPr>
              <w:t>valsalva</w:t>
            </w:r>
            <w:proofErr w:type="spellEnd"/>
            <w:r w:rsidRPr="000C44A1">
              <w:rPr>
                <w:rFonts w:ascii="Helvetica" w:hAnsi="Helvetica" w:cs="Helvetica"/>
              </w:rPr>
              <w:t xml:space="preserve"> area</w:t>
            </w:r>
          </w:p>
        </w:tc>
        <w:tc>
          <w:tcPr>
            <w:tcW w:w="5125" w:type="dxa"/>
            <w:noWrap/>
            <w:hideMark/>
          </w:tcPr>
          <w:p w14:paraId="65F01016" w14:textId="4E313B8A" w:rsidR="000C44A1" w:rsidRDefault="000C44A1">
            <w:pPr>
              <w:rPr>
                <w:rFonts w:ascii="Helvetica" w:hAnsi="Helvetica" w:cs="Helvetica"/>
              </w:rPr>
            </w:pPr>
            <w:r w:rsidRPr="000C44A1">
              <w:rPr>
                <w:rFonts w:ascii="Helvetica" w:hAnsi="Helvetica" w:cs="Helvetica"/>
              </w:rPr>
              <w:t xml:space="preserve">The area </w:t>
            </w:r>
            <w:r w:rsidR="00F5051E">
              <w:rPr>
                <w:rFonts w:ascii="Helvetica" w:hAnsi="Helvetica" w:cs="Helvetica"/>
              </w:rPr>
              <w:t>within the</w:t>
            </w:r>
            <w:r w:rsidRPr="000C44A1">
              <w:rPr>
                <w:rFonts w:ascii="Helvetica" w:hAnsi="Helvetica" w:cs="Helvetica"/>
              </w:rPr>
              <w:t xml:space="preserve"> </w:t>
            </w:r>
            <w:r w:rsidR="001F39F2" w:rsidRPr="000C44A1">
              <w:rPr>
                <w:rFonts w:ascii="Helvetica" w:hAnsi="Helvetica" w:cs="Helvetica"/>
              </w:rPr>
              <w:t xml:space="preserve">sinus of </w:t>
            </w:r>
            <w:proofErr w:type="spellStart"/>
            <w:r w:rsidR="001F39F2">
              <w:rPr>
                <w:rFonts w:ascii="Helvetica" w:hAnsi="Helvetica" w:cs="Helvetica"/>
              </w:rPr>
              <w:t>valsalva</w:t>
            </w:r>
            <w:proofErr w:type="spellEnd"/>
            <w:r w:rsidRPr="000C44A1">
              <w:rPr>
                <w:rFonts w:ascii="Helvetica" w:hAnsi="Helvetica" w:cs="Helvetica"/>
              </w:rPr>
              <w:t xml:space="preserve"> measured during diastole</w:t>
            </w:r>
            <w:r w:rsidR="00F5051E">
              <w:rPr>
                <w:rFonts w:ascii="Helvetica" w:hAnsi="Helvetica" w:cs="Helvetica"/>
              </w:rPr>
              <w:t xml:space="preserve">, </w:t>
            </w:r>
            <w:r w:rsidRPr="000C44A1">
              <w:rPr>
                <w:rFonts w:ascii="Helvetica" w:hAnsi="Helvetica" w:cs="Helvetica"/>
              </w:rPr>
              <w:t xml:space="preserve">in </w:t>
            </w:r>
            <w:r w:rsidR="00F5051E">
              <w:rPr>
                <w:rFonts w:ascii="Helvetica" w:hAnsi="Helvetica" w:cs="Helvetica"/>
              </w:rPr>
              <w:t>a</w:t>
            </w:r>
            <w:r w:rsidRPr="000C44A1">
              <w:rPr>
                <w:rFonts w:ascii="Helvetica" w:hAnsi="Helvetica" w:cs="Helvetica"/>
              </w:rPr>
              <w:t xml:space="preserve"> </w:t>
            </w:r>
            <w:r w:rsidR="001F39F2">
              <w:rPr>
                <w:rFonts w:ascii="Helvetica" w:hAnsi="Helvetica" w:cs="Helvetica"/>
              </w:rPr>
              <w:t>short</w:t>
            </w:r>
            <w:r w:rsidRPr="000C44A1">
              <w:rPr>
                <w:rFonts w:ascii="Helvetica" w:hAnsi="Helvetica" w:cs="Helvetica"/>
              </w:rPr>
              <w:t xml:space="preserve"> axis view, </w:t>
            </w:r>
            <w:r w:rsidR="001F39F2">
              <w:rPr>
                <w:rFonts w:ascii="Helvetica" w:hAnsi="Helvetica" w:cs="Helvetica"/>
              </w:rPr>
              <w:t>at the level of the</w:t>
            </w:r>
            <w:r w:rsidR="001F39F2" w:rsidRPr="000C44A1">
              <w:rPr>
                <w:rFonts w:ascii="Helvetica" w:hAnsi="Helvetica" w:cs="Helvetica"/>
              </w:rPr>
              <w:t xml:space="preserve"> sinus of </w:t>
            </w:r>
            <w:proofErr w:type="spellStart"/>
            <w:r w:rsidR="001F39F2">
              <w:rPr>
                <w:rFonts w:ascii="Helvetica" w:hAnsi="Helvetica" w:cs="Helvetica"/>
              </w:rPr>
              <w:t>valsalva</w:t>
            </w:r>
            <w:proofErr w:type="spellEnd"/>
            <w:r w:rsidR="001F39F2">
              <w:rPr>
                <w:rFonts w:ascii="Helvetica" w:hAnsi="Helvetica" w:cs="Helvetica"/>
              </w:rPr>
              <w:t xml:space="preserve">, </w:t>
            </w:r>
            <w:r w:rsidRPr="000C44A1">
              <w:rPr>
                <w:rFonts w:ascii="Helvetica" w:hAnsi="Helvetica" w:cs="Helvetica"/>
              </w:rPr>
              <w:t>using any method.</w:t>
            </w:r>
          </w:p>
          <w:p w14:paraId="6F82E4C6" w14:textId="0B189276" w:rsidR="006C30C9"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6C30C9" w:rsidRPr="002D53DD">
              <w:rPr>
                <w:rFonts w:ascii="Helvetica" w:hAnsi="Helvetica" w:cs="Helvetica"/>
                <w:i/>
                <w:iCs/>
                <w:sz w:val="18"/>
                <w:szCs w:val="18"/>
                <w:bdr w:val="single" w:sz="4" w:space="0" w:color="auto"/>
              </w:rPr>
              <w:t>See</w:t>
            </w:r>
            <w:r w:rsidR="006C30C9" w:rsidRPr="002D53DD">
              <w:rPr>
                <w:rFonts w:ascii="Helvetica" w:hAnsi="Helvetica" w:cs="Helvetica"/>
                <w:sz w:val="18"/>
                <w:szCs w:val="18"/>
                <w:bdr w:val="single" w:sz="4" w:space="0" w:color="auto"/>
              </w:rPr>
              <w:t xml:space="preserve"> </w:t>
            </w:r>
            <w:r w:rsidR="006C30C9" w:rsidRPr="002D53DD">
              <w:rPr>
                <w:rFonts w:ascii="Helvetica" w:hAnsi="Helvetica" w:cs="Helvetica"/>
                <w:b/>
                <w:bCs/>
                <w:i/>
                <w:iCs/>
                <w:sz w:val="18"/>
                <w:szCs w:val="18"/>
                <w:bdr w:val="single" w:sz="4" w:space="0" w:color="auto"/>
              </w:rPr>
              <w:t>PC Figure 2</w:t>
            </w:r>
          </w:p>
        </w:tc>
      </w:tr>
      <w:tr w:rsidR="000A2268" w:rsidRPr="000C44A1" w14:paraId="2350FB92" w14:textId="77777777" w:rsidTr="00216AE3">
        <w:trPr>
          <w:cantSplit/>
          <w:trHeight w:val="300"/>
        </w:trPr>
        <w:tc>
          <w:tcPr>
            <w:tcW w:w="805" w:type="dxa"/>
            <w:noWrap/>
            <w:hideMark/>
          </w:tcPr>
          <w:p w14:paraId="1ADD44E9"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5A95126" w14:textId="77777777" w:rsidR="000C44A1" w:rsidRPr="000C44A1" w:rsidRDefault="000C44A1">
            <w:pPr>
              <w:rPr>
                <w:rFonts w:ascii="Helvetica" w:hAnsi="Helvetica" w:cs="Helvetica"/>
              </w:rPr>
            </w:pPr>
            <w:r w:rsidRPr="000C44A1">
              <w:rPr>
                <w:rFonts w:ascii="Helvetica" w:hAnsi="Helvetica" w:cs="Helvetica"/>
              </w:rPr>
              <w:t>newCODE20</w:t>
            </w:r>
          </w:p>
        </w:tc>
        <w:tc>
          <w:tcPr>
            <w:tcW w:w="1890" w:type="dxa"/>
            <w:noWrap/>
            <w:hideMark/>
          </w:tcPr>
          <w:p w14:paraId="3B9AE29E" w14:textId="77777777" w:rsidR="000C44A1" w:rsidRPr="000C44A1" w:rsidRDefault="000C44A1">
            <w:pPr>
              <w:rPr>
                <w:rFonts w:ascii="Helvetica" w:hAnsi="Helvetica" w:cs="Helvetica"/>
              </w:rPr>
            </w:pPr>
            <w:r w:rsidRPr="000C44A1">
              <w:rPr>
                <w:rFonts w:ascii="Helvetica" w:hAnsi="Helvetica" w:cs="Helvetica"/>
              </w:rPr>
              <w:t xml:space="preserve">Aortic sinus of </w:t>
            </w:r>
            <w:proofErr w:type="spellStart"/>
            <w:r w:rsidRPr="000C44A1">
              <w:rPr>
                <w:rFonts w:ascii="Helvetica" w:hAnsi="Helvetica" w:cs="Helvetica"/>
              </w:rPr>
              <w:t>valsalva</w:t>
            </w:r>
            <w:proofErr w:type="spellEnd"/>
            <w:r w:rsidRPr="000C44A1">
              <w:rPr>
                <w:rFonts w:ascii="Helvetica" w:hAnsi="Helvetica" w:cs="Helvetica"/>
              </w:rPr>
              <w:t xml:space="preserve"> diameter</w:t>
            </w:r>
          </w:p>
        </w:tc>
        <w:tc>
          <w:tcPr>
            <w:tcW w:w="5125" w:type="dxa"/>
            <w:noWrap/>
            <w:hideMark/>
          </w:tcPr>
          <w:p w14:paraId="1A9E156D" w14:textId="1325D957" w:rsidR="00F5051E" w:rsidRDefault="00120B3B" w:rsidP="00F5051E">
            <w:pPr>
              <w:rPr>
                <w:rFonts w:ascii="Helvetica" w:hAnsi="Helvetica" w:cs="Helvetica"/>
              </w:rPr>
            </w:pPr>
            <w:r>
              <w:rPr>
                <w:rFonts w:ascii="Helvetica" w:hAnsi="Helvetica" w:cs="Helvetica"/>
              </w:rPr>
              <w:t>A</w:t>
            </w:r>
            <w:r w:rsidR="00F5051E" w:rsidRPr="000C44A1">
              <w:rPr>
                <w:rFonts w:ascii="Helvetica" w:hAnsi="Helvetica" w:cs="Helvetica"/>
              </w:rPr>
              <w:t xml:space="preserve"> </w:t>
            </w:r>
            <w:r w:rsidR="00F5051E">
              <w:rPr>
                <w:rFonts w:ascii="Helvetica" w:hAnsi="Helvetica" w:cs="Helvetica"/>
              </w:rPr>
              <w:t>diameter</w:t>
            </w:r>
            <w:r w:rsidR="00F5051E" w:rsidRPr="000C44A1">
              <w:rPr>
                <w:rFonts w:ascii="Helvetica" w:hAnsi="Helvetica" w:cs="Helvetica"/>
              </w:rPr>
              <w:t xml:space="preserve"> </w:t>
            </w:r>
            <w:r w:rsidR="00F5051E">
              <w:rPr>
                <w:rFonts w:ascii="Helvetica" w:hAnsi="Helvetica" w:cs="Helvetica"/>
              </w:rPr>
              <w:t>within the</w:t>
            </w:r>
            <w:r w:rsidR="00F5051E" w:rsidRPr="000C44A1">
              <w:rPr>
                <w:rFonts w:ascii="Helvetica" w:hAnsi="Helvetica" w:cs="Helvetica"/>
              </w:rPr>
              <w:t xml:space="preserve"> sinus of </w:t>
            </w:r>
            <w:proofErr w:type="spellStart"/>
            <w:r w:rsidR="00F5051E">
              <w:rPr>
                <w:rFonts w:ascii="Helvetica" w:hAnsi="Helvetica" w:cs="Helvetica"/>
              </w:rPr>
              <w:t>v</w:t>
            </w:r>
            <w:r w:rsidR="00F5051E" w:rsidRPr="000C44A1">
              <w:rPr>
                <w:rFonts w:ascii="Helvetica" w:hAnsi="Helvetica" w:cs="Helvetica"/>
              </w:rPr>
              <w:t>alsalva</w:t>
            </w:r>
            <w:proofErr w:type="spellEnd"/>
            <w:r w:rsidR="00F5051E" w:rsidRPr="000C44A1">
              <w:rPr>
                <w:rFonts w:ascii="Helvetica" w:hAnsi="Helvetica" w:cs="Helvetica"/>
              </w:rPr>
              <w:t xml:space="preserve"> measured during diastole</w:t>
            </w:r>
            <w:r w:rsidR="00F5051E">
              <w:rPr>
                <w:rFonts w:ascii="Helvetica" w:hAnsi="Helvetica" w:cs="Helvetica"/>
              </w:rPr>
              <w:t xml:space="preserve">, </w:t>
            </w:r>
            <w:r w:rsidR="00F5051E" w:rsidRPr="000C44A1">
              <w:rPr>
                <w:rFonts w:ascii="Helvetica" w:hAnsi="Helvetica" w:cs="Helvetica"/>
              </w:rPr>
              <w:t xml:space="preserve">in </w:t>
            </w:r>
            <w:r w:rsidR="00F5051E">
              <w:rPr>
                <w:rFonts w:ascii="Helvetica" w:hAnsi="Helvetica" w:cs="Helvetica"/>
              </w:rPr>
              <w:t>a</w:t>
            </w:r>
            <w:r w:rsidR="00F5051E" w:rsidRPr="000C44A1">
              <w:rPr>
                <w:rFonts w:ascii="Helvetica" w:hAnsi="Helvetica" w:cs="Helvetica"/>
              </w:rPr>
              <w:t xml:space="preserve"> </w:t>
            </w:r>
            <w:r w:rsidR="002E6A86">
              <w:rPr>
                <w:rFonts w:ascii="Helvetica" w:hAnsi="Helvetica" w:cs="Helvetica"/>
              </w:rPr>
              <w:t>short</w:t>
            </w:r>
            <w:r w:rsidR="00F5051E" w:rsidRPr="000C44A1">
              <w:rPr>
                <w:rFonts w:ascii="Helvetica" w:hAnsi="Helvetica" w:cs="Helvetica"/>
              </w:rPr>
              <w:t xml:space="preserve"> axis view, </w:t>
            </w:r>
            <w:r w:rsidR="002E6A86">
              <w:rPr>
                <w:rFonts w:ascii="Helvetica" w:hAnsi="Helvetica" w:cs="Helvetica"/>
              </w:rPr>
              <w:t>at the level of the</w:t>
            </w:r>
            <w:r w:rsidR="002E6A86" w:rsidRPr="000C44A1">
              <w:rPr>
                <w:rFonts w:ascii="Helvetica" w:hAnsi="Helvetica" w:cs="Helvetica"/>
              </w:rPr>
              <w:t xml:space="preserve"> sinus of </w:t>
            </w:r>
            <w:proofErr w:type="spellStart"/>
            <w:r w:rsidR="002E6A86">
              <w:rPr>
                <w:rFonts w:ascii="Helvetica" w:hAnsi="Helvetica" w:cs="Helvetica"/>
              </w:rPr>
              <w:t>valsalva</w:t>
            </w:r>
            <w:proofErr w:type="spellEnd"/>
            <w:r w:rsidR="002E6A86">
              <w:rPr>
                <w:rFonts w:ascii="Helvetica" w:hAnsi="Helvetica" w:cs="Helvetica"/>
              </w:rPr>
              <w:t xml:space="preserve">, </w:t>
            </w:r>
            <w:r w:rsidR="00F5051E" w:rsidRPr="000C44A1">
              <w:rPr>
                <w:rFonts w:ascii="Helvetica" w:hAnsi="Helvetica" w:cs="Helvetica"/>
              </w:rPr>
              <w:t>using any method.</w:t>
            </w:r>
          </w:p>
          <w:p w14:paraId="3FF489A3" w14:textId="032B286C" w:rsidR="006C30C9" w:rsidRPr="000C44A1" w:rsidRDefault="00551703" w:rsidP="00623807">
            <w:pPr>
              <w:tabs>
                <w:tab w:val="left" w:pos="3663"/>
              </w:tabs>
              <w:rPr>
                <w:rFonts w:ascii="Helvetica" w:hAnsi="Helvetica" w:cs="Helvetica"/>
              </w:rPr>
            </w:pPr>
            <w:r>
              <w:rPr>
                <w:rFonts w:ascii="Helvetica" w:hAnsi="Helvetica" w:cs="Helvetica"/>
                <w:i/>
                <w:iCs/>
                <w:sz w:val="18"/>
                <w:szCs w:val="18"/>
                <w:bdr w:val="single" w:sz="4" w:space="0" w:color="auto"/>
              </w:rPr>
              <w:t xml:space="preserve">Note to reviewers: </w:t>
            </w:r>
            <w:r w:rsidR="006C30C9" w:rsidRPr="002D53DD">
              <w:rPr>
                <w:rFonts w:ascii="Helvetica" w:hAnsi="Helvetica" w:cs="Helvetica"/>
                <w:i/>
                <w:iCs/>
                <w:sz w:val="18"/>
                <w:szCs w:val="18"/>
                <w:bdr w:val="single" w:sz="4" w:space="0" w:color="auto"/>
              </w:rPr>
              <w:t>See</w:t>
            </w:r>
            <w:r w:rsidR="006C30C9" w:rsidRPr="002D53DD">
              <w:rPr>
                <w:rFonts w:ascii="Helvetica" w:hAnsi="Helvetica" w:cs="Helvetica"/>
                <w:sz w:val="18"/>
                <w:szCs w:val="18"/>
                <w:bdr w:val="single" w:sz="4" w:space="0" w:color="auto"/>
              </w:rPr>
              <w:t xml:space="preserve"> </w:t>
            </w:r>
            <w:r w:rsidR="006C30C9" w:rsidRPr="002D53DD">
              <w:rPr>
                <w:rFonts w:ascii="Helvetica" w:hAnsi="Helvetica" w:cs="Helvetica"/>
                <w:b/>
                <w:bCs/>
                <w:i/>
                <w:iCs/>
                <w:sz w:val="18"/>
                <w:szCs w:val="18"/>
                <w:bdr w:val="single" w:sz="4" w:space="0" w:color="auto"/>
              </w:rPr>
              <w:t>PC Figure 2</w:t>
            </w:r>
          </w:p>
        </w:tc>
      </w:tr>
      <w:tr w:rsidR="000A2268" w:rsidRPr="000C44A1" w14:paraId="4A8C0A49" w14:textId="77777777" w:rsidTr="00216AE3">
        <w:trPr>
          <w:cantSplit/>
          <w:trHeight w:val="300"/>
        </w:trPr>
        <w:tc>
          <w:tcPr>
            <w:tcW w:w="805" w:type="dxa"/>
            <w:noWrap/>
            <w:hideMark/>
          </w:tcPr>
          <w:p w14:paraId="4D05BF5F"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708B8B1B" w14:textId="77777777" w:rsidR="000C44A1" w:rsidRPr="000C44A1" w:rsidRDefault="000C44A1">
            <w:pPr>
              <w:rPr>
                <w:rFonts w:ascii="Helvetica" w:hAnsi="Helvetica" w:cs="Helvetica"/>
              </w:rPr>
            </w:pPr>
            <w:r w:rsidRPr="000C44A1">
              <w:rPr>
                <w:rFonts w:ascii="Helvetica" w:hAnsi="Helvetica" w:cs="Helvetica"/>
              </w:rPr>
              <w:t>newCODE24</w:t>
            </w:r>
          </w:p>
        </w:tc>
        <w:tc>
          <w:tcPr>
            <w:tcW w:w="1890" w:type="dxa"/>
            <w:noWrap/>
            <w:hideMark/>
          </w:tcPr>
          <w:p w14:paraId="346484B8" w14:textId="52D1D1FF" w:rsidR="000C44A1" w:rsidRPr="000C44A1" w:rsidRDefault="000C44A1">
            <w:pPr>
              <w:rPr>
                <w:rFonts w:ascii="Helvetica" w:hAnsi="Helvetica" w:cs="Helvetica"/>
              </w:rPr>
            </w:pPr>
            <w:r w:rsidRPr="000C44A1">
              <w:rPr>
                <w:rFonts w:ascii="Helvetica" w:hAnsi="Helvetica" w:cs="Helvetica"/>
              </w:rPr>
              <w:t xml:space="preserve">Aortic valve </w:t>
            </w:r>
            <w:r w:rsidR="00B777AE">
              <w:rPr>
                <w:rFonts w:ascii="Helvetica" w:hAnsi="Helvetica" w:cs="Helvetica"/>
              </w:rPr>
              <w:t>coaptation length</w:t>
            </w:r>
          </w:p>
        </w:tc>
        <w:tc>
          <w:tcPr>
            <w:tcW w:w="5125" w:type="dxa"/>
            <w:noWrap/>
            <w:hideMark/>
          </w:tcPr>
          <w:p w14:paraId="5F12174E" w14:textId="6B068E43" w:rsidR="00924818" w:rsidRDefault="009B27EB" w:rsidP="000A76C2">
            <w:pPr>
              <w:rPr>
                <w:rFonts w:ascii="Helvetica" w:hAnsi="Helvetica" w:cs="Helvetica"/>
              </w:rPr>
            </w:pPr>
            <w:r w:rsidRPr="009B27EB">
              <w:rPr>
                <w:rFonts w:ascii="Helvetica" w:hAnsi="Helvetica" w:cs="Helvetica"/>
              </w:rPr>
              <w:t xml:space="preserve">The </w:t>
            </w:r>
            <w:r w:rsidR="00237055">
              <w:rPr>
                <w:rFonts w:ascii="Helvetica" w:hAnsi="Helvetica" w:cs="Helvetica"/>
              </w:rPr>
              <w:t>length</w:t>
            </w:r>
            <w:r w:rsidRPr="009B27EB">
              <w:rPr>
                <w:rFonts w:ascii="Helvetica" w:hAnsi="Helvetica" w:cs="Helvetica"/>
              </w:rPr>
              <w:t xml:space="preserve"> </w:t>
            </w:r>
            <w:r w:rsidR="00237055">
              <w:rPr>
                <w:rFonts w:ascii="Helvetica" w:hAnsi="Helvetica" w:cs="Helvetica"/>
              </w:rPr>
              <w:t>of coaptation (where the</w:t>
            </w:r>
            <w:r w:rsidR="002B5B64">
              <w:rPr>
                <w:rFonts w:ascii="Helvetica" w:hAnsi="Helvetica" w:cs="Helvetica"/>
              </w:rPr>
              <w:t xml:space="preserve"> aortic valve</w:t>
            </w:r>
            <w:r w:rsidR="00237055">
              <w:rPr>
                <w:rFonts w:ascii="Helvetica" w:hAnsi="Helvetica" w:cs="Helvetica"/>
              </w:rPr>
              <w:t xml:space="preserve"> leaflets are in contact)</w:t>
            </w:r>
            <w:r w:rsidRPr="009B27EB">
              <w:rPr>
                <w:rFonts w:ascii="Helvetica" w:hAnsi="Helvetica" w:cs="Helvetica"/>
              </w:rPr>
              <w:t>, measured during diastole in the long</w:t>
            </w:r>
            <w:r>
              <w:rPr>
                <w:rFonts w:ascii="Helvetica" w:hAnsi="Helvetica" w:cs="Helvetica"/>
              </w:rPr>
              <w:t xml:space="preserve"> </w:t>
            </w:r>
            <w:r w:rsidRPr="009B27EB">
              <w:rPr>
                <w:rFonts w:ascii="Helvetica" w:hAnsi="Helvetica" w:cs="Helvetica"/>
              </w:rPr>
              <w:t>axis view, using any method.</w:t>
            </w:r>
          </w:p>
          <w:p w14:paraId="0F444EB4" w14:textId="734564AF" w:rsidR="000A76C2" w:rsidRPr="000C44A1" w:rsidRDefault="000A76C2" w:rsidP="000A76C2">
            <w:pPr>
              <w:rPr>
                <w:rFonts w:ascii="Helvetica" w:hAnsi="Helvetica" w:cs="Helvetica"/>
              </w:rPr>
            </w:pPr>
            <w:r>
              <w:rPr>
                <w:rFonts w:ascii="Helvetica" w:hAnsi="Helvetica" w:cs="Helvetica"/>
                <w:i/>
                <w:iCs/>
                <w:sz w:val="18"/>
                <w:szCs w:val="18"/>
                <w:bdr w:val="single" w:sz="4" w:space="0" w:color="auto"/>
              </w:rPr>
              <w:t xml:space="preserve">Note to reviewers: </w:t>
            </w:r>
            <w:r w:rsidRPr="002D53DD">
              <w:rPr>
                <w:rFonts w:ascii="Helvetica" w:hAnsi="Helvetica" w:cs="Helvetica"/>
                <w:i/>
                <w:iCs/>
                <w:sz w:val="18"/>
                <w:szCs w:val="18"/>
                <w:bdr w:val="single" w:sz="4" w:space="0" w:color="auto"/>
              </w:rPr>
              <w:t>See</w:t>
            </w:r>
            <w:r w:rsidRPr="002D53DD">
              <w:rPr>
                <w:rFonts w:ascii="Helvetica" w:hAnsi="Helvetica" w:cs="Helvetica"/>
                <w:sz w:val="18"/>
                <w:szCs w:val="18"/>
                <w:bdr w:val="single" w:sz="4" w:space="0" w:color="auto"/>
              </w:rPr>
              <w:t xml:space="preserve"> </w:t>
            </w:r>
            <w:r w:rsidRPr="002D53DD">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9</w:t>
            </w:r>
          </w:p>
        </w:tc>
      </w:tr>
      <w:tr w:rsidR="000A2268" w:rsidRPr="000C44A1" w14:paraId="03858445" w14:textId="77777777" w:rsidTr="00216AE3">
        <w:trPr>
          <w:cantSplit/>
          <w:trHeight w:val="600"/>
        </w:trPr>
        <w:tc>
          <w:tcPr>
            <w:tcW w:w="805" w:type="dxa"/>
            <w:noWrap/>
            <w:hideMark/>
          </w:tcPr>
          <w:p w14:paraId="79736384"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ABDA65A" w14:textId="77777777" w:rsidR="000C44A1" w:rsidRPr="000C44A1" w:rsidRDefault="000C44A1">
            <w:pPr>
              <w:rPr>
                <w:rFonts w:ascii="Helvetica" w:hAnsi="Helvetica" w:cs="Helvetica"/>
              </w:rPr>
            </w:pPr>
            <w:r w:rsidRPr="000C44A1">
              <w:rPr>
                <w:rFonts w:ascii="Helvetica" w:hAnsi="Helvetica" w:cs="Helvetica"/>
              </w:rPr>
              <w:t>newCODE25</w:t>
            </w:r>
          </w:p>
        </w:tc>
        <w:tc>
          <w:tcPr>
            <w:tcW w:w="1890" w:type="dxa"/>
            <w:noWrap/>
            <w:hideMark/>
          </w:tcPr>
          <w:p w14:paraId="38A3BE03" w14:textId="5A5FAA81" w:rsidR="000C44A1" w:rsidRPr="000C44A1" w:rsidRDefault="0086374E">
            <w:pPr>
              <w:rPr>
                <w:rFonts w:ascii="Helvetica" w:hAnsi="Helvetica" w:cs="Helvetica"/>
              </w:rPr>
            </w:pPr>
            <w:r w:rsidRPr="000C44A1">
              <w:rPr>
                <w:rFonts w:ascii="Helvetica" w:hAnsi="Helvetica" w:cs="Helvetica"/>
              </w:rPr>
              <w:t xml:space="preserve">Aortic valve </w:t>
            </w:r>
            <w:r>
              <w:rPr>
                <w:rFonts w:ascii="Helvetica" w:hAnsi="Helvetica" w:cs="Helvetica"/>
              </w:rPr>
              <w:t>n</w:t>
            </w:r>
            <w:r w:rsidR="00822D5C">
              <w:rPr>
                <w:rFonts w:ascii="Helvetica" w:hAnsi="Helvetica" w:cs="Helvetica"/>
              </w:rPr>
              <w:t>on</w:t>
            </w:r>
            <w:r w:rsidR="000C44A1" w:rsidRPr="000C44A1">
              <w:rPr>
                <w:rFonts w:ascii="Helvetica" w:hAnsi="Helvetica" w:cs="Helvetica"/>
              </w:rPr>
              <w:t>coronary leaflet</w:t>
            </w:r>
            <w:r w:rsidR="00822D5C">
              <w:rPr>
                <w:rFonts w:ascii="Helvetica" w:hAnsi="Helvetica" w:cs="Helvetica"/>
              </w:rPr>
              <w:t xml:space="preserve"> </w:t>
            </w:r>
            <w:proofErr w:type="spellStart"/>
            <w:r w:rsidR="00822D5C" w:rsidRPr="000C44A1">
              <w:rPr>
                <w:rFonts w:ascii="Helvetica" w:hAnsi="Helvetica" w:cs="Helvetica"/>
              </w:rPr>
              <w:t>intercommissural</w:t>
            </w:r>
            <w:proofErr w:type="spellEnd"/>
            <w:r w:rsidR="00822D5C" w:rsidRPr="000C44A1">
              <w:rPr>
                <w:rFonts w:ascii="Helvetica" w:hAnsi="Helvetica" w:cs="Helvetica"/>
              </w:rPr>
              <w:t xml:space="preserve"> angle</w:t>
            </w:r>
          </w:p>
        </w:tc>
        <w:tc>
          <w:tcPr>
            <w:tcW w:w="5125" w:type="dxa"/>
            <w:noWrap/>
            <w:hideMark/>
          </w:tcPr>
          <w:p w14:paraId="28F7C117" w14:textId="1697969B" w:rsidR="000C44A1" w:rsidRDefault="000C44A1">
            <w:pPr>
              <w:rPr>
                <w:rFonts w:ascii="Helvetica" w:hAnsi="Helvetica" w:cs="Helvetica"/>
              </w:rPr>
            </w:pPr>
            <w:r w:rsidRPr="000C44A1">
              <w:rPr>
                <w:rFonts w:ascii="Helvetica" w:hAnsi="Helvetica" w:cs="Helvetica"/>
              </w:rPr>
              <w:t xml:space="preserve">The angle </w:t>
            </w:r>
            <w:r w:rsidR="00822D5C">
              <w:rPr>
                <w:rFonts w:ascii="Helvetica" w:hAnsi="Helvetica" w:cs="Helvetica"/>
              </w:rPr>
              <w:t>between</w:t>
            </w:r>
            <w:r w:rsidRPr="000C44A1">
              <w:rPr>
                <w:rFonts w:ascii="Helvetica" w:hAnsi="Helvetica" w:cs="Helvetica"/>
              </w:rPr>
              <w:t xml:space="preserve"> the </w:t>
            </w:r>
            <w:r w:rsidR="00822D5C">
              <w:rPr>
                <w:rFonts w:ascii="Helvetica" w:hAnsi="Helvetica" w:cs="Helvetica"/>
              </w:rPr>
              <w:t xml:space="preserve">two </w:t>
            </w:r>
            <w:r w:rsidRPr="000C44A1">
              <w:rPr>
                <w:rFonts w:ascii="Helvetica" w:hAnsi="Helvetica" w:cs="Helvetica"/>
              </w:rPr>
              <w:t>commissures of the noncoronary leaflet of the aortic valve measured during diastol</w:t>
            </w:r>
            <w:r w:rsidR="00A907C3">
              <w:rPr>
                <w:rFonts w:ascii="Helvetica" w:hAnsi="Helvetica" w:cs="Helvetica"/>
              </w:rPr>
              <w:t>e</w:t>
            </w:r>
            <w:r w:rsidRPr="000C44A1">
              <w:rPr>
                <w:rFonts w:ascii="Helvetica" w:hAnsi="Helvetica" w:cs="Helvetica"/>
              </w:rPr>
              <w:t xml:space="preserve">, in </w:t>
            </w:r>
            <w:r w:rsidR="00822D5C">
              <w:rPr>
                <w:rFonts w:ascii="Helvetica" w:hAnsi="Helvetica" w:cs="Helvetica"/>
              </w:rPr>
              <w:t>a</w:t>
            </w:r>
            <w:r w:rsidRPr="000C44A1">
              <w:rPr>
                <w:rFonts w:ascii="Helvetica" w:hAnsi="Helvetica" w:cs="Helvetica"/>
              </w:rPr>
              <w:t xml:space="preserve"> short axis view</w:t>
            </w:r>
            <w:r w:rsidR="00822D5C">
              <w:rPr>
                <w:rFonts w:ascii="Helvetica" w:hAnsi="Helvetica" w:cs="Helvetica"/>
              </w:rPr>
              <w:t xml:space="preserve"> at the level of the aortic valve</w:t>
            </w:r>
            <w:r w:rsidRPr="000C44A1">
              <w:rPr>
                <w:rFonts w:ascii="Helvetica" w:hAnsi="Helvetica" w:cs="Helvetica"/>
              </w:rPr>
              <w:t>, using any method.</w:t>
            </w:r>
          </w:p>
          <w:p w14:paraId="6E0677F0" w14:textId="37253125" w:rsidR="007D33FD" w:rsidRDefault="007D33FD" w:rsidP="007D33FD">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28DB20AD" wp14:editId="552FF5A3">
                  <wp:extent cx="2113304" cy="1665027"/>
                  <wp:effectExtent l="0" t="0" r="1270" b="0"/>
                  <wp:docPr id="7" name="Picture 7">
                    <a:hlinkClick xmlns:a="http://schemas.openxmlformats.org/drawingml/2006/main" r:id="rId45"/>
                    <a:extLst xmlns:a="http://schemas.openxmlformats.org/drawingml/2006/main">
                      <a:ext uri="{FF2B5EF4-FFF2-40B4-BE49-F238E27FC236}">
                        <a16:creationId xmlns:a16="http://schemas.microsoft.com/office/drawing/2014/main" id="{E10EA358-C00F-AB68-D782-DB32686BF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hlinkClick r:id="rId45"/>
                            <a:extLst>
                              <a:ext uri="{FF2B5EF4-FFF2-40B4-BE49-F238E27FC236}">
                                <a16:creationId xmlns:a16="http://schemas.microsoft.com/office/drawing/2014/main" id="{E10EA358-C00F-AB68-D782-DB32686BF5C6}"/>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118521" cy="1669137"/>
                          </a:xfrm>
                          <a:prstGeom prst="rect">
                            <a:avLst/>
                          </a:prstGeom>
                        </pic:spPr>
                      </pic:pic>
                    </a:graphicData>
                  </a:graphic>
                </wp:inline>
              </w:drawing>
            </w:r>
          </w:p>
          <w:p w14:paraId="7CBD4178" w14:textId="67B9B9BA" w:rsidR="007D33FD" w:rsidRPr="000C44A1" w:rsidRDefault="00551703" w:rsidP="007D33FD">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7D33FD" w:rsidRPr="002D53DD">
              <w:rPr>
                <w:rFonts w:ascii="Helvetica" w:hAnsi="Helvetica" w:cs="Helvetica"/>
                <w:b/>
                <w:bCs/>
                <w:i/>
                <w:iCs/>
                <w:sz w:val="18"/>
                <w:szCs w:val="18"/>
              </w:rPr>
              <w:t xml:space="preserve">PC Figure </w:t>
            </w:r>
            <w:r w:rsidR="007D33FD">
              <w:rPr>
                <w:rFonts w:ascii="Helvetica" w:hAnsi="Helvetica" w:cs="Helvetica"/>
                <w:b/>
                <w:bCs/>
                <w:i/>
                <w:iCs/>
                <w:sz w:val="18"/>
                <w:szCs w:val="18"/>
              </w:rPr>
              <w:t>6</w:t>
            </w:r>
          </w:p>
        </w:tc>
      </w:tr>
      <w:tr w:rsidR="000A2268" w:rsidRPr="000C44A1" w14:paraId="6C1574DE" w14:textId="77777777" w:rsidTr="00216AE3">
        <w:trPr>
          <w:cantSplit/>
          <w:trHeight w:val="300"/>
        </w:trPr>
        <w:tc>
          <w:tcPr>
            <w:tcW w:w="805" w:type="dxa"/>
            <w:noWrap/>
            <w:hideMark/>
          </w:tcPr>
          <w:p w14:paraId="342FFF4B"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061AAE0" w14:textId="77777777" w:rsidR="000C44A1" w:rsidRPr="000C44A1" w:rsidRDefault="000C44A1">
            <w:pPr>
              <w:rPr>
                <w:rFonts w:ascii="Helvetica" w:hAnsi="Helvetica" w:cs="Helvetica"/>
              </w:rPr>
            </w:pPr>
            <w:r w:rsidRPr="000C44A1">
              <w:rPr>
                <w:rFonts w:ascii="Helvetica" w:hAnsi="Helvetica" w:cs="Helvetica"/>
              </w:rPr>
              <w:t>newCODE26</w:t>
            </w:r>
          </w:p>
        </w:tc>
        <w:tc>
          <w:tcPr>
            <w:tcW w:w="1890" w:type="dxa"/>
            <w:noWrap/>
            <w:hideMark/>
          </w:tcPr>
          <w:p w14:paraId="2DE529EB" w14:textId="243FE8B1" w:rsidR="000C44A1" w:rsidRPr="000C44A1" w:rsidRDefault="0086374E">
            <w:pPr>
              <w:rPr>
                <w:rFonts w:ascii="Helvetica" w:hAnsi="Helvetica" w:cs="Helvetica"/>
              </w:rPr>
            </w:pPr>
            <w:r w:rsidRPr="000C44A1">
              <w:rPr>
                <w:rFonts w:ascii="Helvetica" w:hAnsi="Helvetica" w:cs="Helvetica"/>
              </w:rPr>
              <w:t xml:space="preserve">Aortic valve </w:t>
            </w:r>
            <w:r>
              <w:rPr>
                <w:rFonts w:ascii="Helvetica" w:hAnsi="Helvetica" w:cs="Helvetica"/>
              </w:rPr>
              <w:t>r</w:t>
            </w:r>
            <w:r w:rsidR="00822D5C">
              <w:rPr>
                <w:rFonts w:ascii="Helvetica" w:hAnsi="Helvetica" w:cs="Helvetica"/>
              </w:rPr>
              <w:t>ight</w:t>
            </w:r>
            <w:r w:rsidR="00822D5C" w:rsidRPr="000C44A1">
              <w:rPr>
                <w:rFonts w:ascii="Helvetica" w:hAnsi="Helvetica" w:cs="Helvetica"/>
              </w:rPr>
              <w:t xml:space="preserve"> leaflet</w:t>
            </w:r>
            <w:r w:rsidR="00822D5C">
              <w:rPr>
                <w:rFonts w:ascii="Helvetica" w:hAnsi="Helvetica" w:cs="Helvetica"/>
              </w:rPr>
              <w:t xml:space="preserve"> </w:t>
            </w:r>
            <w:proofErr w:type="spellStart"/>
            <w:r w:rsidR="00822D5C" w:rsidRPr="000C44A1">
              <w:rPr>
                <w:rFonts w:ascii="Helvetica" w:hAnsi="Helvetica" w:cs="Helvetica"/>
              </w:rPr>
              <w:t>intercommissural</w:t>
            </w:r>
            <w:proofErr w:type="spellEnd"/>
            <w:r w:rsidR="00822D5C" w:rsidRPr="000C44A1">
              <w:rPr>
                <w:rFonts w:ascii="Helvetica" w:hAnsi="Helvetica" w:cs="Helvetica"/>
              </w:rPr>
              <w:t xml:space="preserve"> angle</w:t>
            </w:r>
          </w:p>
        </w:tc>
        <w:tc>
          <w:tcPr>
            <w:tcW w:w="5125" w:type="dxa"/>
            <w:noWrap/>
            <w:hideMark/>
          </w:tcPr>
          <w:p w14:paraId="73AED775" w14:textId="37D47F01" w:rsidR="00822D5C" w:rsidRDefault="00822D5C" w:rsidP="00822D5C">
            <w:pPr>
              <w:rPr>
                <w:rFonts w:ascii="Helvetica" w:hAnsi="Helvetica" w:cs="Helvetica"/>
              </w:rPr>
            </w:pPr>
            <w:r w:rsidRPr="000C44A1">
              <w:rPr>
                <w:rFonts w:ascii="Helvetica" w:hAnsi="Helvetica" w:cs="Helvetica"/>
              </w:rPr>
              <w:t xml:space="preserve">The angle </w:t>
            </w:r>
            <w:r>
              <w:rPr>
                <w:rFonts w:ascii="Helvetica" w:hAnsi="Helvetica" w:cs="Helvetica"/>
              </w:rPr>
              <w:t>between</w:t>
            </w:r>
            <w:r w:rsidRPr="000C44A1">
              <w:rPr>
                <w:rFonts w:ascii="Helvetica" w:hAnsi="Helvetica" w:cs="Helvetica"/>
              </w:rPr>
              <w:t xml:space="preserve"> the </w:t>
            </w:r>
            <w:r>
              <w:rPr>
                <w:rFonts w:ascii="Helvetica" w:hAnsi="Helvetica" w:cs="Helvetica"/>
              </w:rPr>
              <w:t xml:space="preserve">two </w:t>
            </w:r>
            <w:r w:rsidRPr="000C44A1">
              <w:rPr>
                <w:rFonts w:ascii="Helvetica" w:hAnsi="Helvetica" w:cs="Helvetica"/>
              </w:rPr>
              <w:t xml:space="preserve">commissures of the </w:t>
            </w:r>
            <w:r>
              <w:rPr>
                <w:rFonts w:ascii="Helvetica" w:hAnsi="Helvetica" w:cs="Helvetica"/>
              </w:rPr>
              <w:t>right</w:t>
            </w:r>
            <w:r w:rsidRPr="000C44A1">
              <w:rPr>
                <w:rFonts w:ascii="Helvetica" w:hAnsi="Helvetica" w:cs="Helvetica"/>
              </w:rPr>
              <w:t xml:space="preserve"> leaflet of the aortic valve measured during diastol</w:t>
            </w:r>
            <w:r>
              <w:rPr>
                <w:rFonts w:ascii="Helvetica" w:hAnsi="Helvetica" w:cs="Helvetica"/>
              </w:rPr>
              <w:t>e</w:t>
            </w:r>
            <w:r w:rsidRPr="000C44A1">
              <w:rPr>
                <w:rFonts w:ascii="Helvetica" w:hAnsi="Helvetica" w:cs="Helvetica"/>
              </w:rPr>
              <w:t xml:space="preserve">, in </w:t>
            </w:r>
            <w:r>
              <w:rPr>
                <w:rFonts w:ascii="Helvetica" w:hAnsi="Helvetica" w:cs="Helvetica"/>
              </w:rPr>
              <w:t>a</w:t>
            </w:r>
            <w:r w:rsidRPr="000C44A1">
              <w:rPr>
                <w:rFonts w:ascii="Helvetica" w:hAnsi="Helvetica" w:cs="Helvetica"/>
              </w:rPr>
              <w:t xml:space="preserve"> short axis view</w:t>
            </w:r>
            <w:r>
              <w:rPr>
                <w:rFonts w:ascii="Helvetica" w:hAnsi="Helvetica" w:cs="Helvetica"/>
              </w:rPr>
              <w:t xml:space="preserve"> at the level of the aortic valve</w:t>
            </w:r>
            <w:r w:rsidRPr="000C44A1">
              <w:rPr>
                <w:rFonts w:ascii="Helvetica" w:hAnsi="Helvetica" w:cs="Helvetica"/>
              </w:rPr>
              <w:t>, using any method.</w:t>
            </w:r>
          </w:p>
          <w:p w14:paraId="4B85EE58" w14:textId="6E0A6615" w:rsidR="007D33FD" w:rsidRPr="007D33FD" w:rsidRDefault="00551703">
            <w:pPr>
              <w:rPr>
                <w:rFonts w:ascii="Helvetica" w:hAnsi="Helvetica" w:cs="Helvetica"/>
                <w:i/>
                <w:iCs/>
              </w:rPr>
            </w:pPr>
            <w:r>
              <w:rPr>
                <w:rFonts w:ascii="Helvetica" w:hAnsi="Helvetica" w:cs="Helvetica"/>
                <w:i/>
                <w:iCs/>
                <w:sz w:val="18"/>
                <w:szCs w:val="18"/>
                <w:bdr w:val="single" w:sz="4" w:space="0" w:color="auto"/>
              </w:rPr>
              <w:t xml:space="preserve">Note to reviewers: </w:t>
            </w:r>
            <w:r w:rsidR="007D33FD" w:rsidRPr="007D33FD">
              <w:rPr>
                <w:rFonts w:ascii="Helvetica" w:hAnsi="Helvetica" w:cs="Helvetica"/>
                <w:i/>
                <w:iCs/>
                <w:sz w:val="18"/>
                <w:szCs w:val="18"/>
                <w:bdr w:val="single" w:sz="4" w:space="0" w:color="auto"/>
              </w:rPr>
              <w:t xml:space="preserve">See </w:t>
            </w:r>
            <w:r w:rsidR="007D33FD" w:rsidRPr="007D33FD">
              <w:rPr>
                <w:rFonts w:ascii="Helvetica" w:hAnsi="Helvetica" w:cs="Helvetica"/>
                <w:b/>
                <w:bCs/>
                <w:i/>
                <w:iCs/>
                <w:sz w:val="18"/>
                <w:szCs w:val="18"/>
                <w:bdr w:val="single" w:sz="4" w:space="0" w:color="auto"/>
              </w:rPr>
              <w:t>PC Figure 6</w:t>
            </w:r>
          </w:p>
        </w:tc>
      </w:tr>
      <w:tr w:rsidR="000A2268" w:rsidRPr="000C44A1" w14:paraId="5A7F234D" w14:textId="77777777" w:rsidTr="00216AE3">
        <w:trPr>
          <w:cantSplit/>
          <w:trHeight w:val="600"/>
        </w:trPr>
        <w:tc>
          <w:tcPr>
            <w:tcW w:w="805" w:type="dxa"/>
            <w:noWrap/>
            <w:hideMark/>
          </w:tcPr>
          <w:p w14:paraId="0E314CC2"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145A555E" w14:textId="77777777" w:rsidR="000C44A1" w:rsidRPr="000C44A1" w:rsidRDefault="000C44A1">
            <w:pPr>
              <w:rPr>
                <w:rFonts w:ascii="Helvetica" w:hAnsi="Helvetica" w:cs="Helvetica"/>
              </w:rPr>
            </w:pPr>
            <w:r w:rsidRPr="000C44A1">
              <w:rPr>
                <w:rFonts w:ascii="Helvetica" w:hAnsi="Helvetica" w:cs="Helvetica"/>
              </w:rPr>
              <w:t>newCODE27</w:t>
            </w:r>
          </w:p>
        </w:tc>
        <w:tc>
          <w:tcPr>
            <w:tcW w:w="1890" w:type="dxa"/>
            <w:noWrap/>
            <w:hideMark/>
          </w:tcPr>
          <w:p w14:paraId="6889B509" w14:textId="2127ACCF" w:rsidR="000C44A1" w:rsidRPr="000C44A1" w:rsidRDefault="0086374E">
            <w:pPr>
              <w:rPr>
                <w:rFonts w:ascii="Helvetica" w:hAnsi="Helvetica" w:cs="Helvetica"/>
              </w:rPr>
            </w:pPr>
            <w:r w:rsidRPr="000C44A1">
              <w:rPr>
                <w:rFonts w:ascii="Helvetica" w:hAnsi="Helvetica" w:cs="Helvetica"/>
              </w:rPr>
              <w:t xml:space="preserve">Aortic valve </w:t>
            </w:r>
            <w:r>
              <w:rPr>
                <w:rFonts w:ascii="Helvetica" w:hAnsi="Helvetica" w:cs="Helvetica"/>
              </w:rPr>
              <w:t>l</w:t>
            </w:r>
            <w:r w:rsidR="00822D5C">
              <w:rPr>
                <w:rFonts w:ascii="Helvetica" w:hAnsi="Helvetica" w:cs="Helvetica"/>
              </w:rPr>
              <w:t>eft</w:t>
            </w:r>
            <w:r w:rsidR="00822D5C" w:rsidRPr="000C44A1">
              <w:rPr>
                <w:rFonts w:ascii="Helvetica" w:hAnsi="Helvetica" w:cs="Helvetica"/>
              </w:rPr>
              <w:t xml:space="preserve"> leaflet</w:t>
            </w:r>
            <w:r w:rsidR="00822D5C">
              <w:rPr>
                <w:rFonts w:ascii="Helvetica" w:hAnsi="Helvetica" w:cs="Helvetica"/>
              </w:rPr>
              <w:t xml:space="preserve"> </w:t>
            </w:r>
            <w:proofErr w:type="spellStart"/>
            <w:r w:rsidR="00822D5C" w:rsidRPr="000C44A1">
              <w:rPr>
                <w:rFonts w:ascii="Helvetica" w:hAnsi="Helvetica" w:cs="Helvetica"/>
              </w:rPr>
              <w:t>intercommissural</w:t>
            </w:r>
            <w:proofErr w:type="spellEnd"/>
            <w:r w:rsidR="00822D5C" w:rsidRPr="000C44A1">
              <w:rPr>
                <w:rFonts w:ascii="Helvetica" w:hAnsi="Helvetica" w:cs="Helvetica"/>
              </w:rPr>
              <w:t xml:space="preserve"> angle</w:t>
            </w:r>
          </w:p>
        </w:tc>
        <w:tc>
          <w:tcPr>
            <w:tcW w:w="5125" w:type="dxa"/>
            <w:noWrap/>
            <w:hideMark/>
          </w:tcPr>
          <w:p w14:paraId="0F37713E" w14:textId="5CC2451B" w:rsidR="00822D5C" w:rsidRDefault="00822D5C" w:rsidP="00822D5C">
            <w:pPr>
              <w:rPr>
                <w:rFonts w:ascii="Helvetica" w:hAnsi="Helvetica" w:cs="Helvetica"/>
              </w:rPr>
            </w:pPr>
            <w:r w:rsidRPr="000C44A1">
              <w:rPr>
                <w:rFonts w:ascii="Helvetica" w:hAnsi="Helvetica" w:cs="Helvetica"/>
              </w:rPr>
              <w:t xml:space="preserve">The angle </w:t>
            </w:r>
            <w:r>
              <w:rPr>
                <w:rFonts w:ascii="Helvetica" w:hAnsi="Helvetica" w:cs="Helvetica"/>
              </w:rPr>
              <w:t>between</w:t>
            </w:r>
            <w:r w:rsidRPr="000C44A1">
              <w:rPr>
                <w:rFonts w:ascii="Helvetica" w:hAnsi="Helvetica" w:cs="Helvetica"/>
              </w:rPr>
              <w:t xml:space="preserve"> the </w:t>
            </w:r>
            <w:r>
              <w:rPr>
                <w:rFonts w:ascii="Helvetica" w:hAnsi="Helvetica" w:cs="Helvetica"/>
              </w:rPr>
              <w:t xml:space="preserve">two </w:t>
            </w:r>
            <w:r w:rsidRPr="000C44A1">
              <w:rPr>
                <w:rFonts w:ascii="Helvetica" w:hAnsi="Helvetica" w:cs="Helvetica"/>
              </w:rPr>
              <w:t xml:space="preserve">commissures of the </w:t>
            </w:r>
            <w:r>
              <w:rPr>
                <w:rFonts w:ascii="Helvetica" w:hAnsi="Helvetica" w:cs="Helvetica"/>
              </w:rPr>
              <w:t>left</w:t>
            </w:r>
            <w:r w:rsidRPr="000C44A1">
              <w:rPr>
                <w:rFonts w:ascii="Helvetica" w:hAnsi="Helvetica" w:cs="Helvetica"/>
              </w:rPr>
              <w:t xml:space="preserve"> leaflet of the aortic valve measured during diastol</w:t>
            </w:r>
            <w:r>
              <w:rPr>
                <w:rFonts w:ascii="Helvetica" w:hAnsi="Helvetica" w:cs="Helvetica"/>
              </w:rPr>
              <w:t>e</w:t>
            </w:r>
            <w:r w:rsidRPr="000C44A1">
              <w:rPr>
                <w:rFonts w:ascii="Helvetica" w:hAnsi="Helvetica" w:cs="Helvetica"/>
              </w:rPr>
              <w:t xml:space="preserve">, in </w:t>
            </w:r>
            <w:r>
              <w:rPr>
                <w:rFonts w:ascii="Helvetica" w:hAnsi="Helvetica" w:cs="Helvetica"/>
              </w:rPr>
              <w:t>a</w:t>
            </w:r>
            <w:r w:rsidRPr="000C44A1">
              <w:rPr>
                <w:rFonts w:ascii="Helvetica" w:hAnsi="Helvetica" w:cs="Helvetica"/>
              </w:rPr>
              <w:t xml:space="preserve"> short axis view</w:t>
            </w:r>
            <w:r>
              <w:rPr>
                <w:rFonts w:ascii="Helvetica" w:hAnsi="Helvetica" w:cs="Helvetica"/>
              </w:rPr>
              <w:t xml:space="preserve"> at the level of the aortic valve</w:t>
            </w:r>
            <w:r w:rsidRPr="000C44A1">
              <w:rPr>
                <w:rFonts w:ascii="Helvetica" w:hAnsi="Helvetica" w:cs="Helvetica"/>
              </w:rPr>
              <w:t>, using any method.</w:t>
            </w:r>
          </w:p>
          <w:p w14:paraId="05F31BD3" w14:textId="73F6E366" w:rsidR="007D33FD"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7D33FD" w:rsidRPr="007D33FD">
              <w:rPr>
                <w:rFonts w:ascii="Helvetica" w:hAnsi="Helvetica" w:cs="Helvetica"/>
                <w:i/>
                <w:iCs/>
                <w:sz w:val="18"/>
                <w:szCs w:val="18"/>
                <w:bdr w:val="single" w:sz="4" w:space="0" w:color="auto"/>
              </w:rPr>
              <w:t xml:space="preserve">See </w:t>
            </w:r>
            <w:r w:rsidR="007D33FD" w:rsidRPr="007D33FD">
              <w:rPr>
                <w:rFonts w:ascii="Helvetica" w:hAnsi="Helvetica" w:cs="Helvetica"/>
                <w:b/>
                <w:bCs/>
                <w:i/>
                <w:iCs/>
                <w:sz w:val="18"/>
                <w:szCs w:val="18"/>
                <w:bdr w:val="single" w:sz="4" w:space="0" w:color="auto"/>
              </w:rPr>
              <w:t>PC Figure 6</w:t>
            </w:r>
          </w:p>
        </w:tc>
      </w:tr>
      <w:tr w:rsidR="000A2268" w:rsidRPr="000C44A1" w14:paraId="1A6570D8" w14:textId="77777777" w:rsidTr="00216AE3">
        <w:trPr>
          <w:cantSplit/>
          <w:trHeight w:val="300"/>
        </w:trPr>
        <w:tc>
          <w:tcPr>
            <w:tcW w:w="805" w:type="dxa"/>
            <w:noWrap/>
            <w:hideMark/>
          </w:tcPr>
          <w:p w14:paraId="5A7A1CE9"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9B3EB9E" w14:textId="77777777" w:rsidR="000C44A1" w:rsidRPr="000C44A1" w:rsidRDefault="000C44A1">
            <w:pPr>
              <w:rPr>
                <w:rFonts w:ascii="Helvetica" w:hAnsi="Helvetica" w:cs="Helvetica"/>
              </w:rPr>
            </w:pPr>
            <w:r w:rsidRPr="000C44A1">
              <w:rPr>
                <w:rFonts w:ascii="Helvetica" w:hAnsi="Helvetica" w:cs="Helvetica"/>
              </w:rPr>
              <w:t>newCODE28</w:t>
            </w:r>
          </w:p>
        </w:tc>
        <w:tc>
          <w:tcPr>
            <w:tcW w:w="1890" w:type="dxa"/>
            <w:noWrap/>
            <w:hideMark/>
          </w:tcPr>
          <w:p w14:paraId="2662BF20" w14:textId="56E5B213" w:rsidR="000C44A1" w:rsidRPr="000C44A1" w:rsidRDefault="0086374E">
            <w:pPr>
              <w:rPr>
                <w:rFonts w:ascii="Helvetica" w:hAnsi="Helvetica" w:cs="Helvetica"/>
              </w:rPr>
            </w:pPr>
            <w:r w:rsidRPr="000C44A1">
              <w:rPr>
                <w:rFonts w:ascii="Helvetica" w:hAnsi="Helvetica" w:cs="Helvetica"/>
              </w:rPr>
              <w:t xml:space="preserve">Aortic valve </w:t>
            </w:r>
            <w:r>
              <w:rPr>
                <w:rFonts w:ascii="Helvetica" w:hAnsi="Helvetica" w:cs="Helvetica"/>
              </w:rPr>
              <w:t>n</w:t>
            </w:r>
            <w:r w:rsidR="009A5F5F">
              <w:rPr>
                <w:rFonts w:ascii="Helvetica" w:hAnsi="Helvetica" w:cs="Helvetica"/>
              </w:rPr>
              <w:t>on</w:t>
            </w:r>
            <w:r w:rsidR="009A5F5F" w:rsidRPr="000C44A1">
              <w:rPr>
                <w:rFonts w:ascii="Helvetica" w:hAnsi="Helvetica" w:cs="Helvetica"/>
              </w:rPr>
              <w:t>coronary leaflet</w:t>
            </w:r>
            <w:r w:rsidR="009A5F5F">
              <w:rPr>
                <w:rFonts w:ascii="Helvetica" w:hAnsi="Helvetica" w:cs="Helvetica"/>
              </w:rPr>
              <w:t xml:space="preserve"> </w:t>
            </w:r>
            <w:proofErr w:type="spellStart"/>
            <w:r w:rsidR="009A5F5F" w:rsidRPr="000C44A1">
              <w:rPr>
                <w:rFonts w:ascii="Helvetica" w:hAnsi="Helvetica" w:cs="Helvetica"/>
              </w:rPr>
              <w:t>intercommissural</w:t>
            </w:r>
            <w:proofErr w:type="spellEnd"/>
            <w:r w:rsidR="009A5F5F" w:rsidRPr="000C44A1">
              <w:rPr>
                <w:rFonts w:ascii="Helvetica" w:hAnsi="Helvetica" w:cs="Helvetica"/>
              </w:rPr>
              <w:t xml:space="preserve"> </w:t>
            </w:r>
            <w:r w:rsidR="009A5F5F">
              <w:rPr>
                <w:rFonts w:ascii="Helvetica" w:hAnsi="Helvetica" w:cs="Helvetica"/>
              </w:rPr>
              <w:t>distance</w:t>
            </w:r>
          </w:p>
        </w:tc>
        <w:tc>
          <w:tcPr>
            <w:tcW w:w="5125" w:type="dxa"/>
            <w:noWrap/>
            <w:hideMark/>
          </w:tcPr>
          <w:p w14:paraId="386E0F9B" w14:textId="5628CD1F" w:rsidR="009A5F5F" w:rsidRDefault="009A5F5F" w:rsidP="009A5F5F">
            <w:pPr>
              <w:rPr>
                <w:rFonts w:ascii="Helvetica" w:hAnsi="Helvetica" w:cs="Helvetica"/>
              </w:rPr>
            </w:pPr>
            <w:r w:rsidRPr="000C44A1">
              <w:rPr>
                <w:rFonts w:ascii="Helvetica" w:hAnsi="Helvetica" w:cs="Helvetica"/>
              </w:rPr>
              <w:t xml:space="preserve">The </w:t>
            </w:r>
            <w:r>
              <w:rPr>
                <w:rFonts w:ascii="Helvetica" w:hAnsi="Helvetica" w:cs="Helvetica"/>
              </w:rPr>
              <w:t>straight-line distance</w:t>
            </w:r>
            <w:r w:rsidRPr="000C44A1">
              <w:rPr>
                <w:rFonts w:ascii="Helvetica" w:hAnsi="Helvetica" w:cs="Helvetica"/>
              </w:rPr>
              <w:t xml:space="preserve"> </w:t>
            </w:r>
            <w:r>
              <w:rPr>
                <w:rFonts w:ascii="Helvetica" w:hAnsi="Helvetica" w:cs="Helvetica"/>
              </w:rPr>
              <w:t>between</w:t>
            </w:r>
            <w:r w:rsidRPr="000C44A1">
              <w:rPr>
                <w:rFonts w:ascii="Helvetica" w:hAnsi="Helvetica" w:cs="Helvetica"/>
              </w:rPr>
              <w:t xml:space="preserve"> the </w:t>
            </w:r>
            <w:r>
              <w:rPr>
                <w:rFonts w:ascii="Helvetica" w:hAnsi="Helvetica" w:cs="Helvetica"/>
              </w:rPr>
              <w:t xml:space="preserve">two </w:t>
            </w:r>
            <w:r w:rsidRPr="000C44A1">
              <w:rPr>
                <w:rFonts w:ascii="Helvetica" w:hAnsi="Helvetica" w:cs="Helvetica"/>
              </w:rPr>
              <w:t xml:space="preserve">commissures of the </w:t>
            </w:r>
            <w:r>
              <w:rPr>
                <w:rFonts w:ascii="Helvetica" w:hAnsi="Helvetica" w:cs="Helvetica"/>
              </w:rPr>
              <w:t>left</w:t>
            </w:r>
            <w:r w:rsidRPr="000C44A1">
              <w:rPr>
                <w:rFonts w:ascii="Helvetica" w:hAnsi="Helvetica" w:cs="Helvetica"/>
              </w:rPr>
              <w:t xml:space="preserve"> leaflet of the aortic valve measured during diastol</w:t>
            </w:r>
            <w:r>
              <w:rPr>
                <w:rFonts w:ascii="Helvetica" w:hAnsi="Helvetica" w:cs="Helvetica"/>
              </w:rPr>
              <w:t>e</w:t>
            </w:r>
            <w:r w:rsidRPr="000C44A1">
              <w:rPr>
                <w:rFonts w:ascii="Helvetica" w:hAnsi="Helvetica" w:cs="Helvetica"/>
              </w:rPr>
              <w:t xml:space="preserve">, in </w:t>
            </w:r>
            <w:r>
              <w:rPr>
                <w:rFonts w:ascii="Helvetica" w:hAnsi="Helvetica" w:cs="Helvetica"/>
              </w:rPr>
              <w:t>a</w:t>
            </w:r>
            <w:r w:rsidRPr="000C44A1">
              <w:rPr>
                <w:rFonts w:ascii="Helvetica" w:hAnsi="Helvetica" w:cs="Helvetica"/>
              </w:rPr>
              <w:t xml:space="preserve"> short axis view</w:t>
            </w:r>
            <w:r>
              <w:rPr>
                <w:rFonts w:ascii="Helvetica" w:hAnsi="Helvetica" w:cs="Helvetica"/>
              </w:rPr>
              <w:t xml:space="preserve"> at the level of the aortic valve</w:t>
            </w:r>
            <w:r w:rsidRPr="000C44A1">
              <w:rPr>
                <w:rFonts w:ascii="Helvetica" w:hAnsi="Helvetica" w:cs="Helvetica"/>
              </w:rPr>
              <w:t>, using any method.</w:t>
            </w:r>
          </w:p>
          <w:p w14:paraId="4CEA7086" w14:textId="68DB0A95" w:rsidR="00833EBC" w:rsidRDefault="00833EBC" w:rsidP="00833EBC">
            <w:pPr>
              <w:pBdr>
                <w:top w:val="single" w:sz="4" w:space="1" w:color="auto"/>
                <w:left w:val="single" w:sz="4" w:space="4" w:color="auto"/>
                <w:bottom w:val="single" w:sz="4" w:space="1" w:color="auto"/>
                <w:right w:val="single" w:sz="4" w:space="4" w:color="auto"/>
              </w:pBdr>
              <w:jc w:val="center"/>
              <w:rPr>
                <w:rFonts w:ascii="Helvetica" w:hAnsi="Helvetica" w:cs="Helvetica"/>
                <w:b/>
                <w:bCs/>
                <w:i/>
                <w:iCs/>
                <w:sz w:val="18"/>
                <w:szCs w:val="18"/>
              </w:rPr>
            </w:pPr>
            <w:r>
              <w:rPr>
                <w:noProof/>
              </w:rPr>
              <w:drawing>
                <wp:inline distT="0" distB="0" distL="0" distR="0" wp14:anchorId="3631DF67" wp14:editId="7C0B25F1">
                  <wp:extent cx="3062339" cy="1723220"/>
                  <wp:effectExtent l="0" t="0" r="5080" b="0"/>
                  <wp:docPr id="16" name="Picture 16">
                    <a:extLst xmlns:a="http://schemas.openxmlformats.org/drawingml/2006/main">
                      <a:ext uri="{FF2B5EF4-FFF2-40B4-BE49-F238E27FC236}">
                        <a16:creationId xmlns:a16="http://schemas.microsoft.com/office/drawing/2014/main" id="{FBB49718-CAA5-81F8-AC0E-891893DB5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BB49718-CAA5-81F8-AC0E-891893DB5A43}"/>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1607" cy="1739689"/>
                          </a:xfrm>
                          <a:prstGeom prst="rect">
                            <a:avLst/>
                          </a:prstGeom>
                          <a:noFill/>
                        </pic:spPr>
                      </pic:pic>
                    </a:graphicData>
                  </a:graphic>
                </wp:inline>
              </w:drawing>
            </w:r>
          </w:p>
          <w:p w14:paraId="354B0757" w14:textId="47792D4A" w:rsidR="00833EBC" w:rsidRPr="00833EBC" w:rsidRDefault="00833EBC" w:rsidP="00833EBC">
            <w:pPr>
              <w:pBdr>
                <w:top w:val="single" w:sz="4" w:space="1" w:color="auto"/>
                <w:left w:val="single" w:sz="4" w:space="4" w:color="auto"/>
                <w:bottom w:val="single" w:sz="4" w:space="1" w:color="auto"/>
                <w:right w:val="single" w:sz="4" w:space="4" w:color="auto"/>
              </w:pBdr>
              <w:jc w:val="center"/>
              <w:rPr>
                <w:rFonts w:ascii="Helvetica" w:hAnsi="Helvetica" w:cs="Helvetica"/>
                <w:b/>
                <w:bCs/>
                <w:i/>
                <w:iCs/>
              </w:rPr>
            </w:pPr>
            <w:r w:rsidRPr="00551703">
              <w:rPr>
                <w:rFonts w:ascii="Helvetica" w:hAnsi="Helvetica" w:cs="Helvetica"/>
                <w:i/>
                <w:iCs/>
                <w:sz w:val="18"/>
                <w:szCs w:val="18"/>
              </w:rPr>
              <w:t xml:space="preserve">Note to </w:t>
            </w:r>
            <w:r w:rsidR="00551703" w:rsidRPr="00551703">
              <w:rPr>
                <w:rFonts w:ascii="Helvetica" w:hAnsi="Helvetica" w:cs="Helvetica"/>
                <w:i/>
                <w:iCs/>
                <w:sz w:val="18"/>
                <w:szCs w:val="18"/>
              </w:rPr>
              <w:t>reviewers:</w:t>
            </w:r>
            <w:r w:rsidR="00551703">
              <w:rPr>
                <w:rFonts w:ascii="Helvetica" w:hAnsi="Helvetica" w:cs="Helvetica"/>
                <w:b/>
                <w:bCs/>
                <w:i/>
                <w:iCs/>
                <w:sz w:val="18"/>
                <w:szCs w:val="18"/>
              </w:rPr>
              <w:t xml:space="preserve"> </w:t>
            </w:r>
            <w:r w:rsidRPr="00833EBC">
              <w:rPr>
                <w:rFonts w:ascii="Helvetica" w:hAnsi="Helvetica" w:cs="Helvetica"/>
                <w:b/>
                <w:bCs/>
                <w:i/>
                <w:iCs/>
                <w:sz w:val="18"/>
                <w:szCs w:val="18"/>
              </w:rPr>
              <w:t>PC Figure 12</w:t>
            </w:r>
          </w:p>
        </w:tc>
      </w:tr>
      <w:tr w:rsidR="000A2268" w:rsidRPr="000C44A1" w14:paraId="5AA3498C" w14:textId="77777777" w:rsidTr="00216AE3">
        <w:trPr>
          <w:cantSplit/>
          <w:trHeight w:val="300"/>
        </w:trPr>
        <w:tc>
          <w:tcPr>
            <w:tcW w:w="805" w:type="dxa"/>
            <w:noWrap/>
            <w:hideMark/>
          </w:tcPr>
          <w:p w14:paraId="40A6D8F3"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BDDAAE2" w14:textId="77777777" w:rsidR="000C44A1" w:rsidRPr="000C44A1" w:rsidRDefault="000C44A1">
            <w:pPr>
              <w:rPr>
                <w:rFonts w:ascii="Helvetica" w:hAnsi="Helvetica" w:cs="Helvetica"/>
              </w:rPr>
            </w:pPr>
            <w:r w:rsidRPr="000C44A1">
              <w:rPr>
                <w:rFonts w:ascii="Helvetica" w:hAnsi="Helvetica" w:cs="Helvetica"/>
              </w:rPr>
              <w:t>newCODE29</w:t>
            </w:r>
          </w:p>
        </w:tc>
        <w:tc>
          <w:tcPr>
            <w:tcW w:w="1890" w:type="dxa"/>
            <w:noWrap/>
            <w:hideMark/>
          </w:tcPr>
          <w:p w14:paraId="61F17A50" w14:textId="19C71795" w:rsidR="000C44A1" w:rsidRPr="000C44A1" w:rsidRDefault="0086374E">
            <w:pPr>
              <w:rPr>
                <w:rFonts w:ascii="Helvetica" w:hAnsi="Helvetica" w:cs="Helvetica"/>
              </w:rPr>
            </w:pPr>
            <w:r w:rsidRPr="000C44A1">
              <w:rPr>
                <w:rFonts w:ascii="Helvetica" w:hAnsi="Helvetica" w:cs="Helvetica"/>
              </w:rPr>
              <w:t xml:space="preserve">Aortic valve </w:t>
            </w:r>
            <w:r>
              <w:rPr>
                <w:rFonts w:ascii="Helvetica" w:hAnsi="Helvetica" w:cs="Helvetica"/>
              </w:rPr>
              <w:t>r</w:t>
            </w:r>
            <w:r w:rsidR="009A5F5F">
              <w:rPr>
                <w:rFonts w:ascii="Helvetica" w:hAnsi="Helvetica" w:cs="Helvetica"/>
              </w:rPr>
              <w:t>ight</w:t>
            </w:r>
            <w:r w:rsidR="009A5F5F" w:rsidRPr="000C44A1">
              <w:rPr>
                <w:rFonts w:ascii="Helvetica" w:hAnsi="Helvetica" w:cs="Helvetica"/>
              </w:rPr>
              <w:t xml:space="preserve"> leaflet</w:t>
            </w:r>
            <w:r w:rsidR="009A5F5F">
              <w:rPr>
                <w:rFonts w:ascii="Helvetica" w:hAnsi="Helvetica" w:cs="Helvetica"/>
              </w:rPr>
              <w:t xml:space="preserve"> </w:t>
            </w:r>
            <w:proofErr w:type="spellStart"/>
            <w:r w:rsidR="009A5F5F" w:rsidRPr="000C44A1">
              <w:rPr>
                <w:rFonts w:ascii="Helvetica" w:hAnsi="Helvetica" w:cs="Helvetica"/>
              </w:rPr>
              <w:t>intercommissural</w:t>
            </w:r>
            <w:proofErr w:type="spellEnd"/>
            <w:r w:rsidR="009A5F5F" w:rsidRPr="000C44A1">
              <w:rPr>
                <w:rFonts w:ascii="Helvetica" w:hAnsi="Helvetica" w:cs="Helvetica"/>
              </w:rPr>
              <w:t xml:space="preserve"> </w:t>
            </w:r>
            <w:r w:rsidR="009A5F5F">
              <w:rPr>
                <w:rFonts w:ascii="Helvetica" w:hAnsi="Helvetica" w:cs="Helvetica"/>
              </w:rPr>
              <w:t>distance</w:t>
            </w:r>
          </w:p>
        </w:tc>
        <w:tc>
          <w:tcPr>
            <w:tcW w:w="5125" w:type="dxa"/>
            <w:noWrap/>
            <w:hideMark/>
          </w:tcPr>
          <w:p w14:paraId="4E3D93C2" w14:textId="25F29F82" w:rsidR="009A5F5F" w:rsidRDefault="009A5F5F" w:rsidP="009A5F5F">
            <w:pPr>
              <w:rPr>
                <w:rFonts w:ascii="Helvetica" w:hAnsi="Helvetica" w:cs="Helvetica"/>
              </w:rPr>
            </w:pPr>
            <w:r w:rsidRPr="000C44A1">
              <w:rPr>
                <w:rFonts w:ascii="Helvetica" w:hAnsi="Helvetica" w:cs="Helvetica"/>
              </w:rPr>
              <w:t xml:space="preserve">The </w:t>
            </w:r>
            <w:r>
              <w:rPr>
                <w:rFonts w:ascii="Helvetica" w:hAnsi="Helvetica" w:cs="Helvetica"/>
              </w:rPr>
              <w:t>straight-line distance</w:t>
            </w:r>
            <w:r w:rsidRPr="000C44A1">
              <w:rPr>
                <w:rFonts w:ascii="Helvetica" w:hAnsi="Helvetica" w:cs="Helvetica"/>
              </w:rPr>
              <w:t xml:space="preserve"> </w:t>
            </w:r>
            <w:r>
              <w:rPr>
                <w:rFonts w:ascii="Helvetica" w:hAnsi="Helvetica" w:cs="Helvetica"/>
              </w:rPr>
              <w:t>between</w:t>
            </w:r>
            <w:r w:rsidRPr="000C44A1">
              <w:rPr>
                <w:rFonts w:ascii="Helvetica" w:hAnsi="Helvetica" w:cs="Helvetica"/>
              </w:rPr>
              <w:t xml:space="preserve"> the </w:t>
            </w:r>
            <w:r>
              <w:rPr>
                <w:rFonts w:ascii="Helvetica" w:hAnsi="Helvetica" w:cs="Helvetica"/>
              </w:rPr>
              <w:t xml:space="preserve">two </w:t>
            </w:r>
            <w:r w:rsidRPr="000C44A1">
              <w:rPr>
                <w:rFonts w:ascii="Helvetica" w:hAnsi="Helvetica" w:cs="Helvetica"/>
              </w:rPr>
              <w:t xml:space="preserve">commissures of the </w:t>
            </w:r>
            <w:r>
              <w:rPr>
                <w:rFonts w:ascii="Helvetica" w:hAnsi="Helvetica" w:cs="Helvetica"/>
              </w:rPr>
              <w:t>right</w:t>
            </w:r>
            <w:r w:rsidRPr="000C44A1">
              <w:rPr>
                <w:rFonts w:ascii="Helvetica" w:hAnsi="Helvetica" w:cs="Helvetica"/>
              </w:rPr>
              <w:t xml:space="preserve"> leaflet of the aortic valve measured during diastol</w:t>
            </w:r>
            <w:r>
              <w:rPr>
                <w:rFonts w:ascii="Helvetica" w:hAnsi="Helvetica" w:cs="Helvetica"/>
              </w:rPr>
              <w:t>e</w:t>
            </w:r>
            <w:r w:rsidRPr="000C44A1">
              <w:rPr>
                <w:rFonts w:ascii="Helvetica" w:hAnsi="Helvetica" w:cs="Helvetica"/>
              </w:rPr>
              <w:t xml:space="preserve">, in </w:t>
            </w:r>
            <w:r>
              <w:rPr>
                <w:rFonts w:ascii="Helvetica" w:hAnsi="Helvetica" w:cs="Helvetica"/>
              </w:rPr>
              <w:t>a</w:t>
            </w:r>
            <w:r w:rsidRPr="000C44A1">
              <w:rPr>
                <w:rFonts w:ascii="Helvetica" w:hAnsi="Helvetica" w:cs="Helvetica"/>
              </w:rPr>
              <w:t xml:space="preserve"> short axis view</w:t>
            </w:r>
            <w:r>
              <w:rPr>
                <w:rFonts w:ascii="Helvetica" w:hAnsi="Helvetica" w:cs="Helvetica"/>
              </w:rPr>
              <w:t xml:space="preserve"> at the level of the aortic valve</w:t>
            </w:r>
            <w:r w:rsidRPr="000C44A1">
              <w:rPr>
                <w:rFonts w:ascii="Helvetica" w:hAnsi="Helvetica" w:cs="Helvetica"/>
              </w:rPr>
              <w:t>, using any method.</w:t>
            </w:r>
          </w:p>
          <w:p w14:paraId="07EE4394" w14:textId="7B9B48DE" w:rsidR="00833EBC" w:rsidRPr="000C44A1" w:rsidRDefault="00833EBC">
            <w:pPr>
              <w:rPr>
                <w:rFonts w:ascii="Helvetica" w:hAnsi="Helvetica" w:cs="Helvetica"/>
              </w:rPr>
            </w:pPr>
            <w:r>
              <w:rPr>
                <w:rFonts w:ascii="Helvetica" w:hAnsi="Helvetica" w:cs="Helvetica"/>
                <w:i/>
                <w:iCs/>
                <w:sz w:val="18"/>
                <w:szCs w:val="18"/>
                <w:bdr w:val="single" w:sz="4" w:space="0" w:color="auto"/>
              </w:rPr>
              <w:t xml:space="preserve">Note to reviewers: </w:t>
            </w:r>
            <w:r w:rsidRPr="007D33FD">
              <w:rPr>
                <w:rFonts w:ascii="Helvetica" w:hAnsi="Helvetica" w:cs="Helvetica"/>
                <w:i/>
                <w:iCs/>
                <w:sz w:val="18"/>
                <w:szCs w:val="18"/>
                <w:bdr w:val="single" w:sz="4" w:space="0" w:color="auto"/>
              </w:rPr>
              <w:t xml:space="preserve">See </w:t>
            </w:r>
            <w:r w:rsidRPr="007D33FD">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12</w:t>
            </w:r>
          </w:p>
        </w:tc>
      </w:tr>
      <w:tr w:rsidR="000A2268" w:rsidRPr="000C44A1" w14:paraId="702EEDCA" w14:textId="77777777" w:rsidTr="00216AE3">
        <w:trPr>
          <w:cantSplit/>
          <w:trHeight w:val="300"/>
        </w:trPr>
        <w:tc>
          <w:tcPr>
            <w:tcW w:w="805" w:type="dxa"/>
            <w:noWrap/>
            <w:hideMark/>
          </w:tcPr>
          <w:p w14:paraId="45497652"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E4D084C" w14:textId="77777777" w:rsidR="000C44A1" w:rsidRPr="000C44A1" w:rsidRDefault="000C44A1">
            <w:pPr>
              <w:rPr>
                <w:rFonts w:ascii="Helvetica" w:hAnsi="Helvetica" w:cs="Helvetica"/>
              </w:rPr>
            </w:pPr>
            <w:r w:rsidRPr="000C44A1">
              <w:rPr>
                <w:rFonts w:ascii="Helvetica" w:hAnsi="Helvetica" w:cs="Helvetica"/>
              </w:rPr>
              <w:t>newCODE30</w:t>
            </w:r>
          </w:p>
        </w:tc>
        <w:tc>
          <w:tcPr>
            <w:tcW w:w="1890" w:type="dxa"/>
            <w:noWrap/>
            <w:hideMark/>
          </w:tcPr>
          <w:p w14:paraId="5C4423A6" w14:textId="5FD48BBA" w:rsidR="000C44A1" w:rsidRPr="000C44A1" w:rsidRDefault="0086374E">
            <w:pPr>
              <w:rPr>
                <w:rFonts w:ascii="Helvetica" w:hAnsi="Helvetica" w:cs="Helvetica"/>
              </w:rPr>
            </w:pPr>
            <w:r w:rsidRPr="000C44A1">
              <w:rPr>
                <w:rFonts w:ascii="Helvetica" w:hAnsi="Helvetica" w:cs="Helvetica"/>
              </w:rPr>
              <w:t xml:space="preserve">Aortic valve </w:t>
            </w:r>
            <w:r>
              <w:rPr>
                <w:rFonts w:ascii="Helvetica" w:hAnsi="Helvetica" w:cs="Helvetica"/>
              </w:rPr>
              <w:t>l</w:t>
            </w:r>
            <w:r w:rsidR="009A5F5F">
              <w:rPr>
                <w:rFonts w:ascii="Helvetica" w:hAnsi="Helvetica" w:cs="Helvetica"/>
              </w:rPr>
              <w:t>eft</w:t>
            </w:r>
            <w:r w:rsidR="009A5F5F" w:rsidRPr="000C44A1">
              <w:rPr>
                <w:rFonts w:ascii="Helvetica" w:hAnsi="Helvetica" w:cs="Helvetica"/>
              </w:rPr>
              <w:t xml:space="preserve"> leaflet</w:t>
            </w:r>
            <w:r w:rsidR="009A5F5F">
              <w:rPr>
                <w:rFonts w:ascii="Helvetica" w:hAnsi="Helvetica" w:cs="Helvetica"/>
              </w:rPr>
              <w:t xml:space="preserve"> </w:t>
            </w:r>
            <w:proofErr w:type="spellStart"/>
            <w:r w:rsidR="009A5F5F" w:rsidRPr="000C44A1">
              <w:rPr>
                <w:rFonts w:ascii="Helvetica" w:hAnsi="Helvetica" w:cs="Helvetica"/>
              </w:rPr>
              <w:t>intercommissural</w:t>
            </w:r>
            <w:proofErr w:type="spellEnd"/>
            <w:r w:rsidR="009A5F5F" w:rsidRPr="000C44A1">
              <w:rPr>
                <w:rFonts w:ascii="Helvetica" w:hAnsi="Helvetica" w:cs="Helvetica"/>
              </w:rPr>
              <w:t xml:space="preserve"> </w:t>
            </w:r>
            <w:r w:rsidR="009A5F5F">
              <w:rPr>
                <w:rFonts w:ascii="Helvetica" w:hAnsi="Helvetica" w:cs="Helvetica"/>
              </w:rPr>
              <w:t>distance</w:t>
            </w:r>
          </w:p>
        </w:tc>
        <w:tc>
          <w:tcPr>
            <w:tcW w:w="5125" w:type="dxa"/>
            <w:noWrap/>
            <w:hideMark/>
          </w:tcPr>
          <w:p w14:paraId="10DA1F41" w14:textId="46F21C17" w:rsidR="009A5F5F" w:rsidRDefault="009A5F5F">
            <w:pPr>
              <w:rPr>
                <w:rFonts w:ascii="Helvetica" w:hAnsi="Helvetica" w:cs="Helvetica"/>
              </w:rPr>
            </w:pPr>
            <w:r w:rsidRPr="000C44A1">
              <w:rPr>
                <w:rFonts w:ascii="Helvetica" w:hAnsi="Helvetica" w:cs="Helvetica"/>
              </w:rPr>
              <w:t xml:space="preserve">The </w:t>
            </w:r>
            <w:r>
              <w:rPr>
                <w:rFonts w:ascii="Helvetica" w:hAnsi="Helvetica" w:cs="Helvetica"/>
              </w:rPr>
              <w:t>straight-line distance</w:t>
            </w:r>
            <w:r w:rsidRPr="000C44A1">
              <w:rPr>
                <w:rFonts w:ascii="Helvetica" w:hAnsi="Helvetica" w:cs="Helvetica"/>
              </w:rPr>
              <w:t xml:space="preserve"> </w:t>
            </w:r>
            <w:r>
              <w:rPr>
                <w:rFonts w:ascii="Helvetica" w:hAnsi="Helvetica" w:cs="Helvetica"/>
              </w:rPr>
              <w:t>between</w:t>
            </w:r>
            <w:r w:rsidRPr="000C44A1">
              <w:rPr>
                <w:rFonts w:ascii="Helvetica" w:hAnsi="Helvetica" w:cs="Helvetica"/>
              </w:rPr>
              <w:t xml:space="preserve"> the </w:t>
            </w:r>
            <w:r>
              <w:rPr>
                <w:rFonts w:ascii="Helvetica" w:hAnsi="Helvetica" w:cs="Helvetica"/>
              </w:rPr>
              <w:t xml:space="preserve">two </w:t>
            </w:r>
            <w:r w:rsidRPr="000C44A1">
              <w:rPr>
                <w:rFonts w:ascii="Helvetica" w:hAnsi="Helvetica" w:cs="Helvetica"/>
              </w:rPr>
              <w:t xml:space="preserve">commissures of the </w:t>
            </w:r>
            <w:r>
              <w:rPr>
                <w:rFonts w:ascii="Helvetica" w:hAnsi="Helvetica" w:cs="Helvetica"/>
              </w:rPr>
              <w:t>left</w:t>
            </w:r>
            <w:r w:rsidRPr="000C44A1">
              <w:rPr>
                <w:rFonts w:ascii="Helvetica" w:hAnsi="Helvetica" w:cs="Helvetica"/>
              </w:rPr>
              <w:t xml:space="preserve"> leaflet of the aortic valve measured during diastol</w:t>
            </w:r>
            <w:r>
              <w:rPr>
                <w:rFonts w:ascii="Helvetica" w:hAnsi="Helvetica" w:cs="Helvetica"/>
              </w:rPr>
              <w:t>e</w:t>
            </w:r>
            <w:r w:rsidRPr="000C44A1">
              <w:rPr>
                <w:rFonts w:ascii="Helvetica" w:hAnsi="Helvetica" w:cs="Helvetica"/>
              </w:rPr>
              <w:t xml:space="preserve">, in </w:t>
            </w:r>
            <w:r>
              <w:rPr>
                <w:rFonts w:ascii="Helvetica" w:hAnsi="Helvetica" w:cs="Helvetica"/>
              </w:rPr>
              <w:t>a</w:t>
            </w:r>
            <w:r w:rsidRPr="000C44A1">
              <w:rPr>
                <w:rFonts w:ascii="Helvetica" w:hAnsi="Helvetica" w:cs="Helvetica"/>
              </w:rPr>
              <w:t xml:space="preserve"> short axis view</w:t>
            </w:r>
            <w:r>
              <w:rPr>
                <w:rFonts w:ascii="Helvetica" w:hAnsi="Helvetica" w:cs="Helvetica"/>
              </w:rPr>
              <w:t xml:space="preserve"> at the level of the aortic valve</w:t>
            </w:r>
            <w:r w:rsidRPr="000C44A1">
              <w:rPr>
                <w:rFonts w:ascii="Helvetica" w:hAnsi="Helvetica" w:cs="Helvetica"/>
              </w:rPr>
              <w:t>, using any method</w:t>
            </w:r>
            <w:r>
              <w:rPr>
                <w:rFonts w:ascii="Helvetica" w:hAnsi="Helvetica" w:cs="Helvetica"/>
              </w:rPr>
              <w:t>.</w:t>
            </w:r>
          </w:p>
          <w:p w14:paraId="3D18818E" w14:textId="125CE56C" w:rsidR="00551703" w:rsidRPr="000C44A1" w:rsidRDefault="009A5F5F">
            <w:pPr>
              <w:rPr>
                <w:rFonts w:ascii="Helvetica" w:hAnsi="Helvetica" w:cs="Helvetica"/>
              </w:rPr>
            </w:pPr>
            <w:r>
              <w:rPr>
                <w:rFonts w:ascii="Helvetica" w:hAnsi="Helvetica" w:cs="Helvetica"/>
                <w:i/>
                <w:iCs/>
                <w:sz w:val="18"/>
                <w:szCs w:val="18"/>
                <w:bdr w:val="single" w:sz="4" w:space="0" w:color="auto"/>
              </w:rPr>
              <w:t xml:space="preserve"> </w:t>
            </w:r>
            <w:r w:rsidR="00551703">
              <w:rPr>
                <w:rFonts w:ascii="Helvetica" w:hAnsi="Helvetica" w:cs="Helvetica"/>
                <w:i/>
                <w:iCs/>
                <w:sz w:val="18"/>
                <w:szCs w:val="18"/>
                <w:bdr w:val="single" w:sz="4" w:space="0" w:color="auto"/>
              </w:rPr>
              <w:t xml:space="preserve">Note to reviewers: </w:t>
            </w:r>
            <w:r w:rsidR="00551703" w:rsidRPr="007D33FD">
              <w:rPr>
                <w:rFonts w:ascii="Helvetica" w:hAnsi="Helvetica" w:cs="Helvetica"/>
                <w:i/>
                <w:iCs/>
                <w:sz w:val="18"/>
                <w:szCs w:val="18"/>
                <w:bdr w:val="single" w:sz="4" w:space="0" w:color="auto"/>
              </w:rPr>
              <w:t xml:space="preserve">See </w:t>
            </w:r>
            <w:r w:rsidR="00551703" w:rsidRPr="007D33FD">
              <w:rPr>
                <w:rFonts w:ascii="Helvetica" w:hAnsi="Helvetica" w:cs="Helvetica"/>
                <w:b/>
                <w:bCs/>
                <w:i/>
                <w:iCs/>
                <w:sz w:val="18"/>
                <w:szCs w:val="18"/>
                <w:bdr w:val="single" w:sz="4" w:space="0" w:color="auto"/>
              </w:rPr>
              <w:t xml:space="preserve">PC Figure </w:t>
            </w:r>
            <w:r w:rsidR="00551703">
              <w:rPr>
                <w:rFonts w:ascii="Helvetica" w:hAnsi="Helvetica" w:cs="Helvetica"/>
                <w:b/>
                <w:bCs/>
                <w:i/>
                <w:iCs/>
                <w:sz w:val="18"/>
                <w:szCs w:val="18"/>
                <w:bdr w:val="single" w:sz="4" w:space="0" w:color="auto"/>
              </w:rPr>
              <w:t>12</w:t>
            </w:r>
          </w:p>
        </w:tc>
      </w:tr>
      <w:tr w:rsidR="000A2268" w:rsidRPr="000C44A1" w14:paraId="0E23466E" w14:textId="77777777" w:rsidTr="00216AE3">
        <w:trPr>
          <w:cantSplit/>
          <w:trHeight w:val="300"/>
        </w:trPr>
        <w:tc>
          <w:tcPr>
            <w:tcW w:w="805" w:type="dxa"/>
            <w:noWrap/>
            <w:hideMark/>
          </w:tcPr>
          <w:p w14:paraId="536549FB"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6FD3F5BA" w14:textId="77777777" w:rsidR="000C44A1" w:rsidRPr="000C44A1" w:rsidRDefault="000C44A1">
            <w:pPr>
              <w:rPr>
                <w:rFonts w:ascii="Helvetica" w:hAnsi="Helvetica" w:cs="Helvetica"/>
              </w:rPr>
            </w:pPr>
            <w:r w:rsidRPr="000C44A1">
              <w:rPr>
                <w:rFonts w:ascii="Helvetica" w:hAnsi="Helvetica" w:cs="Helvetica"/>
              </w:rPr>
              <w:t>newCODE31</w:t>
            </w:r>
          </w:p>
        </w:tc>
        <w:tc>
          <w:tcPr>
            <w:tcW w:w="1890" w:type="dxa"/>
            <w:noWrap/>
            <w:hideMark/>
          </w:tcPr>
          <w:p w14:paraId="3186CEB7" w14:textId="77777777" w:rsidR="000C44A1" w:rsidRPr="000C44A1" w:rsidRDefault="000C44A1">
            <w:pPr>
              <w:rPr>
                <w:rFonts w:ascii="Helvetica" w:hAnsi="Helvetica" w:cs="Helvetica"/>
              </w:rPr>
            </w:pPr>
            <w:r w:rsidRPr="000C44A1">
              <w:rPr>
                <w:rFonts w:ascii="Helvetica" w:hAnsi="Helvetica" w:cs="Helvetica"/>
              </w:rPr>
              <w:t>Aortic valve left coronary leaflet height</w:t>
            </w:r>
          </w:p>
        </w:tc>
        <w:tc>
          <w:tcPr>
            <w:tcW w:w="5125" w:type="dxa"/>
            <w:noWrap/>
            <w:hideMark/>
          </w:tcPr>
          <w:p w14:paraId="67D83B3C" w14:textId="2F79EAA4" w:rsidR="000C44A1" w:rsidRDefault="000C44A1" w:rsidP="00544CD8">
            <w:pPr>
              <w:rPr>
                <w:rFonts w:ascii="Helvetica" w:hAnsi="Helvetica" w:cs="Helvetica"/>
              </w:rPr>
            </w:pPr>
            <w:r w:rsidRPr="000C44A1">
              <w:rPr>
                <w:rFonts w:ascii="Helvetica" w:hAnsi="Helvetica" w:cs="Helvetica"/>
              </w:rPr>
              <w:t xml:space="preserve">The </w:t>
            </w:r>
            <w:r w:rsidR="005800ED">
              <w:rPr>
                <w:rFonts w:ascii="Helvetica" w:hAnsi="Helvetica" w:cs="Helvetica"/>
              </w:rPr>
              <w:t xml:space="preserve">perpendicular </w:t>
            </w:r>
            <w:r w:rsidR="00544CD8">
              <w:rPr>
                <w:rFonts w:ascii="Helvetica" w:hAnsi="Helvetica" w:cs="Helvetica"/>
              </w:rPr>
              <w:t xml:space="preserve">distance </w:t>
            </w:r>
            <w:r w:rsidR="005800ED">
              <w:rPr>
                <w:rFonts w:ascii="Helvetica" w:hAnsi="Helvetica" w:cs="Helvetica"/>
              </w:rPr>
              <w:t xml:space="preserve">from the plane of the annulus to the tip of the </w:t>
            </w:r>
            <w:r w:rsidRPr="000C44A1">
              <w:rPr>
                <w:rFonts w:ascii="Helvetica" w:hAnsi="Helvetica" w:cs="Helvetica"/>
              </w:rPr>
              <w:t xml:space="preserve">left coronary leaflet measured during </w:t>
            </w:r>
            <w:r w:rsidR="00544CD8">
              <w:rPr>
                <w:rFonts w:ascii="Helvetica" w:hAnsi="Helvetica" w:cs="Helvetica"/>
              </w:rPr>
              <w:t>diastole</w:t>
            </w:r>
            <w:r w:rsidRPr="000C44A1">
              <w:rPr>
                <w:rFonts w:ascii="Helvetica" w:hAnsi="Helvetica" w:cs="Helvetica"/>
              </w:rPr>
              <w:t xml:space="preserve">, in </w:t>
            </w:r>
            <w:r w:rsidR="00544CD8">
              <w:rPr>
                <w:rFonts w:ascii="Helvetica" w:hAnsi="Helvetica" w:cs="Helvetica"/>
              </w:rPr>
              <w:t>a</w:t>
            </w:r>
            <w:r w:rsidRPr="000C44A1">
              <w:rPr>
                <w:rFonts w:ascii="Helvetica" w:hAnsi="Helvetica" w:cs="Helvetica"/>
              </w:rPr>
              <w:t xml:space="preserve"> </w:t>
            </w:r>
            <w:r w:rsidR="00544CD8">
              <w:rPr>
                <w:rFonts w:ascii="Helvetica" w:hAnsi="Helvetica" w:cs="Helvetica"/>
              </w:rPr>
              <w:t>long</w:t>
            </w:r>
            <w:r w:rsidRPr="000C44A1">
              <w:rPr>
                <w:rFonts w:ascii="Helvetica" w:hAnsi="Helvetica" w:cs="Helvetica"/>
              </w:rPr>
              <w:t xml:space="preserve"> axis view, using any method.</w:t>
            </w:r>
          </w:p>
          <w:p w14:paraId="1BB51CEC" w14:textId="6D655E29" w:rsidR="00551703"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Pr="007D33FD">
              <w:rPr>
                <w:rFonts w:ascii="Helvetica" w:hAnsi="Helvetica" w:cs="Helvetica"/>
                <w:i/>
                <w:iCs/>
                <w:sz w:val="18"/>
                <w:szCs w:val="18"/>
                <w:bdr w:val="single" w:sz="4" w:space="0" w:color="auto"/>
              </w:rPr>
              <w:t xml:space="preserve">See </w:t>
            </w:r>
            <w:r w:rsidRPr="007D33FD">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12</w:t>
            </w:r>
          </w:p>
        </w:tc>
      </w:tr>
      <w:tr w:rsidR="000A2268" w:rsidRPr="000C44A1" w14:paraId="6EC56D7D" w14:textId="77777777" w:rsidTr="00216AE3">
        <w:trPr>
          <w:cantSplit/>
          <w:trHeight w:val="300"/>
        </w:trPr>
        <w:tc>
          <w:tcPr>
            <w:tcW w:w="805" w:type="dxa"/>
            <w:noWrap/>
            <w:hideMark/>
          </w:tcPr>
          <w:p w14:paraId="7A51A261"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8CF5AD3" w14:textId="77777777" w:rsidR="000C44A1" w:rsidRPr="000C44A1" w:rsidRDefault="000C44A1">
            <w:pPr>
              <w:rPr>
                <w:rFonts w:ascii="Helvetica" w:hAnsi="Helvetica" w:cs="Helvetica"/>
              </w:rPr>
            </w:pPr>
            <w:r w:rsidRPr="000C44A1">
              <w:rPr>
                <w:rFonts w:ascii="Helvetica" w:hAnsi="Helvetica" w:cs="Helvetica"/>
              </w:rPr>
              <w:t>newCODE32</w:t>
            </w:r>
          </w:p>
        </w:tc>
        <w:tc>
          <w:tcPr>
            <w:tcW w:w="1890" w:type="dxa"/>
            <w:noWrap/>
            <w:hideMark/>
          </w:tcPr>
          <w:p w14:paraId="35DC2699" w14:textId="77777777" w:rsidR="000C44A1" w:rsidRPr="000C44A1" w:rsidRDefault="000C44A1">
            <w:pPr>
              <w:rPr>
                <w:rFonts w:ascii="Helvetica" w:hAnsi="Helvetica" w:cs="Helvetica"/>
              </w:rPr>
            </w:pPr>
            <w:r w:rsidRPr="000C44A1">
              <w:rPr>
                <w:rFonts w:ascii="Helvetica" w:hAnsi="Helvetica" w:cs="Helvetica"/>
              </w:rPr>
              <w:t>Aortic valve left coronary leaflet length</w:t>
            </w:r>
          </w:p>
        </w:tc>
        <w:tc>
          <w:tcPr>
            <w:tcW w:w="5125" w:type="dxa"/>
            <w:noWrap/>
            <w:hideMark/>
          </w:tcPr>
          <w:p w14:paraId="55502052" w14:textId="5D1F930A" w:rsidR="00544CD8" w:rsidRDefault="00544CD8" w:rsidP="00573044">
            <w:pPr>
              <w:rPr>
                <w:rFonts w:ascii="Helvetica" w:hAnsi="Helvetica" w:cs="Helvetica"/>
              </w:rPr>
            </w:pPr>
            <w:r w:rsidRPr="000C44A1">
              <w:rPr>
                <w:rFonts w:ascii="Helvetica" w:hAnsi="Helvetica" w:cs="Helvetica"/>
              </w:rPr>
              <w:t xml:space="preserve">The </w:t>
            </w:r>
            <w:r>
              <w:rPr>
                <w:rFonts w:ascii="Helvetica" w:hAnsi="Helvetica" w:cs="Helvetica"/>
              </w:rPr>
              <w:t xml:space="preserve">distance along the surface of the </w:t>
            </w:r>
            <w:r w:rsidRPr="000C44A1">
              <w:rPr>
                <w:rFonts w:ascii="Helvetica" w:hAnsi="Helvetica" w:cs="Helvetica"/>
              </w:rPr>
              <w:t xml:space="preserve">left coronary leaflet </w:t>
            </w:r>
            <w:r>
              <w:rPr>
                <w:rFonts w:ascii="Helvetica" w:hAnsi="Helvetica" w:cs="Helvetica"/>
              </w:rPr>
              <w:t xml:space="preserve">from </w:t>
            </w:r>
            <w:r w:rsidR="00573044" w:rsidRPr="00573044">
              <w:rPr>
                <w:rFonts w:ascii="Helvetica" w:hAnsi="Helvetica" w:cs="Helvetica"/>
              </w:rPr>
              <w:t xml:space="preserve">the tip </w:t>
            </w:r>
            <w:r w:rsidR="00573044">
              <w:rPr>
                <w:rFonts w:ascii="Helvetica" w:hAnsi="Helvetica" w:cs="Helvetica"/>
              </w:rPr>
              <w:t>to the</w:t>
            </w:r>
            <w:r w:rsidR="00573044" w:rsidRPr="00573044">
              <w:rPr>
                <w:rFonts w:ascii="Helvetica" w:hAnsi="Helvetica" w:cs="Helvetica"/>
              </w:rPr>
              <w:t xml:space="preserve"> hinge point of the leaflet to the aortic annulus</w:t>
            </w:r>
            <w:r w:rsidR="00573044">
              <w:rPr>
                <w:rFonts w:ascii="Helvetica" w:hAnsi="Helvetica" w:cs="Helvetica"/>
              </w:rPr>
              <w:t xml:space="preserve">, </w:t>
            </w:r>
            <w:r w:rsidRPr="000C44A1">
              <w:rPr>
                <w:rFonts w:ascii="Helvetica" w:hAnsi="Helvetica" w:cs="Helvetica"/>
              </w:rPr>
              <w:t xml:space="preserve">measured during </w:t>
            </w:r>
            <w:r>
              <w:rPr>
                <w:rFonts w:ascii="Helvetica" w:hAnsi="Helvetica" w:cs="Helvetica"/>
              </w:rPr>
              <w:t>diastole</w:t>
            </w:r>
            <w:r w:rsidRPr="000C44A1">
              <w:rPr>
                <w:rFonts w:ascii="Helvetica" w:hAnsi="Helvetica" w:cs="Helvetica"/>
              </w:rPr>
              <w:t xml:space="preserve">, in </w:t>
            </w:r>
            <w:r>
              <w:rPr>
                <w:rFonts w:ascii="Helvetica" w:hAnsi="Helvetica" w:cs="Helvetica"/>
              </w:rPr>
              <w:t>a</w:t>
            </w:r>
            <w:r w:rsidRPr="000C44A1">
              <w:rPr>
                <w:rFonts w:ascii="Helvetica" w:hAnsi="Helvetica" w:cs="Helvetica"/>
              </w:rPr>
              <w:t xml:space="preserve"> </w:t>
            </w:r>
            <w:r>
              <w:rPr>
                <w:rFonts w:ascii="Helvetica" w:hAnsi="Helvetica" w:cs="Helvetica"/>
              </w:rPr>
              <w:t>long</w:t>
            </w:r>
            <w:r w:rsidRPr="000C44A1">
              <w:rPr>
                <w:rFonts w:ascii="Helvetica" w:hAnsi="Helvetica" w:cs="Helvetica"/>
              </w:rPr>
              <w:t xml:space="preserve"> axis view, using any method.</w:t>
            </w:r>
          </w:p>
          <w:p w14:paraId="59C17C2B" w14:textId="77319309" w:rsidR="00551703"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Pr="007D33FD">
              <w:rPr>
                <w:rFonts w:ascii="Helvetica" w:hAnsi="Helvetica" w:cs="Helvetica"/>
                <w:i/>
                <w:iCs/>
                <w:sz w:val="18"/>
                <w:szCs w:val="18"/>
                <w:bdr w:val="single" w:sz="4" w:space="0" w:color="auto"/>
              </w:rPr>
              <w:t xml:space="preserve">See </w:t>
            </w:r>
            <w:r w:rsidRPr="007D33FD">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12</w:t>
            </w:r>
          </w:p>
        </w:tc>
      </w:tr>
      <w:tr w:rsidR="000A2268" w:rsidRPr="000C44A1" w14:paraId="63ED6BBD" w14:textId="77777777" w:rsidTr="00216AE3">
        <w:trPr>
          <w:cantSplit/>
          <w:trHeight w:val="300"/>
        </w:trPr>
        <w:tc>
          <w:tcPr>
            <w:tcW w:w="805" w:type="dxa"/>
            <w:noWrap/>
            <w:hideMark/>
          </w:tcPr>
          <w:p w14:paraId="27063585"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43FF261" w14:textId="77777777" w:rsidR="000C44A1" w:rsidRPr="000C44A1" w:rsidRDefault="000C44A1">
            <w:pPr>
              <w:rPr>
                <w:rFonts w:ascii="Helvetica" w:hAnsi="Helvetica" w:cs="Helvetica"/>
              </w:rPr>
            </w:pPr>
            <w:r w:rsidRPr="000C44A1">
              <w:rPr>
                <w:rFonts w:ascii="Helvetica" w:hAnsi="Helvetica" w:cs="Helvetica"/>
              </w:rPr>
              <w:t>newCODE33</w:t>
            </w:r>
          </w:p>
        </w:tc>
        <w:tc>
          <w:tcPr>
            <w:tcW w:w="1890" w:type="dxa"/>
            <w:noWrap/>
            <w:hideMark/>
          </w:tcPr>
          <w:p w14:paraId="14423C85" w14:textId="34E79867" w:rsidR="000C44A1" w:rsidRPr="000C44A1" w:rsidRDefault="000C44A1">
            <w:pPr>
              <w:rPr>
                <w:rFonts w:ascii="Helvetica" w:hAnsi="Helvetica" w:cs="Helvetica"/>
              </w:rPr>
            </w:pPr>
            <w:r w:rsidRPr="000C44A1">
              <w:rPr>
                <w:rFonts w:ascii="Helvetica" w:hAnsi="Helvetica" w:cs="Helvetica"/>
              </w:rPr>
              <w:t>Aortic valve noncoronary leaflet height</w:t>
            </w:r>
          </w:p>
        </w:tc>
        <w:tc>
          <w:tcPr>
            <w:tcW w:w="5125" w:type="dxa"/>
            <w:noWrap/>
            <w:hideMark/>
          </w:tcPr>
          <w:p w14:paraId="36ACFE77" w14:textId="081BFDE3" w:rsidR="00573044" w:rsidRDefault="00573044" w:rsidP="00573044">
            <w:pPr>
              <w:rPr>
                <w:rFonts w:ascii="Helvetica" w:hAnsi="Helvetica" w:cs="Helvetica"/>
              </w:rPr>
            </w:pPr>
            <w:r w:rsidRPr="000C44A1">
              <w:rPr>
                <w:rFonts w:ascii="Helvetica" w:hAnsi="Helvetica" w:cs="Helvetica"/>
              </w:rPr>
              <w:t xml:space="preserve">The </w:t>
            </w:r>
            <w:r>
              <w:rPr>
                <w:rFonts w:ascii="Helvetica" w:hAnsi="Helvetica" w:cs="Helvetica"/>
              </w:rPr>
              <w:t>perpendicular distance from the plane of the annulus to the tip of the non</w:t>
            </w:r>
            <w:r w:rsidRPr="000C44A1">
              <w:rPr>
                <w:rFonts w:ascii="Helvetica" w:hAnsi="Helvetica" w:cs="Helvetica"/>
              </w:rPr>
              <w:t xml:space="preserve">coronary leaflet measured during </w:t>
            </w:r>
            <w:r>
              <w:rPr>
                <w:rFonts w:ascii="Helvetica" w:hAnsi="Helvetica" w:cs="Helvetica"/>
              </w:rPr>
              <w:t>diastole</w:t>
            </w:r>
            <w:r w:rsidRPr="000C44A1">
              <w:rPr>
                <w:rFonts w:ascii="Helvetica" w:hAnsi="Helvetica" w:cs="Helvetica"/>
              </w:rPr>
              <w:t xml:space="preserve">, in </w:t>
            </w:r>
            <w:r>
              <w:rPr>
                <w:rFonts w:ascii="Helvetica" w:hAnsi="Helvetica" w:cs="Helvetica"/>
              </w:rPr>
              <w:t>a</w:t>
            </w:r>
            <w:r w:rsidRPr="000C44A1">
              <w:rPr>
                <w:rFonts w:ascii="Helvetica" w:hAnsi="Helvetica" w:cs="Helvetica"/>
              </w:rPr>
              <w:t xml:space="preserve"> </w:t>
            </w:r>
            <w:r>
              <w:rPr>
                <w:rFonts w:ascii="Helvetica" w:hAnsi="Helvetica" w:cs="Helvetica"/>
              </w:rPr>
              <w:t>long</w:t>
            </w:r>
            <w:r w:rsidRPr="000C44A1">
              <w:rPr>
                <w:rFonts w:ascii="Helvetica" w:hAnsi="Helvetica" w:cs="Helvetica"/>
              </w:rPr>
              <w:t xml:space="preserve"> axis view, using any method.</w:t>
            </w:r>
          </w:p>
          <w:p w14:paraId="4C188685" w14:textId="79CAE593" w:rsidR="00551703"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Pr="007D33FD">
              <w:rPr>
                <w:rFonts w:ascii="Helvetica" w:hAnsi="Helvetica" w:cs="Helvetica"/>
                <w:i/>
                <w:iCs/>
                <w:sz w:val="18"/>
                <w:szCs w:val="18"/>
                <w:bdr w:val="single" w:sz="4" w:space="0" w:color="auto"/>
              </w:rPr>
              <w:t xml:space="preserve">See </w:t>
            </w:r>
            <w:r w:rsidRPr="007D33FD">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12</w:t>
            </w:r>
          </w:p>
        </w:tc>
      </w:tr>
      <w:tr w:rsidR="000A2268" w:rsidRPr="000C44A1" w14:paraId="6AA1640A" w14:textId="77777777" w:rsidTr="00216AE3">
        <w:trPr>
          <w:cantSplit/>
          <w:trHeight w:val="300"/>
        </w:trPr>
        <w:tc>
          <w:tcPr>
            <w:tcW w:w="805" w:type="dxa"/>
            <w:noWrap/>
            <w:hideMark/>
          </w:tcPr>
          <w:p w14:paraId="264B202E"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B1E5B7B" w14:textId="77777777" w:rsidR="000C44A1" w:rsidRPr="000C44A1" w:rsidRDefault="000C44A1">
            <w:pPr>
              <w:rPr>
                <w:rFonts w:ascii="Helvetica" w:hAnsi="Helvetica" w:cs="Helvetica"/>
              </w:rPr>
            </w:pPr>
            <w:r w:rsidRPr="000C44A1">
              <w:rPr>
                <w:rFonts w:ascii="Helvetica" w:hAnsi="Helvetica" w:cs="Helvetica"/>
              </w:rPr>
              <w:t>newCODE34</w:t>
            </w:r>
          </w:p>
        </w:tc>
        <w:tc>
          <w:tcPr>
            <w:tcW w:w="1890" w:type="dxa"/>
            <w:noWrap/>
            <w:hideMark/>
          </w:tcPr>
          <w:p w14:paraId="46A83E32" w14:textId="6ECF5EEC" w:rsidR="000C44A1" w:rsidRPr="000C44A1" w:rsidRDefault="000C44A1">
            <w:pPr>
              <w:rPr>
                <w:rFonts w:ascii="Helvetica" w:hAnsi="Helvetica" w:cs="Helvetica"/>
              </w:rPr>
            </w:pPr>
            <w:r w:rsidRPr="000C44A1">
              <w:rPr>
                <w:rFonts w:ascii="Helvetica" w:hAnsi="Helvetica" w:cs="Helvetica"/>
              </w:rPr>
              <w:t>Aortic valve noncoronary leaflet length</w:t>
            </w:r>
          </w:p>
        </w:tc>
        <w:tc>
          <w:tcPr>
            <w:tcW w:w="5125" w:type="dxa"/>
            <w:noWrap/>
            <w:hideMark/>
          </w:tcPr>
          <w:p w14:paraId="27813CCA" w14:textId="77777777" w:rsidR="000C44A1" w:rsidRDefault="00573044">
            <w:pPr>
              <w:rPr>
                <w:rFonts w:ascii="Helvetica" w:hAnsi="Helvetica" w:cs="Helvetica"/>
              </w:rPr>
            </w:pPr>
            <w:r w:rsidRPr="00573044">
              <w:rPr>
                <w:rFonts w:ascii="Helvetica" w:hAnsi="Helvetica" w:cs="Helvetica"/>
              </w:rPr>
              <w:t xml:space="preserve">The distance along the surface of the </w:t>
            </w:r>
            <w:r>
              <w:rPr>
                <w:rFonts w:ascii="Helvetica" w:hAnsi="Helvetica" w:cs="Helvetica"/>
              </w:rPr>
              <w:t>non</w:t>
            </w:r>
            <w:r w:rsidRPr="00573044">
              <w:rPr>
                <w:rFonts w:ascii="Helvetica" w:hAnsi="Helvetica" w:cs="Helvetica"/>
              </w:rPr>
              <w:t>coronary leaflet from the tip to the hinge point of the leaflet to the aortic annulus, measured during diastole, in a long axis view, using any method.</w:t>
            </w:r>
          </w:p>
          <w:p w14:paraId="3F66ED10" w14:textId="35C027CE" w:rsidR="00573044" w:rsidRPr="000C44A1" w:rsidRDefault="00573044">
            <w:pPr>
              <w:rPr>
                <w:rFonts w:ascii="Helvetica" w:hAnsi="Helvetica" w:cs="Helvetica"/>
              </w:rPr>
            </w:pPr>
            <w:r>
              <w:rPr>
                <w:rFonts w:ascii="Helvetica" w:hAnsi="Helvetica" w:cs="Helvetica"/>
                <w:i/>
                <w:iCs/>
                <w:sz w:val="18"/>
                <w:szCs w:val="18"/>
                <w:bdr w:val="single" w:sz="4" w:space="0" w:color="auto"/>
              </w:rPr>
              <w:t xml:space="preserve">Note to reviewers: </w:t>
            </w:r>
            <w:r w:rsidRPr="007D33FD">
              <w:rPr>
                <w:rFonts w:ascii="Helvetica" w:hAnsi="Helvetica" w:cs="Helvetica"/>
                <w:i/>
                <w:iCs/>
                <w:sz w:val="18"/>
                <w:szCs w:val="18"/>
                <w:bdr w:val="single" w:sz="4" w:space="0" w:color="auto"/>
              </w:rPr>
              <w:t xml:space="preserve">See </w:t>
            </w:r>
            <w:r w:rsidRPr="007D33FD">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12</w:t>
            </w:r>
          </w:p>
        </w:tc>
      </w:tr>
      <w:tr w:rsidR="000A2268" w:rsidRPr="000C44A1" w14:paraId="370F6564" w14:textId="77777777" w:rsidTr="00216AE3">
        <w:trPr>
          <w:cantSplit/>
          <w:trHeight w:val="300"/>
        </w:trPr>
        <w:tc>
          <w:tcPr>
            <w:tcW w:w="805" w:type="dxa"/>
            <w:noWrap/>
            <w:hideMark/>
          </w:tcPr>
          <w:p w14:paraId="4C87BCAF"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E5E5261" w14:textId="77777777" w:rsidR="000C44A1" w:rsidRPr="000C44A1" w:rsidRDefault="000C44A1">
            <w:pPr>
              <w:rPr>
                <w:rFonts w:ascii="Helvetica" w:hAnsi="Helvetica" w:cs="Helvetica"/>
              </w:rPr>
            </w:pPr>
            <w:r w:rsidRPr="000C44A1">
              <w:rPr>
                <w:rFonts w:ascii="Helvetica" w:hAnsi="Helvetica" w:cs="Helvetica"/>
              </w:rPr>
              <w:t>newCODE35</w:t>
            </w:r>
          </w:p>
        </w:tc>
        <w:tc>
          <w:tcPr>
            <w:tcW w:w="1890" w:type="dxa"/>
            <w:noWrap/>
            <w:hideMark/>
          </w:tcPr>
          <w:p w14:paraId="538B0DAE" w14:textId="77777777" w:rsidR="000C44A1" w:rsidRPr="000C44A1" w:rsidRDefault="000C44A1">
            <w:pPr>
              <w:rPr>
                <w:rFonts w:ascii="Helvetica" w:hAnsi="Helvetica" w:cs="Helvetica"/>
              </w:rPr>
            </w:pPr>
            <w:r w:rsidRPr="000C44A1">
              <w:rPr>
                <w:rFonts w:ascii="Helvetica" w:hAnsi="Helvetica" w:cs="Helvetica"/>
              </w:rPr>
              <w:t>Aortic valve right coronary leaflet height</w:t>
            </w:r>
          </w:p>
        </w:tc>
        <w:tc>
          <w:tcPr>
            <w:tcW w:w="5125" w:type="dxa"/>
            <w:noWrap/>
            <w:hideMark/>
          </w:tcPr>
          <w:p w14:paraId="10B0EBB6" w14:textId="0D3611AF" w:rsidR="00573044" w:rsidRDefault="00573044" w:rsidP="00573044">
            <w:pPr>
              <w:rPr>
                <w:rFonts w:ascii="Helvetica" w:hAnsi="Helvetica" w:cs="Helvetica"/>
              </w:rPr>
            </w:pPr>
            <w:r w:rsidRPr="000C44A1">
              <w:rPr>
                <w:rFonts w:ascii="Helvetica" w:hAnsi="Helvetica" w:cs="Helvetica"/>
              </w:rPr>
              <w:t xml:space="preserve">The </w:t>
            </w:r>
            <w:r>
              <w:rPr>
                <w:rFonts w:ascii="Helvetica" w:hAnsi="Helvetica" w:cs="Helvetica"/>
              </w:rPr>
              <w:t xml:space="preserve">perpendicular distance from the plane of the annulus to the tip of the </w:t>
            </w:r>
            <w:r w:rsidR="0093317C">
              <w:rPr>
                <w:rFonts w:ascii="Helvetica" w:hAnsi="Helvetica" w:cs="Helvetica"/>
              </w:rPr>
              <w:t xml:space="preserve">right </w:t>
            </w:r>
            <w:r w:rsidRPr="000C44A1">
              <w:rPr>
                <w:rFonts w:ascii="Helvetica" w:hAnsi="Helvetica" w:cs="Helvetica"/>
              </w:rPr>
              <w:t xml:space="preserve">coronary leaflet measured during </w:t>
            </w:r>
            <w:r>
              <w:rPr>
                <w:rFonts w:ascii="Helvetica" w:hAnsi="Helvetica" w:cs="Helvetica"/>
              </w:rPr>
              <w:t>diastole</w:t>
            </w:r>
            <w:r w:rsidRPr="000C44A1">
              <w:rPr>
                <w:rFonts w:ascii="Helvetica" w:hAnsi="Helvetica" w:cs="Helvetica"/>
              </w:rPr>
              <w:t xml:space="preserve">, in </w:t>
            </w:r>
            <w:r>
              <w:rPr>
                <w:rFonts w:ascii="Helvetica" w:hAnsi="Helvetica" w:cs="Helvetica"/>
              </w:rPr>
              <w:t>a</w:t>
            </w:r>
            <w:r w:rsidRPr="000C44A1">
              <w:rPr>
                <w:rFonts w:ascii="Helvetica" w:hAnsi="Helvetica" w:cs="Helvetica"/>
              </w:rPr>
              <w:t xml:space="preserve"> </w:t>
            </w:r>
            <w:r>
              <w:rPr>
                <w:rFonts w:ascii="Helvetica" w:hAnsi="Helvetica" w:cs="Helvetica"/>
              </w:rPr>
              <w:t>long</w:t>
            </w:r>
            <w:r w:rsidRPr="000C44A1">
              <w:rPr>
                <w:rFonts w:ascii="Helvetica" w:hAnsi="Helvetica" w:cs="Helvetica"/>
              </w:rPr>
              <w:t xml:space="preserve"> axis view, using any method.</w:t>
            </w:r>
          </w:p>
          <w:p w14:paraId="1898C021" w14:textId="36E4DE0A" w:rsidR="00551703"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Pr="007D33FD">
              <w:rPr>
                <w:rFonts w:ascii="Helvetica" w:hAnsi="Helvetica" w:cs="Helvetica"/>
                <w:i/>
                <w:iCs/>
                <w:sz w:val="18"/>
                <w:szCs w:val="18"/>
                <w:bdr w:val="single" w:sz="4" w:space="0" w:color="auto"/>
              </w:rPr>
              <w:t xml:space="preserve">See </w:t>
            </w:r>
            <w:r w:rsidRPr="007D33FD">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12</w:t>
            </w:r>
          </w:p>
        </w:tc>
      </w:tr>
      <w:tr w:rsidR="000A2268" w:rsidRPr="000C44A1" w14:paraId="0A9C0545" w14:textId="77777777" w:rsidTr="00216AE3">
        <w:trPr>
          <w:cantSplit/>
          <w:trHeight w:val="300"/>
        </w:trPr>
        <w:tc>
          <w:tcPr>
            <w:tcW w:w="805" w:type="dxa"/>
            <w:noWrap/>
            <w:hideMark/>
          </w:tcPr>
          <w:p w14:paraId="64B17808"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0756A86C" w14:textId="77777777" w:rsidR="000C44A1" w:rsidRPr="000C44A1" w:rsidRDefault="000C44A1">
            <w:pPr>
              <w:rPr>
                <w:rFonts w:ascii="Helvetica" w:hAnsi="Helvetica" w:cs="Helvetica"/>
              </w:rPr>
            </w:pPr>
            <w:r w:rsidRPr="000C44A1">
              <w:rPr>
                <w:rFonts w:ascii="Helvetica" w:hAnsi="Helvetica" w:cs="Helvetica"/>
              </w:rPr>
              <w:t>newCODE36</w:t>
            </w:r>
          </w:p>
        </w:tc>
        <w:tc>
          <w:tcPr>
            <w:tcW w:w="1890" w:type="dxa"/>
            <w:noWrap/>
            <w:hideMark/>
          </w:tcPr>
          <w:p w14:paraId="2287DEB9" w14:textId="77777777" w:rsidR="000C44A1" w:rsidRPr="000C44A1" w:rsidRDefault="000C44A1">
            <w:pPr>
              <w:rPr>
                <w:rFonts w:ascii="Helvetica" w:hAnsi="Helvetica" w:cs="Helvetica"/>
              </w:rPr>
            </w:pPr>
            <w:r w:rsidRPr="000C44A1">
              <w:rPr>
                <w:rFonts w:ascii="Helvetica" w:hAnsi="Helvetica" w:cs="Helvetica"/>
              </w:rPr>
              <w:t>Aortic valve right coronary leaflet length</w:t>
            </w:r>
          </w:p>
        </w:tc>
        <w:tc>
          <w:tcPr>
            <w:tcW w:w="5125" w:type="dxa"/>
            <w:noWrap/>
            <w:hideMark/>
          </w:tcPr>
          <w:p w14:paraId="0D84BF28" w14:textId="77777777" w:rsidR="00573044" w:rsidRDefault="00573044">
            <w:pPr>
              <w:rPr>
                <w:rFonts w:ascii="Helvetica" w:hAnsi="Helvetica" w:cs="Helvetica"/>
              </w:rPr>
            </w:pPr>
            <w:r w:rsidRPr="00573044">
              <w:rPr>
                <w:rFonts w:ascii="Helvetica" w:hAnsi="Helvetica" w:cs="Helvetica"/>
              </w:rPr>
              <w:t xml:space="preserve">The distance along the surface of the </w:t>
            </w:r>
            <w:r>
              <w:rPr>
                <w:rFonts w:ascii="Helvetica" w:hAnsi="Helvetica" w:cs="Helvetica"/>
              </w:rPr>
              <w:t xml:space="preserve">right </w:t>
            </w:r>
            <w:r w:rsidRPr="00573044">
              <w:rPr>
                <w:rFonts w:ascii="Helvetica" w:hAnsi="Helvetica" w:cs="Helvetica"/>
              </w:rPr>
              <w:t>coronary leaflet from the tip to the hinge point of the leaflet to the aortic annulus, measured during diastole, in a long axis view, using any method.</w:t>
            </w:r>
          </w:p>
          <w:p w14:paraId="51782E7B" w14:textId="34507427" w:rsidR="000C44A1"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Pr="007D33FD">
              <w:rPr>
                <w:rFonts w:ascii="Helvetica" w:hAnsi="Helvetica" w:cs="Helvetica"/>
                <w:i/>
                <w:iCs/>
                <w:sz w:val="18"/>
                <w:szCs w:val="18"/>
                <w:bdr w:val="single" w:sz="4" w:space="0" w:color="auto"/>
              </w:rPr>
              <w:t xml:space="preserve">See </w:t>
            </w:r>
            <w:r w:rsidRPr="007D33FD">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12</w:t>
            </w:r>
          </w:p>
        </w:tc>
      </w:tr>
      <w:tr w:rsidR="000A2268" w:rsidRPr="000C44A1" w14:paraId="37B884A4" w14:textId="77777777" w:rsidTr="00216AE3">
        <w:trPr>
          <w:cantSplit/>
          <w:trHeight w:val="600"/>
        </w:trPr>
        <w:tc>
          <w:tcPr>
            <w:tcW w:w="805" w:type="dxa"/>
            <w:noWrap/>
            <w:hideMark/>
          </w:tcPr>
          <w:p w14:paraId="1E82E0B7"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DF38C3F" w14:textId="77777777" w:rsidR="000C44A1" w:rsidRPr="000C44A1" w:rsidRDefault="000C44A1">
            <w:pPr>
              <w:rPr>
                <w:rFonts w:ascii="Helvetica" w:hAnsi="Helvetica" w:cs="Helvetica"/>
              </w:rPr>
            </w:pPr>
            <w:r w:rsidRPr="000C44A1">
              <w:rPr>
                <w:rFonts w:ascii="Helvetica" w:hAnsi="Helvetica" w:cs="Helvetica"/>
              </w:rPr>
              <w:t>newCODE38</w:t>
            </w:r>
          </w:p>
        </w:tc>
        <w:tc>
          <w:tcPr>
            <w:tcW w:w="1890" w:type="dxa"/>
            <w:noWrap/>
            <w:hideMark/>
          </w:tcPr>
          <w:p w14:paraId="23581678" w14:textId="77777777" w:rsidR="000C44A1" w:rsidRPr="000C44A1" w:rsidRDefault="000C44A1">
            <w:pPr>
              <w:rPr>
                <w:rFonts w:ascii="Helvetica" w:hAnsi="Helvetica" w:cs="Helvetica"/>
              </w:rPr>
            </w:pPr>
            <w:r w:rsidRPr="000C44A1">
              <w:rPr>
                <w:rFonts w:ascii="Helvetica" w:hAnsi="Helvetica" w:cs="Helvetica"/>
              </w:rPr>
              <w:t>Ascending Aorta diameter</w:t>
            </w:r>
          </w:p>
        </w:tc>
        <w:tc>
          <w:tcPr>
            <w:tcW w:w="5125" w:type="dxa"/>
            <w:noWrap/>
            <w:hideMark/>
          </w:tcPr>
          <w:p w14:paraId="1FBC2BC0" w14:textId="50CD75EF" w:rsidR="000C44A1" w:rsidRDefault="000C44A1">
            <w:pPr>
              <w:rPr>
                <w:rFonts w:ascii="Helvetica" w:hAnsi="Helvetica" w:cs="Helvetica"/>
              </w:rPr>
            </w:pPr>
            <w:r w:rsidRPr="000C44A1">
              <w:rPr>
                <w:rFonts w:ascii="Helvetica" w:hAnsi="Helvetica" w:cs="Helvetica"/>
              </w:rPr>
              <w:t xml:space="preserve">The diameter </w:t>
            </w:r>
            <w:r w:rsidR="00084E35">
              <w:rPr>
                <w:rFonts w:ascii="Helvetica" w:hAnsi="Helvetica" w:cs="Helvetica"/>
              </w:rPr>
              <w:t>within</w:t>
            </w:r>
            <w:r w:rsidRPr="000C44A1">
              <w:rPr>
                <w:rFonts w:ascii="Helvetica" w:hAnsi="Helvetica" w:cs="Helvetica"/>
              </w:rPr>
              <w:t xml:space="preserve"> the ascending aorta measured during diastole in 2D, </w:t>
            </w:r>
            <w:r w:rsidR="00397033">
              <w:rPr>
                <w:rFonts w:ascii="Helvetica" w:hAnsi="Helvetica" w:cs="Helvetica"/>
              </w:rPr>
              <w:t>in any</w:t>
            </w:r>
            <w:r w:rsidRPr="000C44A1">
              <w:rPr>
                <w:rFonts w:ascii="Helvetica" w:hAnsi="Helvetica" w:cs="Helvetica"/>
              </w:rPr>
              <w:t xml:space="preserve"> view</w:t>
            </w:r>
            <w:r w:rsidR="00397033">
              <w:rPr>
                <w:rFonts w:ascii="Helvetica" w:hAnsi="Helvetica" w:cs="Helvetica"/>
              </w:rPr>
              <w:t xml:space="preserve"> </w:t>
            </w:r>
            <w:r w:rsidR="00397033" w:rsidRPr="00397033">
              <w:rPr>
                <w:rFonts w:ascii="Helvetica" w:hAnsi="Helvetica" w:cs="Helvetica"/>
              </w:rPr>
              <w:t>at the level of the right pulmonary artery</w:t>
            </w:r>
            <w:r w:rsidRPr="000C44A1">
              <w:rPr>
                <w:rFonts w:ascii="Helvetica" w:hAnsi="Helvetica" w:cs="Helvetica"/>
              </w:rPr>
              <w:t>, using any method.</w:t>
            </w:r>
          </w:p>
          <w:p w14:paraId="0562BB4F" w14:textId="3C7701AB" w:rsidR="006C30C9"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6C30C9" w:rsidRPr="002D53DD">
              <w:rPr>
                <w:rFonts w:ascii="Helvetica" w:hAnsi="Helvetica" w:cs="Helvetica"/>
                <w:i/>
                <w:iCs/>
                <w:sz w:val="18"/>
                <w:szCs w:val="18"/>
                <w:bdr w:val="single" w:sz="4" w:space="0" w:color="auto"/>
              </w:rPr>
              <w:t>See</w:t>
            </w:r>
            <w:r w:rsidR="006C30C9" w:rsidRPr="002D53DD">
              <w:rPr>
                <w:rFonts w:ascii="Helvetica" w:hAnsi="Helvetica" w:cs="Helvetica"/>
                <w:sz w:val="18"/>
                <w:szCs w:val="18"/>
                <w:bdr w:val="single" w:sz="4" w:space="0" w:color="auto"/>
              </w:rPr>
              <w:t xml:space="preserve"> </w:t>
            </w:r>
            <w:r w:rsidR="006C30C9" w:rsidRPr="002D53DD">
              <w:rPr>
                <w:rFonts w:ascii="Helvetica" w:hAnsi="Helvetica" w:cs="Helvetica"/>
                <w:b/>
                <w:bCs/>
                <w:i/>
                <w:iCs/>
                <w:sz w:val="18"/>
                <w:szCs w:val="18"/>
                <w:bdr w:val="single" w:sz="4" w:space="0" w:color="auto"/>
              </w:rPr>
              <w:t>PC Figure 2</w:t>
            </w:r>
          </w:p>
        </w:tc>
      </w:tr>
      <w:tr w:rsidR="000A2268" w:rsidRPr="000C44A1" w14:paraId="7AD80C38" w14:textId="77777777" w:rsidTr="00216AE3">
        <w:trPr>
          <w:cantSplit/>
          <w:trHeight w:val="300"/>
        </w:trPr>
        <w:tc>
          <w:tcPr>
            <w:tcW w:w="805" w:type="dxa"/>
            <w:noWrap/>
            <w:hideMark/>
          </w:tcPr>
          <w:p w14:paraId="3CC5513C"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78CA3379" w14:textId="77777777" w:rsidR="000C44A1" w:rsidRPr="000C44A1" w:rsidRDefault="000C44A1">
            <w:pPr>
              <w:rPr>
                <w:rFonts w:ascii="Helvetica" w:hAnsi="Helvetica" w:cs="Helvetica"/>
              </w:rPr>
            </w:pPr>
            <w:r w:rsidRPr="000C44A1">
              <w:rPr>
                <w:rFonts w:ascii="Helvetica" w:hAnsi="Helvetica" w:cs="Helvetica"/>
              </w:rPr>
              <w:t>newCODE40</w:t>
            </w:r>
          </w:p>
        </w:tc>
        <w:tc>
          <w:tcPr>
            <w:tcW w:w="1890" w:type="dxa"/>
            <w:noWrap/>
            <w:hideMark/>
          </w:tcPr>
          <w:p w14:paraId="0025B082" w14:textId="77777777" w:rsidR="000C44A1" w:rsidRPr="000C44A1" w:rsidRDefault="000C44A1">
            <w:pPr>
              <w:rPr>
                <w:rFonts w:ascii="Helvetica" w:hAnsi="Helvetica" w:cs="Helvetica"/>
              </w:rPr>
            </w:pPr>
            <w:r w:rsidRPr="000C44A1">
              <w:rPr>
                <w:rFonts w:ascii="Helvetica" w:hAnsi="Helvetica" w:cs="Helvetica"/>
              </w:rPr>
              <w:t>Left main coronary ostium height</w:t>
            </w:r>
          </w:p>
        </w:tc>
        <w:tc>
          <w:tcPr>
            <w:tcW w:w="5125" w:type="dxa"/>
            <w:noWrap/>
            <w:hideMark/>
          </w:tcPr>
          <w:p w14:paraId="40F10EF8" w14:textId="0E93F55F" w:rsidR="000C44A1" w:rsidRPr="000C44A1" w:rsidRDefault="000C44A1">
            <w:pPr>
              <w:rPr>
                <w:rFonts w:ascii="Helvetica" w:hAnsi="Helvetica" w:cs="Helvetica"/>
              </w:rPr>
            </w:pPr>
            <w:r w:rsidRPr="000C44A1">
              <w:rPr>
                <w:rFonts w:ascii="Helvetica" w:hAnsi="Helvetica" w:cs="Helvetica"/>
              </w:rPr>
              <w:t xml:space="preserve">The distance </w:t>
            </w:r>
            <w:r w:rsidR="0035242A">
              <w:rPr>
                <w:rFonts w:ascii="Helvetica" w:hAnsi="Helvetica" w:cs="Helvetica"/>
              </w:rPr>
              <w:t>between</w:t>
            </w:r>
            <w:r w:rsidRPr="000C44A1">
              <w:rPr>
                <w:rFonts w:ascii="Helvetica" w:hAnsi="Helvetica" w:cs="Helvetica"/>
              </w:rPr>
              <w:t xml:space="preserve"> the aortic annulus </w:t>
            </w:r>
            <w:r w:rsidR="0035242A">
              <w:rPr>
                <w:rFonts w:ascii="Helvetica" w:hAnsi="Helvetica" w:cs="Helvetica"/>
              </w:rPr>
              <w:t>and the</w:t>
            </w:r>
            <w:r w:rsidRPr="000C44A1">
              <w:rPr>
                <w:rFonts w:ascii="Helvetica" w:hAnsi="Helvetica" w:cs="Helvetica"/>
              </w:rPr>
              <w:t xml:space="preserve"> left main coronary ostium measured </w:t>
            </w:r>
            <w:r w:rsidR="0035242A">
              <w:rPr>
                <w:rFonts w:ascii="Helvetica" w:hAnsi="Helvetica" w:cs="Helvetica"/>
              </w:rPr>
              <w:t xml:space="preserve">at their closest points, </w:t>
            </w:r>
            <w:r w:rsidRPr="000C44A1">
              <w:rPr>
                <w:rFonts w:ascii="Helvetica" w:hAnsi="Helvetica" w:cs="Helvetica"/>
              </w:rPr>
              <w:t xml:space="preserve">during systole, in </w:t>
            </w:r>
            <w:r w:rsidR="00084E35">
              <w:rPr>
                <w:rFonts w:ascii="Helvetica" w:hAnsi="Helvetica" w:cs="Helvetica"/>
              </w:rPr>
              <w:t>a</w:t>
            </w:r>
            <w:r w:rsidRPr="000C44A1">
              <w:rPr>
                <w:rFonts w:ascii="Helvetica" w:hAnsi="Helvetica" w:cs="Helvetica"/>
              </w:rPr>
              <w:t xml:space="preserve"> </w:t>
            </w:r>
            <w:r w:rsidR="00084E35">
              <w:rPr>
                <w:rFonts w:ascii="Helvetica" w:hAnsi="Helvetica" w:cs="Helvetica"/>
              </w:rPr>
              <w:t>long</w:t>
            </w:r>
            <w:r w:rsidRPr="000C44A1">
              <w:rPr>
                <w:rFonts w:ascii="Helvetica" w:hAnsi="Helvetica" w:cs="Helvetica"/>
              </w:rPr>
              <w:t xml:space="preserve"> axis view, using any method.</w:t>
            </w:r>
          </w:p>
        </w:tc>
      </w:tr>
      <w:tr w:rsidR="000A2268" w:rsidRPr="000C44A1" w14:paraId="54BD7E83" w14:textId="77777777" w:rsidTr="00216AE3">
        <w:trPr>
          <w:cantSplit/>
          <w:trHeight w:val="300"/>
        </w:trPr>
        <w:tc>
          <w:tcPr>
            <w:tcW w:w="805" w:type="dxa"/>
            <w:noWrap/>
            <w:hideMark/>
          </w:tcPr>
          <w:p w14:paraId="4D59BD8C"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6C991C8" w14:textId="77777777" w:rsidR="000C44A1" w:rsidRPr="000C44A1" w:rsidRDefault="000C44A1">
            <w:pPr>
              <w:rPr>
                <w:rFonts w:ascii="Helvetica" w:hAnsi="Helvetica" w:cs="Helvetica"/>
              </w:rPr>
            </w:pPr>
            <w:r w:rsidRPr="000C44A1">
              <w:rPr>
                <w:rFonts w:ascii="Helvetica" w:hAnsi="Helvetica" w:cs="Helvetica"/>
              </w:rPr>
              <w:t>newCODE43</w:t>
            </w:r>
          </w:p>
        </w:tc>
        <w:tc>
          <w:tcPr>
            <w:tcW w:w="1890" w:type="dxa"/>
            <w:noWrap/>
            <w:hideMark/>
          </w:tcPr>
          <w:p w14:paraId="7DEA6B09" w14:textId="7E09CC73" w:rsidR="000C44A1" w:rsidRPr="000C44A1" w:rsidRDefault="000C44A1">
            <w:pPr>
              <w:rPr>
                <w:rFonts w:ascii="Helvetica" w:hAnsi="Helvetica" w:cs="Helvetica"/>
              </w:rPr>
            </w:pPr>
            <w:r w:rsidRPr="000C44A1">
              <w:rPr>
                <w:rFonts w:ascii="Helvetica" w:hAnsi="Helvetica" w:cs="Helvetica"/>
              </w:rPr>
              <w:t>Left ventricular outflow tract calcification</w:t>
            </w:r>
            <w:r w:rsidR="004C1578">
              <w:rPr>
                <w:rFonts w:ascii="Helvetica" w:hAnsi="Helvetica" w:cs="Helvetica"/>
              </w:rPr>
              <w:t xml:space="preserve"> </w:t>
            </w:r>
            <w:r w:rsidR="004C1578" w:rsidRPr="000C44A1">
              <w:rPr>
                <w:rFonts w:ascii="Helvetica" w:hAnsi="Helvetica" w:cs="Helvetica"/>
              </w:rPr>
              <w:t>severity</w:t>
            </w:r>
          </w:p>
        </w:tc>
        <w:tc>
          <w:tcPr>
            <w:tcW w:w="5125" w:type="dxa"/>
            <w:noWrap/>
            <w:hideMark/>
          </w:tcPr>
          <w:p w14:paraId="14FD5E18" w14:textId="307513E2" w:rsidR="00B26678" w:rsidRDefault="00462E11" w:rsidP="00B26678">
            <w:pPr>
              <w:rPr>
                <w:rFonts w:ascii="Helvetica" w:hAnsi="Helvetica" w:cs="Helvetica"/>
              </w:rPr>
            </w:pPr>
            <w:r w:rsidRPr="00462E11">
              <w:rPr>
                <w:rFonts w:ascii="Helvetica" w:hAnsi="Helvetica" w:cs="Helvetica"/>
              </w:rPr>
              <w:t xml:space="preserve">The </w:t>
            </w:r>
            <w:r w:rsidR="00B26678" w:rsidRPr="00B26678">
              <w:rPr>
                <w:rFonts w:ascii="Helvetica" w:hAnsi="Helvetica" w:cs="Helvetica"/>
              </w:rPr>
              <w:t xml:space="preserve">qualitative </w:t>
            </w:r>
            <w:r w:rsidRPr="00462E11">
              <w:rPr>
                <w:rFonts w:ascii="Helvetica" w:hAnsi="Helvetica" w:cs="Helvetica"/>
              </w:rPr>
              <w:t xml:space="preserve">severity of calcification </w:t>
            </w:r>
            <w:r w:rsidR="00B26678">
              <w:rPr>
                <w:rFonts w:ascii="Helvetica" w:hAnsi="Helvetica" w:cs="Helvetica"/>
              </w:rPr>
              <w:t>of</w:t>
            </w:r>
            <w:r w:rsidRPr="00462E11">
              <w:rPr>
                <w:rFonts w:ascii="Helvetica" w:hAnsi="Helvetica" w:cs="Helvetica"/>
              </w:rPr>
              <w:t xml:space="preserve"> the left ventricular outflow tract, evaluated at any time during the cardiac cycle and in any view, from the annular plane to 5 mm below</w:t>
            </w:r>
            <w:r w:rsidR="00B26678" w:rsidRPr="00B26678">
              <w:rPr>
                <w:rFonts w:ascii="Helvetica" w:hAnsi="Helvetica" w:cs="Helvetica"/>
              </w:rPr>
              <w:t>.</w:t>
            </w:r>
          </w:p>
          <w:p w14:paraId="2519401E" w14:textId="6C3D53CB" w:rsidR="00B26678" w:rsidRPr="000C44A1" w:rsidRDefault="00B26678">
            <w:pPr>
              <w:rPr>
                <w:rFonts w:ascii="Helvetica" w:hAnsi="Helvetica" w:cs="Helvetica"/>
              </w:rPr>
            </w:pPr>
          </w:p>
        </w:tc>
      </w:tr>
      <w:tr w:rsidR="000A2268" w:rsidRPr="000C44A1" w14:paraId="5EB3AEB9" w14:textId="77777777" w:rsidTr="00216AE3">
        <w:trPr>
          <w:cantSplit/>
          <w:trHeight w:val="300"/>
        </w:trPr>
        <w:tc>
          <w:tcPr>
            <w:tcW w:w="805" w:type="dxa"/>
            <w:noWrap/>
            <w:hideMark/>
          </w:tcPr>
          <w:p w14:paraId="04AB499A"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A333C89" w14:textId="77777777" w:rsidR="000C44A1" w:rsidRPr="000C44A1" w:rsidRDefault="000C44A1">
            <w:pPr>
              <w:rPr>
                <w:rFonts w:ascii="Helvetica" w:hAnsi="Helvetica" w:cs="Helvetica"/>
              </w:rPr>
            </w:pPr>
            <w:r w:rsidRPr="000C44A1">
              <w:rPr>
                <w:rFonts w:ascii="Helvetica" w:hAnsi="Helvetica" w:cs="Helvetica"/>
              </w:rPr>
              <w:t>newCODE41</w:t>
            </w:r>
          </w:p>
        </w:tc>
        <w:tc>
          <w:tcPr>
            <w:tcW w:w="1890" w:type="dxa"/>
            <w:noWrap/>
            <w:hideMark/>
          </w:tcPr>
          <w:p w14:paraId="5AA63852" w14:textId="77777777" w:rsidR="000C44A1" w:rsidRPr="000C44A1" w:rsidRDefault="000C44A1">
            <w:pPr>
              <w:rPr>
                <w:rFonts w:ascii="Helvetica" w:hAnsi="Helvetica" w:cs="Helvetica"/>
              </w:rPr>
            </w:pPr>
            <w:r w:rsidRPr="000C44A1">
              <w:rPr>
                <w:rFonts w:ascii="Helvetica" w:hAnsi="Helvetica" w:cs="Helvetica"/>
              </w:rPr>
              <w:t>Maximum aortic plaque thickness</w:t>
            </w:r>
          </w:p>
        </w:tc>
        <w:tc>
          <w:tcPr>
            <w:tcW w:w="5125" w:type="dxa"/>
            <w:noWrap/>
            <w:hideMark/>
          </w:tcPr>
          <w:p w14:paraId="35CB98DA" w14:textId="530832BF" w:rsidR="000C44A1" w:rsidRPr="000C44A1" w:rsidRDefault="00723246">
            <w:pPr>
              <w:rPr>
                <w:rFonts w:ascii="Helvetica" w:hAnsi="Helvetica" w:cs="Helvetica"/>
              </w:rPr>
            </w:pPr>
            <w:r w:rsidRPr="00723246">
              <w:rPr>
                <w:rFonts w:ascii="Helvetica" w:hAnsi="Helvetica" w:cs="Helvetica"/>
              </w:rPr>
              <w:t xml:space="preserve">The maximum thickness of the largest atherosclerotic plaque deposit found within the ascending aorta, measured during systole, in the view that </w:t>
            </w:r>
            <w:r>
              <w:rPr>
                <w:rFonts w:ascii="Helvetica" w:hAnsi="Helvetica" w:cs="Helvetica"/>
              </w:rPr>
              <w:t>demonstrates</w:t>
            </w:r>
            <w:r w:rsidRPr="00723246">
              <w:rPr>
                <w:rFonts w:ascii="Helvetica" w:hAnsi="Helvetica" w:cs="Helvetica"/>
              </w:rPr>
              <w:t xml:space="preserve"> the thickest plaque, using any appropriate imaging method</w:t>
            </w:r>
          </w:p>
        </w:tc>
      </w:tr>
      <w:tr w:rsidR="000A2268" w:rsidRPr="000C44A1" w14:paraId="4966A735" w14:textId="77777777" w:rsidTr="00216AE3">
        <w:trPr>
          <w:cantSplit/>
          <w:trHeight w:val="300"/>
        </w:trPr>
        <w:tc>
          <w:tcPr>
            <w:tcW w:w="805" w:type="dxa"/>
            <w:noWrap/>
            <w:hideMark/>
          </w:tcPr>
          <w:p w14:paraId="2E42CCA5"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3B19CD3" w14:textId="77777777" w:rsidR="000C44A1" w:rsidRPr="000C44A1" w:rsidRDefault="000C44A1">
            <w:pPr>
              <w:rPr>
                <w:rFonts w:ascii="Helvetica" w:hAnsi="Helvetica" w:cs="Helvetica"/>
              </w:rPr>
            </w:pPr>
            <w:r w:rsidRPr="000C44A1">
              <w:rPr>
                <w:rFonts w:ascii="Helvetica" w:hAnsi="Helvetica" w:cs="Helvetica"/>
              </w:rPr>
              <w:t>newCODE42</w:t>
            </w:r>
          </w:p>
        </w:tc>
        <w:tc>
          <w:tcPr>
            <w:tcW w:w="1890" w:type="dxa"/>
            <w:noWrap/>
            <w:hideMark/>
          </w:tcPr>
          <w:p w14:paraId="5FDA1E0C" w14:textId="77777777" w:rsidR="000C44A1" w:rsidRPr="000C44A1" w:rsidRDefault="000C44A1">
            <w:pPr>
              <w:rPr>
                <w:rFonts w:ascii="Helvetica" w:hAnsi="Helvetica" w:cs="Helvetica"/>
              </w:rPr>
            </w:pPr>
            <w:r w:rsidRPr="000C44A1">
              <w:rPr>
                <w:rFonts w:ascii="Helvetica" w:hAnsi="Helvetica" w:cs="Helvetica"/>
              </w:rPr>
              <w:t>Right coronary artery ostium height</w:t>
            </w:r>
          </w:p>
        </w:tc>
        <w:tc>
          <w:tcPr>
            <w:tcW w:w="5125" w:type="dxa"/>
            <w:noWrap/>
            <w:hideMark/>
          </w:tcPr>
          <w:p w14:paraId="4DBF9291" w14:textId="609E4C2C" w:rsidR="000C44A1" w:rsidRPr="000C44A1" w:rsidRDefault="00462E11">
            <w:pPr>
              <w:rPr>
                <w:rFonts w:ascii="Helvetica" w:hAnsi="Helvetica" w:cs="Helvetica"/>
              </w:rPr>
            </w:pPr>
            <w:r w:rsidRPr="000C44A1">
              <w:rPr>
                <w:rFonts w:ascii="Helvetica" w:hAnsi="Helvetica" w:cs="Helvetica"/>
              </w:rPr>
              <w:t xml:space="preserve">The distance </w:t>
            </w:r>
            <w:r>
              <w:rPr>
                <w:rFonts w:ascii="Helvetica" w:hAnsi="Helvetica" w:cs="Helvetica"/>
              </w:rPr>
              <w:t>between</w:t>
            </w:r>
            <w:r w:rsidRPr="000C44A1">
              <w:rPr>
                <w:rFonts w:ascii="Helvetica" w:hAnsi="Helvetica" w:cs="Helvetica"/>
              </w:rPr>
              <w:t xml:space="preserve"> the aortic annulus </w:t>
            </w:r>
            <w:r>
              <w:rPr>
                <w:rFonts w:ascii="Helvetica" w:hAnsi="Helvetica" w:cs="Helvetica"/>
              </w:rPr>
              <w:t>and the</w:t>
            </w:r>
            <w:r w:rsidRPr="000C44A1">
              <w:rPr>
                <w:rFonts w:ascii="Helvetica" w:hAnsi="Helvetica" w:cs="Helvetica"/>
              </w:rPr>
              <w:t xml:space="preserve"> </w:t>
            </w:r>
            <w:r>
              <w:rPr>
                <w:rFonts w:ascii="Helvetica" w:hAnsi="Helvetica" w:cs="Helvetica"/>
              </w:rPr>
              <w:t>right</w:t>
            </w:r>
            <w:r w:rsidRPr="000C44A1">
              <w:rPr>
                <w:rFonts w:ascii="Helvetica" w:hAnsi="Helvetica" w:cs="Helvetica"/>
              </w:rPr>
              <w:t xml:space="preserve"> main coronary ostium measured </w:t>
            </w:r>
            <w:r>
              <w:rPr>
                <w:rFonts w:ascii="Helvetica" w:hAnsi="Helvetica" w:cs="Helvetica"/>
              </w:rPr>
              <w:t xml:space="preserve">at their closest points, </w:t>
            </w:r>
            <w:r w:rsidRPr="000C44A1">
              <w:rPr>
                <w:rFonts w:ascii="Helvetica" w:hAnsi="Helvetica" w:cs="Helvetica"/>
              </w:rPr>
              <w:t xml:space="preserve">during systole, in </w:t>
            </w:r>
            <w:r>
              <w:rPr>
                <w:rFonts w:ascii="Helvetica" w:hAnsi="Helvetica" w:cs="Helvetica"/>
              </w:rPr>
              <w:t>a</w:t>
            </w:r>
            <w:r w:rsidRPr="000C44A1">
              <w:rPr>
                <w:rFonts w:ascii="Helvetica" w:hAnsi="Helvetica" w:cs="Helvetica"/>
              </w:rPr>
              <w:t xml:space="preserve"> </w:t>
            </w:r>
            <w:r>
              <w:rPr>
                <w:rFonts w:ascii="Helvetica" w:hAnsi="Helvetica" w:cs="Helvetica"/>
              </w:rPr>
              <w:t>long</w:t>
            </w:r>
            <w:r w:rsidRPr="000C44A1">
              <w:rPr>
                <w:rFonts w:ascii="Helvetica" w:hAnsi="Helvetica" w:cs="Helvetica"/>
              </w:rPr>
              <w:t xml:space="preserve"> axis view, using any method.</w:t>
            </w:r>
          </w:p>
        </w:tc>
      </w:tr>
      <w:tr w:rsidR="000A2268" w:rsidRPr="000C44A1" w14:paraId="414612A4" w14:textId="77777777" w:rsidTr="00216AE3">
        <w:trPr>
          <w:cantSplit/>
          <w:trHeight w:val="300"/>
        </w:trPr>
        <w:tc>
          <w:tcPr>
            <w:tcW w:w="805" w:type="dxa"/>
            <w:noWrap/>
            <w:hideMark/>
          </w:tcPr>
          <w:p w14:paraId="022970A1"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AD271D6" w14:textId="48BB4B25" w:rsidR="000C44A1" w:rsidRPr="000C44A1" w:rsidRDefault="000C44A1">
            <w:pPr>
              <w:rPr>
                <w:rFonts w:ascii="Helvetica" w:hAnsi="Helvetica" w:cs="Helvetica"/>
              </w:rPr>
            </w:pPr>
            <w:r w:rsidRPr="000C44A1">
              <w:rPr>
                <w:rFonts w:ascii="Helvetica" w:hAnsi="Helvetica" w:cs="Helvetica"/>
              </w:rPr>
              <w:t>newCODE44</w:t>
            </w:r>
          </w:p>
        </w:tc>
        <w:tc>
          <w:tcPr>
            <w:tcW w:w="1890" w:type="dxa"/>
            <w:noWrap/>
            <w:hideMark/>
          </w:tcPr>
          <w:p w14:paraId="4665CBB4" w14:textId="0E2F3862" w:rsidR="000C44A1" w:rsidRPr="000C44A1" w:rsidRDefault="00094A3C" w:rsidP="00094A3C">
            <w:pPr>
              <w:rPr>
                <w:rFonts w:ascii="Helvetica" w:hAnsi="Helvetica" w:cs="Helvetica"/>
              </w:rPr>
            </w:pPr>
            <w:r>
              <w:rPr>
                <w:rFonts w:ascii="Helvetica" w:hAnsi="Helvetica" w:cs="Helvetica"/>
              </w:rPr>
              <w:t>Right</w:t>
            </w:r>
            <w:r w:rsidRPr="00094A3C">
              <w:rPr>
                <w:rFonts w:ascii="Helvetica" w:hAnsi="Helvetica" w:cs="Helvetica"/>
              </w:rPr>
              <w:t xml:space="preserve"> </w:t>
            </w:r>
            <w:r>
              <w:rPr>
                <w:rFonts w:ascii="Helvetica" w:hAnsi="Helvetica" w:cs="Helvetica"/>
              </w:rPr>
              <w:t>v</w:t>
            </w:r>
            <w:r w:rsidRPr="00094A3C">
              <w:rPr>
                <w:rFonts w:ascii="Helvetica" w:hAnsi="Helvetica" w:cs="Helvetica"/>
              </w:rPr>
              <w:t>entricle diastolic major axis</w:t>
            </w:r>
          </w:p>
        </w:tc>
        <w:tc>
          <w:tcPr>
            <w:tcW w:w="5125" w:type="dxa"/>
            <w:noWrap/>
            <w:hideMark/>
          </w:tcPr>
          <w:p w14:paraId="79379ED3" w14:textId="562A066F" w:rsidR="00DD1B8B" w:rsidRDefault="00DD1B8B" w:rsidP="00DD1B8B">
            <w:pPr>
              <w:rPr>
                <w:rFonts w:ascii="Helvetica" w:hAnsi="Helvetica" w:cs="Helvetica"/>
              </w:rPr>
            </w:pPr>
            <w:r w:rsidRPr="000C44A1">
              <w:rPr>
                <w:rFonts w:ascii="Helvetica" w:hAnsi="Helvetica" w:cs="Helvetica"/>
              </w:rPr>
              <w:t xml:space="preserve">The </w:t>
            </w:r>
            <w:r w:rsidR="003D3972">
              <w:rPr>
                <w:rFonts w:ascii="Helvetica" w:hAnsi="Helvetica" w:cs="Helvetica"/>
              </w:rPr>
              <w:t>internal longitudinal</w:t>
            </w:r>
            <w:r>
              <w:rPr>
                <w:rFonts w:ascii="Helvetica" w:hAnsi="Helvetica" w:cs="Helvetica"/>
              </w:rPr>
              <w:t xml:space="preserve"> </w:t>
            </w:r>
            <w:r w:rsidR="003C059F">
              <w:rPr>
                <w:rFonts w:ascii="Helvetica" w:hAnsi="Helvetica" w:cs="Helvetica"/>
              </w:rPr>
              <w:t>length</w:t>
            </w:r>
            <w:r>
              <w:rPr>
                <w:rFonts w:ascii="Helvetica" w:hAnsi="Helvetica" w:cs="Helvetica"/>
              </w:rPr>
              <w:t xml:space="preserve"> from the apex of the right ventricle to </w:t>
            </w:r>
            <w:r w:rsidR="00322870">
              <w:rPr>
                <w:rFonts w:ascii="Helvetica" w:hAnsi="Helvetica" w:cs="Helvetica"/>
              </w:rPr>
              <w:t xml:space="preserve">the </w:t>
            </w:r>
            <w:r w:rsidR="00322870" w:rsidRPr="00AD47F3">
              <w:rPr>
                <w:rFonts w:ascii="Helvetica" w:hAnsi="Helvetica" w:cs="Helvetica"/>
              </w:rPr>
              <w:t>tricuspid annulus</w:t>
            </w:r>
            <w:r>
              <w:rPr>
                <w:rFonts w:ascii="Helvetica" w:hAnsi="Helvetica" w:cs="Helvetica"/>
              </w:rPr>
              <w:t xml:space="preserve">, </w:t>
            </w:r>
            <w:r w:rsidRPr="000C44A1">
              <w:rPr>
                <w:rFonts w:ascii="Helvetica" w:hAnsi="Helvetica" w:cs="Helvetica"/>
              </w:rPr>
              <w:t xml:space="preserve">measured during diastole, in </w:t>
            </w:r>
            <w:r>
              <w:rPr>
                <w:rFonts w:ascii="Helvetica" w:hAnsi="Helvetica" w:cs="Helvetica"/>
              </w:rPr>
              <w:t>a</w:t>
            </w:r>
            <w:r w:rsidRPr="000C44A1">
              <w:rPr>
                <w:rFonts w:ascii="Helvetica" w:hAnsi="Helvetica" w:cs="Helvetica"/>
              </w:rPr>
              <w:t xml:space="preserve"> </w:t>
            </w:r>
            <w:r w:rsidR="00F10447" w:rsidRPr="000C44A1">
              <w:rPr>
                <w:rFonts w:ascii="Helvetica" w:hAnsi="Helvetica" w:cs="Helvetica"/>
              </w:rPr>
              <w:t>four-chamber</w:t>
            </w:r>
            <w:r w:rsidRPr="000C44A1">
              <w:rPr>
                <w:rFonts w:ascii="Helvetica" w:hAnsi="Helvetica" w:cs="Helvetica"/>
              </w:rPr>
              <w:t xml:space="preserve"> view, using any method.</w:t>
            </w:r>
            <w:r>
              <w:rPr>
                <w:rFonts w:ascii="Helvetica" w:hAnsi="Helvetica" w:cs="Helvetica"/>
              </w:rPr>
              <w:t xml:space="preserve"> </w:t>
            </w:r>
          </w:p>
          <w:p w14:paraId="1849BCFC" w14:textId="70572AA1" w:rsidR="006C30C9" w:rsidRDefault="006C30C9" w:rsidP="006C30C9">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5B0B549A" wp14:editId="6B22B828">
                  <wp:extent cx="2354239" cy="1889760"/>
                  <wp:effectExtent l="0" t="0" r="8255" b="0"/>
                  <wp:docPr id="5" name="Picture 5">
                    <a:hlinkClick xmlns:a="http://schemas.openxmlformats.org/drawingml/2006/main" r:id="rId48"/>
                    <a:extLst xmlns:a="http://schemas.openxmlformats.org/drawingml/2006/main">
                      <a:ext uri="{FF2B5EF4-FFF2-40B4-BE49-F238E27FC236}">
                        <a16:creationId xmlns:a16="http://schemas.microsoft.com/office/drawing/2014/main" id="{7D0B3B57-8F43-AC30-8E9B-D9943B5D0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hlinkClick r:id="rId48"/>
                            <a:extLst>
                              <a:ext uri="{FF2B5EF4-FFF2-40B4-BE49-F238E27FC236}">
                                <a16:creationId xmlns:a16="http://schemas.microsoft.com/office/drawing/2014/main" id="{7D0B3B57-8F43-AC30-8E9B-D9943B5D0F30}"/>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358070" cy="1892835"/>
                          </a:xfrm>
                          <a:prstGeom prst="rect">
                            <a:avLst/>
                          </a:prstGeom>
                          <a:noFill/>
                          <a:ln>
                            <a:noFill/>
                          </a:ln>
                          <a:extLst>
                            <a:ext uri="{53640926-AAD7-44D8-BBD7-CCE9431645EC}">
                              <a14:shadowObscured xmlns:a14="http://schemas.microsoft.com/office/drawing/2010/main"/>
                            </a:ext>
                          </a:extLst>
                        </pic:spPr>
                      </pic:pic>
                    </a:graphicData>
                  </a:graphic>
                </wp:inline>
              </w:drawing>
            </w:r>
          </w:p>
          <w:p w14:paraId="4A448243" w14:textId="5E892954" w:rsidR="006C30C9" w:rsidRPr="000C44A1" w:rsidRDefault="00551703" w:rsidP="006C30C9">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6C30C9" w:rsidRPr="002D53DD">
              <w:rPr>
                <w:rFonts w:ascii="Helvetica" w:hAnsi="Helvetica" w:cs="Helvetica"/>
                <w:b/>
                <w:bCs/>
                <w:i/>
                <w:iCs/>
                <w:sz w:val="18"/>
                <w:szCs w:val="18"/>
              </w:rPr>
              <w:t xml:space="preserve">PC Figure </w:t>
            </w:r>
            <w:r w:rsidR="006C30C9">
              <w:rPr>
                <w:rFonts w:ascii="Helvetica" w:hAnsi="Helvetica" w:cs="Helvetica"/>
                <w:b/>
                <w:bCs/>
                <w:i/>
                <w:iCs/>
                <w:sz w:val="18"/>
                <w:szCs w:val="18"/>
              </w:rPr>
              <w:t>4</w:t>
            </w:r>
            <w:r w:rsidR="00371611">
              <w:rPr>
                <w:rFonts w:ascii="Helvetica" w:hAnsi="Helvetica" w:cs="Helvetica"/>
                <w:b/>
                <w:bCs/>
                <w:i/>
                <w:iCs/>
                <w:sz w:val="18"/>
                <w:szCs w:val="18"/>
              </w:rPr>
              <w:t xml:space="preserve"> </w:t>
            </w:r>
            <w:r w:rsidR="00371611" w:rsidRPr="00371611">
              <w:rPr>
                <w:rFonts w:ascii="Helvetica" w:hAnsi="Helvetica" w:cs="Helvetica"/>
                <w:i/>
                <w:iCs/>
                <w:sz w:val="18"/>
                <w:szCs w:val="18"/>
              </w:rPr>
              <w:t>(RVD3)</w:t>
            </w:r>
          </w:p>
        </w:tc>
      </w:tr>
      <w:tr w:rsidR="000A2268" w:rsidRPr="000C44A1" w14:paraId="6D352DD0" w14:textId="77777777" w:rsidTr="00216AE3">
        <w:trPr>
          <w:cantSplit/>
          <w:trHeight w:val="300"/>
        </w:trPr>
        <w:tc>
          <w:tcPr>
            <w:tcW w:w="805" w:type="dxa"/>
            <w:noWrap/>
            <w:hideMark/>
          </w:tcPr>
          <w:p w14:paraId="3845F04D"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6E2081D4" w14:textId="77777777" w:rsidR="000C44A1" w:rsidRPr="000C44A1" w:rsidRDefault="000C44A1">
            <w:pPr>
              <w:rPr>
                <w:rFonts w:ascii="Helvetica" w:hAnsi="Helvetica" w:cs="Helvetica"/>
              </w:rPr>
            </w:pPr>
            <w:r w:rsidRPr="000C44A1">
              <w:rPr>
                <w:rFonts w:ascii="Helvetica" w:hAnsi="Helvetica" w:cs="Helvetica"/>
              </w:rPr>
              <w:t>newCODE46</w:t>
            </w:r>
          </w:p>
        </w:tc>
        <w:tc>
          <w:tcPr>
            <w:tcW w:w="1890" w:type="dxa"/>
            <w:noWrap/>
            <w:hideMark/>
          </w:tcPr>
          <w:p w14:paraId="70218345" w14:textId="11BCF740" w:rsidR="000C44A1" w:rsidRPr="000C44A1" w:rsidRDefault="000C44A1">
            <w:pPr>
              <w:rPr>
                <w:rFonts w:ascii="Helvetica" w:hAnsi="Helvetica" w:cs="Helvetica"/>
              </w:rPr>
            </w:pPr>
            <w:r w:rsidRPr="000C44A1">
              <w:rPr>
                <w:rFonts w:ascii="Helvetica" w:hAnsi="Helvetica" w:cs="Helvetica"/>
              </w:rPr>
              <w:t xml:space="preserve">Right ventricular </w:t>
            </w:r>
            <w:r w:rsidR="00F10447">
              <w:rPr>
                <w:rFonts w:ascii="Helvetica" w:hAnsi="Helvetica" w:cs="Helvetica"/>
              </w:rPr>
              <w:t xml:space="preserve">diastolic </w:t>
            </w:r>
            <w:r w:rsidR="00C722A8">
              <w:rPr>
                <w:rFonts w:ascii="Helvetica" w:hAnsi="Helvetica" w:cs="Helvetica"/>
              </w:rPr>
              <w:t>mid segment</w:t>
            </w:r>
            <w:r w:rsidR="00C722A8" w:rsidRPr="000C44A1">
              <w:rPr>
                <w:rFonts w:ascii="Helvetica" w:hAnsi="Helvetica" w:cs="Helvetica"/>
              </w:rPr>
              <w:t xml:space="preserve"> </w:t>
            </w:r>
            <w:r w:rsidR="00F10447">
              <w:rPr>
                <w:rFonts w:ascii="Helvetica" w:hAnsi="Helvetica" w:cs="Helvetica"/>
              </w:rPr>
              <w:t xml:space="preserve">minor axis </w:t>
            </w:r>
          </w:p>
        </w:tc>
        <w:tc>
          <w:tcPr>
            <w:tcW w:w="5125" w:type="dxa"/>
            <w:noWrap/>
            <w:hideMark/>
          </w:tcPr>
          <w:p w14:paraId="114BBAB8" w14:textId="703BDEA3" w:rsidR="00371611" w:rsidRDefault="00371611" w:rsidP="00371611">
            <w:pPr>
              <w:rPr>
                <w:rFonts w:ascii="Helvetica" w:hAnsi="Helvetica" w:cs="Helvetica"/>
              </w:rPr>
            </w:pPr>
            <w:r w:rsidRPr="000C44A1">
              <w:rPr>
                <w:rFonts w:ascii="Helvetica" w:hAnsi="Helvetica" w:cs="Helvetica"/>
              </w:rPr>
              <w:t xml:space="preserve">The </w:t>
            </w:r>
            <w:r w:rsidR="00DD1B8B">
              <w:rPr>
                <w:rFonts w:ascii="Helvetica" w:hAnsi="Helvetica" w:cs="Helvetica"/>
              </w:rPr>
              <w:t xml:space="preserve">internal </w:t>
            </w:r>
            <w:r w:rsidR="008811ED">
              <w:rPr>
                <w:rFonts w:ascii="Helvetica" w:hAnsi="Helvetica" w:cs="Helvetica"/>
              </w:rPr>
              <w:t>diameter</w:t>
            </w:r>
            <w:r>
              <w:rPr>
                <w:rFonts w:ascii="Helvetica" w:hAnsi="Helvetica" w:cs="Helvetica"/>
              </w:rPr>
              <w:t xml:space="preserve"> </w:t>
            </w:r>
            <w:r w:rsidR="003D3972">
              <w:rPr>
                <w:rFonts w:ascii="Helvetica" w:hAnsi="Helvetica" w:cs="Helvetica"/>
              </w:rPr>
              <w:t xml:space="preserve">of the right ventricle </w:t>
            </w:r>
            <w:r w:rsidR="00DD1B8B" w:rsidRPr="00DD1B8B">
              <w:rPr>
                <w:rFonts w:ascii="Helvetica" w:hAnsi="Helvetica" w:cs="Helvetica"/>
              </w:rPr>
              <w:t>from the interventricular septum to the free wall</w:t>
            </w:r>
            <w:r>
              <w:rPr>
                <w:rFonts w:ascii="Helvetica" w:hAnsi="Helvetica" w:cs="Helvetica"/>
              </w:rPr>
              <w:t xml:space="preserve">, </w:t>
            </w:r>
            <w:r w:rsidR="00C722A8" w:rsidRPr="00C722A8">
              <w:rPr>
                <w:rFonts w:ascii="Helvetica" w:hAnsi="Helvetica" w:cs="Helvetica"/>
              </w:rPr>
              <w:t>measured at the level of the papillary muscles during diastole, in a four-chamber view, using any method</w:t>
            </w:r>
            <w:r w:rsidRPr="000C44A1">
              <w:rPr>
                <w:rFonts w:ascii="Helvetica" w:hAnsi="Helvetica" w:cs="Helvetica"/>
              </w:rPr>
              <w:t>.</w:t>
            </w:r>
            <w:r>
              <w:rPr>
                <w:rFonts w:ascii="Helvetica" w:hAnsi="Helvetica" w:cs="Helvetica"/>
              </w:rPr>
              <w:t xml:space="preserve"> </w:t>
            </w:r>
          </w:p>
          <w:p w14:paraId="50B5E594" w14:textId="29BCC62E" w:rsidR="006C30C9" w:rsidRPr="000C44A1" w:rsidRDefault="00551703">
            <w:pPr>
              <w:rPr>
                <w:rFonts w:ascii="Helvetica" w:hAnsi="Helvetica" w:cs="Helvetica"/>
              </w:rPr>
            </w:pPr>
            <w:r w:rsidRPr="00AD47F3">
              <w:rPr>
                <w:rFonts w:ascii="Helvetica" w:hAnsi="Helvetica" w:cs="Helvetica"/>
                <w:i/>
                <w:iCs/>
                <w:sz w:val="18"/>
                <w:szCs w:val="18"/>
                <w:bdr w:val="single" w:sz="4" w:space="0" w:color="auto"/>
              </w:rPr>
              <w:t xml:space="preserve">Note to reviewers: </w:t>
            </w:r>
            <w:r w:rsidR="006C30C9" w:rsidRPr="00AD47F3">
              <w:rPr>
                <w:rFonts w:ascii="Helvetica" w:hAnsi="Helvetica" w:cs="Helvetica"/>
                <w:i/>
                <w:iCs/>
                <w:sz w:val="18"/>
                <w:szCs w:val="18"/>
                <w:bdr w:val="single" w:sz="4" w:space="0" w:color="auto"/>
              </w:rPr>
              <w:t>See</w:t>
            </w:r>
            <w:r w:rsidR="006C30C9" w:rsidRPr="00AD47F3">
              <w:rPr>
                <w:rFonts w:ascii="Helvetica" w:hAnsi="Helvetica" w:cs="Helvetica"/>
                <w:sz w:val="18"/>
                <w:szCs w:val="18"/>
                <w:bdr w:val="single" w:sz="4" w:space="0" w:color="auto"/>
              </w:rPr>
              <w:t xml:space="preserve"> </w:t>
            </w:r>
            <w:r w:rsidR="006C30C9" w:rsidRPr="00AD47F3">
              <w:rPr>
                <w:rFonts w:ascii="Helvetica" w:hAnsi="Helvetica" w:cs="Helvetica"/>
                <w:b/>
                <w:bCs/>
                <w:i/>
                <w:iCs/>
                <w:sz w:val="18"/>
                <w:szCs w:val="18"/>
                <w:bdr w:val="single" w:sz="4" w:space="0" w:color="auto"/>
              </w:rPr>
              <w:t>PC Figure 4</w:t>
            </w:r>
            <w:r w:rsidR="00AD47F3" w:rsidRPr="00AD47F3">
              <w:rPr>
                <w:rFonts w:ascii="Helvetica" w:hAnsi="Helvetica" w:cs="Helvetica"/>
                <w:b/>
                <w:bCs/>
                <w:i/>
                <w:iCs/>
                <w:sz w:val="18"/>
                <w:szCs w:val="18"/>
                <w:bdr w:val="single" w:sz="4" w:space="0" w:color="auto"/>
              </w:rPr>
              <w:t xml:space="preserve"> </w:t>
            </w:r>
            <w:r w:rsidR="00AD47F3" w:rsidRPr="00AD47F3">
              <w:rPr>
                <w:rFonts w:ascii="Helvetica" w:hAnsi="Helvetica" w:cs="Helvetica"/>
                <w:i/>
                <w:iCs/>
                <w:sz w:val="18"/>
                <w:szCs w:val="18"/>
                <w:bdr w:val="single" w:sz="4" w:space="0" w:color="auto"/>
              </w:rPr>
              <w:t>(RVD2)</w:t>
            </w:r>
          </w:p>
        </w:tc>
      </w:tr>
      <w:tr w:rsidR="000A2268" w:rsidRPr="000C44A1" w14:paraId="2EA02E61" w14:textId="77777777" w:rsidTr="00216AE3">
        <w:trPr>
          <w:cantSplit/>
          <w:trHeight w:val="300"/>
        </w:trPr>
        <w:tc>
          <w:tcPr>
            <w:tcW w:w="805" w:type="dxa"/>
            <w:noWrap/>
            <w:hideMark/>
          </w:tcPr>
          <w:p w14:paraId="2C2B769B"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A71DD78" w14:textId="77777777" w:rsidR="000C44A1" w:rsidRPr="000C44A1" w:rsidRDefault="000C44A1">
            <w:pPr>
              <w:rPr>
                <w:rFonts w:ascii="Helvetica" w:hAnsi="Helvetica" w:cs="Helvetica"/>
              </w:rPr>
            </w:pPr>
            <w:r w:rsidRPr="000C44A1">
              <w:rPr>
                <w:rFonts w:ascii="Helvetica" w:hAnsi="Helvetica" w:cs="Helvetica"/>
              </w:rPr>
              <w:t>newCODE48</w:t>
            </w:r>
          </w:p>
        </w:tc>
        <w:tc>
          <w:tcPr>
            <w:tcW w:w="1890" w:type="dxa"/>
            <w:noWrap/>
            <w:hideMark/>
          </w:tcPr>
          <w:p w14:paraId="1E3741ED" w14:textId="20A13A44" w:rsidR="00C722A8" w:rsidRDefault="00C722A8">
            <w:pPr>
              <w:rPr>
                <w:rFonts w:ascii="Helvetica" w:hAnsi="Helvetica" w:cs="Helvetica"/>
              </w:rPr>
            </w:pPr>
            <w:r w:rsidRPr="000C44A1">
              <w:rPr>
                <w:rFonts w:ascii="Helvetica" w:hAnsi="Helvetica" w:cs="Helvetica"/>
              </w:rPr>
              <w:t xml:space="preserve">Right ventricular </w:t>
            </w:r>
            <w:r>
              <w:rPr>
                <w:rFonts w:ascii="Helvetica" w:hAnsi="Helvetica" w:cs="Helvetica"/>
              </w:rPr>
              <w:t>diastolic basal</w:t>
            </w:r>
            <w:r w:rsidRPr="000C44A1">
              <w:rPr>
                <w:rFonts w:ascii="Helvetica" w:hAnsi="Helvetica" w:cs="Helvetica"/>
              </w:rPr>
              <w:t xml:space="preserve"> </w:t>
            </w:r>
            <w:r>
              <w:rPr>
                <w:rFonts w:ascii="Helvetica" w:hAnsi="Helvetica" w:cs="Helvetica"/>
              </w:rPr>
              <w:t xml:space="preserve">minor axis </w:t>
            </w:r>
          </w:p>
          <w:p w14:paraId="1D4A112C" w14:textId="4856C9D6" w:rsidR="000C44A1" w:rsidRPr="000C44A1" w:rsidRDefault="000C44A1">
            <w:pPr>
              <w:rPr>
                <w:rFonts w:ascii="Helvetica" w:hAnsi="Helvetica" w:cs="Helvetica"/>
              </w:rPr>
            </w:pPr>
          </w:p>
        </w:tc>
        <w:tc>
          <w:tcPr>
            <w:tcW w:w="5125" w:type="dxa"/>
            <w:noWrap/>
            <w:hideMark/>
          </w:tcPr>
          <w:p w14:paraId="01960B0E" w14:textId="34D91604" w:rsidR="00AD47F3" w:rsidRDefault="008811ED" w:rsidP="00AD47F3">
            <w:pPr>
              <w:rPr>
                <w:rFonts w:ascii="Helvetica" w:hAnsi="Helvetica" w:cs="Helvetica"/>
              </w:rPr>
            </w:pPr>
            <w:r w:rsidRPr="000C44A1">
              <w:rPr>
                <w:rFonts w:ascii="Helvetica" w:hAnsi="Helvetica" w:cs="Helvetica"/>
              </w:rPr>
              <w:t xml:space="preserve">The </w:t>
            </w:r>
            <w:r>
              <w:rPr>
                <w:rFonts w:ascii="Helvetica" w:hAnsi="Helvetica" w:cs="Helvetica"/>
              </w:rPr>
              <w:t xml:space="preserve">internal diameter </w:t>
            </w:r>
            <w:r w:rsidR="003D3972">
              <w:rPr>
                <w:rFonts w:ascii="Helvetica" w:hAnsi="Helvetica" w:cs="Helvetica"/>
              </w:rPr>
              <w:t>of the right ventricle</w:t>
            </w:r>
            <w:r w:rsidR="003D3972" w:rsidRPr="00DD1B8B">
              <w:rPr>
                <w:rFonts w:ascii="Helvetica" w:hAnsi="Helvetica" w:cs="Helvetica"/>
              </w:rPr>
              <w:t xml:space="preserve"> </w:t>
            </w:r>
            <w:r w:rsidR="00AD47F3" w:rsidRPr="00DD1B8B">
              <w:rPr>
                <w:rFonts w:ascii="Helvetica" w:hAnsi="Helvetica" w:cs="Helvetica"/>
              </w:rPr>
              <w:t>from the interventricular septum to the free wall</w:t>
            </w:r>
            <w:r w:rsidR="00AD47F3">
              <w:rPr>
                <w:rFonts w:ascii="Helvetica" w:hAnsi="Helvetica" w:cs="Helvetica"/>
              </w:rPr>
              <w:t xml:space="preserve">, </w:t>
            </w:r>
            <w:r w:rsidR="00AD47F3" w:rsidRPr="000C44A1">
              <w:rPr>
                <w:rFonts w:ascii="Helvetica" w:hAnsi="Helvetica" w:cs="Helvetica"/>
              </w:rPr>
              <w:t xml:space="preserve">measured </w:t>
            </w:r>
            <w:r w:rsidR="007F660B">
              <w:rPr>
                <w:rFonts w:ascii="Helvetica" w:hAnsi="Helvetica" w:cs="Helvetica"/>
              </w:rPr>
              <w:t>in</w:t>
            </w:r>
            <w:r w:rsidR="00AD47F3">
              <w:rPr>
                <w:rFonts w:ascii="Helvetica" w:hAnsi="Helvetica" w:cs="Helvetica"/>
              </w:rPr>
              <w:t xml:space="preserve"> the </w:t>
            </w:r>
            <w:r w:rsidR="00322870">
              <w:rPr>
                <w:rFonts w:ascii="Helvetica" w:hAnsi="Helvetica" w:cs="Helvetica"/>
              </w:rPr>
              <w:t>bas</w:t>
            </w:r>
            <w:r w:rsidR="007F660B">
              <w:rPr>
                <w:rFonts w:ascii="Helvetica" w:hAnsi="Helvetica" w:cs="Helvetica"/>
              </w:rPr>
              <w:t>al</w:t>
            </w:r>
            <w:r w:rsidR="00322870">
              <w:rPr>
                <w:rFonts w:ascii="Helvetica" w:hAnsi="Helvetica" w:cs="Helvetica"/>
              </w:rPr>
              <w:t xml:space="preserve"> </w:t>
            </w:r>
            <w:r w:rsidR="007F660B">
              <w:rPr>
                <w:rFonts w:ascii="Helvetica" w:hAnsi="Helvetica" w:cs="Helvetica"/>
              </w:rPr>
              <w:t xml:space="preserve">third </w:t>
            </w:r>
            <w:r w:rsidR="00417A5B">
              <w:rPr>
                <w:rFonts w:ascii="Helvetica" w:hAnsi="Helvetica" w:cs="Helvetica"/>
              </w:rPr>
              <w:t>of the right ventricle</w:t>
            </w:r>
            <w:r w:rsidR="00417A5B" w:rsidRPr="00DD1B8B">
              <w:rPr>
                <w:rFonts w:ascii="Helvetica" w:hAnsi="Helvetica" w:cs="Helvetica"/>
              </w:rPr>
              <w:t xml:space="preserve"> </w:t>
            </w:r>
            <w:r w:rsidR="00AD47F3" w:rsidRPr="000C44A1">
              <w:rPr>
                <w:rFonts w:ascii="Helvetica" w:hAnsi="Helvetica" w:cs="Helvetica"/>
              </w:rPr>
              <w:t xml:space="preserve">during diastole, in </w:t>
            </w:r>
            <w:r w:rsidR="00AD47F3">
              <w:rPr>
                <w:rFonts w:ascii="Helvetica" w:hAnsi="Helvetica" w:cs="Helvetica"/>
              </w:rPr>
              <w:t>a</w:t>
            </w:r>
            <w:r w:rsidR="00AD47F3" w:rsidRPr="000C44A1">
              <w:rPr>
                <w:rFonts w:ascii="Helvetica" w:hAnsi="Helvetica" w:cs="Helvetica"/>
              </w:rPr>
              <w:t xml:space="preserve"> four</w:t>
            </w:r>
            <w:r w:rsidR="00C722A8">
              <w:rPr>
                <w:rFonts w:ascii="Helvetica" w:hAnsi="Helvetica" w:cs="Helvetica"/>
              </w:rPr>
              <w:t>-</w:t>
            </w:r>
            <w:r w:rsidR="00AD47F3" w:rsidRPr="000C44A1">
              <w:rPr>
                <w:rFonts w:ascii="Helvetica" w:hAnsi="Helvetica" w:cs="Helvetica"/>
              </w:rPr>
              <w:t>chamber view, using any method.</w:t>
            </w:r>
            <w:r w:rsidR="00AD47F3">
              <w:rPr>
                <w:rFonts w:ascii="Helvetica" w:hAnsi="Helvetica" w:cs="Helvetica"/>
              </w:rPr>
              <w:t xml:space="preserve"> </w:t>
            </w:r>
          </w:p>
          <w:p w14:paraId="3D8190E3" w14:textId="6B01F3D0" w:rsidR="006C30C9"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6C30C9" w:rsidRPr="006C30C9">
              <w:rPr>
                <w:rFonts w:ascii="Helvetica" w:hAnsi="Helvetica" w:cs="Helvetica"/>
                <w:i/>
                <w:iCs/>
                <w:sz w:val="18"/>
                <w:szCs w:val="18"/>
                <w:bdr w:val="single" w:sz="4" w:space="0" w:color="auto"/>
              </w:rPr>
              <w:t>See</w:t>
            </w:r>
            <w:r w:rsidR="006C30C9" w:rsidRPr="006C30C9">
              <w:rPr>
                <w:rFonts w:ascii="Helvetica" w:hAnsi="Helvetica" w:cs="Helvetica"/>
                <w:sz w:val="18"/>
                <w:szCs w:val="18"/>
                <w:bdr w:val="single" w:sz="4" w:space="0" w:color="auto"/>
              </w:rPr>
              <w:t xml:space="preserve"> </w:t>
            </w:r>
            <w:r w:rsidR="006C30C9" w:rsidRPr="006C30C9">
              <w:rPr>
                <w:rFonts w:ascii="Helvetica" w:hAnsi="Helvetica" w:cs="Helvetica"/>
                <w:b/>
                <w:bCs/>
                <w:i/>
                <w:iCs/>
                <w:sz w:val="18"/>
                <w:szCs w:val="18"/>
                <w:bdr w:val="single" w:sz="4" w:space="0" w:color="auto"/>
              </w:rPr>
              <w:t xml:space="preserve">PC Figure </w:t>
            </w:r>
            <w:r w:rsidR="00AD47F3">
              <w:rPr>
                <w:rFonts w:ascii="Helvetica" w:hAnsi="Helvetica" w:cs="Helvetica"/>
                <w:b/>
                <w:bCs/>
                <w:i/>
                <w:iCs/>
                <w:sz w:val="18"/>
                <w:szCs w:val="18"/>
                <w:bdr w:val="single" w:sz="4" w:space="0" w:color="auto"/>
              </w:rPr>
              <w:t xml:space="preserve">4 </w:t>
            </w:r>
            <w:r w:rsidR="00AD47F3" w:rsidRPr="00AD47F3">
              <w:rPr>
                <w:rFonts w:ascii="Helvetica" w:hAnsi="Helvetica" w:cs="Helvetica"/>
                <w:i/>
                <w:iCs/>
                <w:sz w:val="18"/>
                <w:szCs w:val="18"/>
                <w:bdr w:val="single" w:sz="4" w:space="0" w:color="auto"/>
              </w:rPr>
              <w:t>(RVD1)</w:t>
            </w:r>
          </w:p>
        </w:tc>
      </w:tr>
      <w:tr w:rsidR="000A2268" w:rsidRPr="000C44A1" w14:paraId="39125E1F" w14:textId="77777777" w:rsidTr="00216AE3">
        <w:trPr>
          <w:cantSplit/>
          <w:trHeight w:val="300"/>
        </w:trPr>
        <w:tc>
          <w:tcPr>
            <w:tcW w:w="805" w:type="dxa"/>
            <w:noWrap/>
            <w:hideMark/>
          </w:tcPr>
          <w:p w14:paraId="522017E1"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3440E802" w14:textId="77777777" w:rsidR="000C44A1" w:rsidRPr="000C44A1" w:rsidRDefault="000C44A1">
            <w:pPr>
              <w:rPr>
                <w:rFonts w:ascii="Helvetica" w:hAnsi="Helvetica" w:cs="Helvetica"/>
              </w:rPr>
            </w:pPr>
            <w:r w:rsidRPr="000C44A1">
              <w:rPr>
                <w:rFonts w:ascii="Helvetica" w:hAnsi="Helvetica" w:cs="Helvetica"/>
              </w:rPr>
              <w:t>newCODE50</w:t>
            </w:r>
          </w:p>
        </w:tc>
        <w:tc>
          <w:tcPr>
            <w:tcW w:w="1890" w:type="dxa"/>
            <w:noWrap/>
            <w:hideMark/>
          </w:tcPr>
          <w:p w14:paraId="39116354" w14:textId="2E38CE47" w:rsidR="000C44A1" w:rsidRPr="000C44A1" w:rsidRDefault="00762A66">
            <w:pPr>
              <w:rPr>
                <w:rFonts w:ascii="Helvetica" w:hAnsi="Helvetica" w:cs="Helvetica"/>
              </w:rPr>
            </w:pPr>
            <w:r>
              <w:rPr>
                <w:rFonts w:ascii="Helvetica" w:hAnsi="Helvetica" w:cs="Helvetica"/>
              </w:rPr>
              <w:t>M</w:t>
            </w:r>
            <w:r w:rsidR="000C44A1" w:rsidRPr="000C44A1">
              <w:rPr>
                <w:rFonts w:ascii="Helvetica" w:hAnsi="Helvetica" w:cs="Helvetica"/>
              </w:rPr>
              <w:t xml:space="preserve">itral </w:t>
            </w:r>
            <w:r>
              <w:rPr>
                <w:rFonts w:ascii="Helvetica" w:hAnsi="Helvetica" w:cs="Helvetica"/>
              </w:rPr>
              <w:t>a</w:t>
            </w:r>
            <w:r w:rsidRPr="000C44A1">
              <w:rPr>
                <w:rFonts w:ascii="Helvetica" w:hAnsi="Helvetica" w:cs="Helvetica"/>
              </w:rPr>
              <w:t xml:space="preserve">nterior leaflet </w:t>
            </w:r>
            <w:r w:rsidR="000C44A1" w:rsidRPr="000C44A1">
              <w:rPr>
                <w:rFonts w:ascii="Helvetica" w:hAnsi="Helvetica" w:cs="Helvetica"/>
              </w:rPr>
              <w:t xml:space="preserve">A1 </w:t>
            </w:r>
            <w:r>
              <w:rPr>
                <w:rFonts w:ascii="Helvetica" w:hAnsi="Helvetica" w:cs="Helvetica"/>
              </w:rPr>
              <w:t>scallop</w:t>
            </w:r>
            <w:r w:rsidR="000C44A1" w:rsidRPr="000C44A1">
              <w:rPr>
                <w:rFonts w:ascii="Helvetica" w:hAnsi="Helvetica" w:cs="Helvetica"/>
              </w:rPr>
              <w:t xml:space="preserve"> length</w:t>
            </w:r>
          </w:p>
        </w:tc>
        <w:tc>
          <w:tcPr>
            <w:tcW w:w="5125" w:type="dxa"/>
            <w:noWrap/>
            <w:hideMark/>
          </w:tcPr>
          <w:p w14:paraId="58818B2C" w14:textId="41B07CE4" w:rsidR="000C44A1" w:rsidRDefault="00027CE9">
            <w:pPr>
              <w:rPr>
                <w:rFonts w:ascii="Helvetica" w:hAnsi="Helvetica" w:cs="Helvetica"/>
              </w:rPr>
            </w:pPr>
            <w:r w:rsidRPr="000C44A1">
              <w:rPr>
                <w:rFonts w:ascii="Helvetica" w:hAnsi="Helvetica" w:cs="Helvetica"/>
              </w:rPr>
              <w:t xml:space="preserve">The </w:t>
            </w:r>
            <w:r>
              <w:rPr>
                <w:rFonts w:ascii="Helvetica" w:hAnsi="Helvetica" w:cs="Helvetica"/>
              </w:rPr>
              <w:t xml:space="preserve">distance along the </w:t>
            </w:r>
            <w:r w:rsidRPr="000C44A1">
              <w:rPr>
                <w:rFonts w:ascii="Helvetica" w:hAnsi="Helvetica" w:cs="Helvetica"/>
              </w:rPr>
              <w:t xml:space="preserve">hinge line </w:t>
            </w:r>
            <w:r>
              <w:rPr>
                <w:rFonts w:ascii="Helvetica" w:hAnsi="Helvetica" w:cs="Helvetica"/>
              </w:rPr>
              <w:t xml:space="preserve">of </w:t>
            </w:r>
            <w:r w:rsidR="00762A66">
              <w:rPr>
                <w:rFonts w:ascii="Helvetica" w:hAnsi="Helvetica" w:cs="Helvetica"/>
              </w:rPr>
              <w:t xml:space="preserve">the </w:t>
            </w:r>
            <w:r>
              <w:rPr>
                <w:rFonts w:ascii="Helvetica" w:hAnsi="Helvetica" w:cs="Helvetica"/>
              </w:rPr>
              <w:t xml:space="preserve">A1 </w:t>
            </w:r>
            <w:r w:rsidR="00D94301" w:rsidRPr="000C44A1">
              <w:rPr>
                <w:rFonts w:ascii="Helvetica" w:hAnsi="Helvetica" w:cs="Helvetica"/>
              </w:rPr>
              <w:t>scallop</w:t>
            </w:r>
            <w:r w:rsidR="00D94301">
              <w:rPr>
                <w:rFonts w:ascii="Helvetica" w:hAnsi="Helvetica" w:cs="Helvetica"/>
              </w:rPr>
              <w:t xml:space="preserve"> </w:t>
            </w:r>
            <w:r w:rsidR="00762A66">
              <w:rPr>
                <w:rFonts w:ascii="Helvetica" w:hAnsi="Helvetica" w:cs="Helvetica"/>
              </w:rPr>
              <w:t xml:space="preserve">of the anterior leaflet of the mitral valve, measured </w:t>
            </w:r>
            <w:r w:rsidR="000C44A1" w:rsidRPr="000C44A1">
              <w:rPr>
                <w:rFonts w:ascii="Helvetica" w:hAnsi="Helvetica" w:cs="Helvetica"/>
              </w:rPr>
              <w:t>during systole, in the long axis view, using any method.</w:t>
            </w:r>
          </w:p>
          <w:p w14:paraId="1A57B1F0" w14:textId="27B8F76F" w:rsidR="008922C8" w:rsidRDefault="008922C8" w:rsidP="008922C8">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7DF914EB" wp14:editId="6548F698">
                  <wp:extent cx="2913797" cy="2266996"/>
                  <wp:effectExtent l="0" t="0" r="1270" b="0"/>
                  <wp:docPr id="9" name="Picture 9">
                    <a:hlinkClick xmlns:a="http://schemas.openxmlformats.org/drawingml/2006/main" r:id="rId37"/>
                    <a:extLst xmlns:a="http://schemas.openxmlformats.org/drawingml/2006/main">
                      <a:ext uri="{FF2B5EF4-FFF2-40B4-BE49-F238E27FC236}">
                        <a16:creationId xmlns:a16="http://schemas.microsoft.com/office/drawing/2014/main" id="{80550737-0DB0-3569-CD26-6651A84D9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hlinkClick r:id="rId37"/>
                            <a:extLst>
                              <a:ext uri="{FF2B5EF4-FFF2-40B4-BE49-F238E27FC236}">
                                <a16:creationId xmlns:a16="http://schemas.microsoft.com/office/drawing/2014/main" id="{80550737-0DB0-3569-CD26-6651A84D92E5}"/>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924420" cy="2275261"/>
                          </a:xfrm>
                          <a:prstGeom prst="rect">
                            <a:avLst/>
                          </a:prstGeom>
                          <a:ln>
                            <a:noFill/>
                          </a:ln>
                          <a:extLst>
                            <a:ext uri="{53640926-AAD7-44D8-BBD7-CCE9431645EC}">
                              <a14:shadowObscured xmlns:a14="http://schemas.microsoft.com/office/drawing/2010/main"/>
                            </a:ext>
                          </a:extLst>
                        </pic:spPr>
                      </pic:pic>
                    </a:graphicData>
                  </a:graphic>
                </wp:inline>
              </w:drawing>
            </w:r>
          </w:p>
          <w:p w14:paraId="6B1C55BF" w14:textId="3D643FF7" w:rsidR="008922C8" w:rsidRPr="000C44A1" w:rsidRDefault="008922C8" w:rsidP="008922C8">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Pr="002D53DD">
              <w:rPr>
                <w:rFonts w:ascii="Helvetica" w:hAnsi="Helvetica" w:cs="Helvetica"/>
                <w:b/>
                <w:bCs/>
                <w:i/>
                <w:iCs/>
                <w:sz w:val="18"/>
                <w:szCs w:val="18"/>
              </w:rPr>
              <w:t xml:space="preserve">PC Figure </w:t>
            </w:r>
            <w:r>
              <w:rPr>
                <w:rFonts w:ascii="Helvetica" w:hAnsi="Helvetica" w:cs="Helvetica"/>
                <w:b/>
                <w:bCs/>
                <w:i/>
                <w:iCs/>
                <w:sz w:val="18"/>
                <w:szCs w:val="18"/>
              </w:rPr>
              <w:t>14</w:t>
            </w:r>
          </w:p>
        </w:tc>
      </w:tr>
      <w:tr w:rsidR="000A2268" w:rsidRPr="000C44A1" w14:paraId="766E8333" w14:textId="77777777" w:rsidTr="00216AE3">
        <w:trPr>
          <w:cantSplit/>
          <w:trHeight w:val="300"/>
        </w:trPr>
        <w:tc>
          <w:tcPr>
            <w:tcW w:w="805" w:type="dxa"/>
            <w:noWrap/>
            <w:hideMark/>
          </w:tcPr>
          <w:p w14:paraId="10B1AE18"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B70989A" w14:textId="77777777" w:rsidR="000C44A1" w:rsidRPr="000C44A1" w:rsidRDefault="000C44A1">
            <w:pPr>
              <w:rPr>
                <w:rFonts w:ascii="Helvetica" w:hAnsi="Helvetica" w:cs="Helvetica"/>
              </w:rPr>
            </w:pPr>
            <w:r w:rsidRPr="000C44A1">
              <w:rPr>
                <w:rFonts w:ascii="Helvetica" w:hAnsi="Helvetica" w:cs="Helvetica"/>
              </w:rPr>
              <w:t>newCODE51</w:t>
            </w:r>
          </w:p>
        </w:tc>
        <w:tc>
          <w:tcPr>
            <w:tcW w:w="1890" w:type="dxa"/>
            <w:noWrap/>
            <w:hideMark/>
          </w:tcPr>
          <w:p w14:paraId="799B032A" w14:textId="6B1E6910" w:rsidR="000C44A1" w:rsidRPr="000C44A1" w:rsidRDefault="00762A66">
            <w:pPr>
              <w:rPr>
                <w:rFonts w:ascii="Helvetica" w:hAnsi="Helvetica" w:cs="Helvetica"/>
              </w:rPr>
            </w:pPr>
            <w:r>
              <w:rPr>
                <w:rFonts w:ascii="Helvetica" w:hAnsi="Helvetica" w:cs="Helvetica"/>
              </w:rPr>
              <w:t>M</w:t>
            </w:r>
            <w:r w:rsidRPr="000C44A1">
              <w:rPr>
                <w:rFonts w:ascii="Helvetica" w:hAnsi="Helvetica" w:cs="Helvetica"/>
              </w:rPr>
              <w:t xml:space="preserve">itral </w:t>
            </w:r>
            <w:r>
              <w:rPr>
                <w:rFonts w:ascii="Helvetica" w:hAnsi="Helvetica" w:cs="Helvetica"/>
              </w:rPr>
              <w:t>a</w:t>
            </w:r>
            <w:r w:rsidRPr="000C44A1">
              <w:rPr>
                <w:rFonts w:ascii="Helvetica" w:hAnsi="Helvetica" w:cs="Helvetica"/>
              </w:rPr>
              <w:t>nterior leaflet A</w:t>
            </w:r>
            <w:r>
              <w:rPr>
                <w:rFonts w:ascii="Helvetica" w:hAnsi="Helvetica" w:cs="Helvetica"/>
              </w:rPr>
              <w:t>2</w:t>
            </w:r>
            <w:r w:rsidRPr="000C44A1">
              <w:rPr>
                <w:rFonts w:ascii="Helvetica" w:hAnsi="Helvetica" w:cs="Helvetica"/>
              </w:rPr>
              <w:t xml:space="preserve"> </w:t>
            </w:r>
            <w:r>
              <w:rPr>
                <w:rFonts w:ascii="Helvetica" w:hAnsi="Helvetica" w:cs="Helvetica"/>
              </w:rPr>
              <w:t>scallop</w:t>
            </w:r>
            <w:r w:rsidRPr="000C44A1">
              <w:rPr>
                <w:rFonts w:ascii="Helvetica" w:hAnsi="Helvetica" w:cs="Helvetica"/>
              </w:rPr>
              <w:t xml:space="preserve"> length</w:t>
            </w:r>
          </w:p>
        </w:tc>
        <w:tc>
          <w:tcPr>
            <w:tcW w:w="5125" w:type="dxa"/>
            <w:noWrap/>
            <w:hideMark/>
          </w:tcPr>
          <w:p w14:paraId="500D075B" w14:textId="5DF413F3" w:rsidR="00762A66" w:rsidRDefault="00762A66" w:rsidP="00762A66">
            <w:pPr>
              <w:rPr>
                <w:rFonts w:ascii="Helvetica" w:hAnsi="Helvetica" w:cs="Helvetica"/>
              </w:rPr>
            </w:pPr>
            <w:r w:rsidRPr="000C44A1">
              <w:rPr>
                <w:rFonts w:ascii="Helvetica" w:hAnsi="Helvetica" w:cs="Helvetica"/>
              </w:rPr>
              <w:t xml:space="preserve">The </w:t>
            </w:r>
            <w:r>
              <w:rPr>
                <w:rFonts w:ascii="Helvetica" w:hAnsi="Helvetica" w:cs="Helvetica"/>
              </w:rPr>
              <w:t xml:space="preserve">distance along the </w:t>
            </w:r>
            <w:r w:rsidRPr="000C44A1">
              <w:rPr>
                <w:rFonts w:ascii="Helvetica" w:hAnsi="Helvetica" w:cs="Helvetica"/>
              </w:rPr>
              <w:t xml:space="preserve">hinge line </w:t>
            </w:r>
            <w:r>
              <w:rPr>
                <w:rFonts w:ascii="Helvetica" w:hAnsi="Helvetica" w:cs="Helvetica"/>
              </w:rPr>
              <w:t xml:space="preserve">of the A2 </w:t>
            </w:r>
            <w:r w:rsidRPr="000C44A1">
              <w:rPr>
                <w:rFonts w:ascii="Helvetica" w:hAnsi="Helvetica" w:cs="Helvetica"/>
              </w:rPr>
              <w:t>scallop</w:t>
            </w:r>
            <w:r>
              <w:rPr>
                <w:rFonts w:ascii="Helvetica" w:hAnsi="Helvetica" w:cs="Helvetica"/>
              </w:rPr>
              <w:t xml:space="preserve"> of the anterior leaflet of the mitral valve, measured </w:t>
            </w:r>
            <w:r w:rsidRPr="000C44A1">
              <w:rPr>
                <w:rFonts w:ascii="Helvetica" w:hAnsi="Helvetica" w:cs="Helvetica"/>
              </w:rPr>
              <w:t>during systole, in the long axis view, using any method.</w:t>
            </w:r>
          </w:p>
          <w:p w14:paraId="4AD55D71" w14:textId="264B1395"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14</w:t>
            </w:r>
          </w:p>
        </w:tc>
      </w:tr>
      <w:tr w:rsidR="000A2268" w:rsidRPr="000C44A1" w14:paraId="650D212A" w14:textId="77777777" w:rsidTr="00216AE3">
        <w:trPr>
          <w:cantSplit/>
          <w:trHeight w:val="300"/>
        </w:trPr>
        <w:tc>
          <w:tcPr>
            <w:tcW w:w="805" w:type="dxa"/>
            <w:noWrap/>
          </w:tcPr>
          <w:p w14:paraId="749339F8" w14:textId="5DC6A5C4" w:rsidR="00027CE9" w:rsidRPr="000C44A1" w:rsidRDefault="00027CE9" w:rsidP="00027CE9">
            <w:pPr>
              <w:rPr>
                <w:rFonts w:ascii="Helvetica" w:hAnsi="Helvetica" w:cs="Helvetica"/>
              </w:rPr>
            </w:pPr>
            <w:r w:rsidRPr="000C44A1">
              <w:rPr>
                <w:rFonts w:ascii="Helvetica" w:hAnsi="Helvetica" w:cs="Helvetica"/>
              </w:rPr>
              <w:t>DCM</w:t>
            </w:r>
          </w:p>
        </w:tc>
        <w:tc>
          <w:tcPr>
            <w:tcW w:w="1530" w:type="dxa"/>
            <w:gridSpan w:val="2"/>
            <w:noWrap/>
          </w:tcPr>
          <w:p w14:paraId="4F23DEFF" w14:textId="18137802" w:rsidR="00027CE9" w:rsidRPr="000C44A1" w:rsidRDefault="00027CE9" w:rsidP="00027CE9">
            <w:pPr>
              <w:rPr>
                <w:rFonts w:ascii="Helvetica" w:hAnsi="Helvetica" w:cs="Helvetica"/>
              </w:rPr>
            </w:pPr>
            <w:r w:rsidRPr="000C44A1">
              <w:rPr>
                <w:rFonts w:ascii="Helvetica" w:hAnsi="Helvetica" w:cs="Helvetica"/>
              </w:rPr>
              <w:t>newCODE</w:t>
            </w:r>
            <w:r w:rsidR="005B3F3D">
              <w:rPr>
                <w:rFonts w:ascii="Helvetica" w:hAnsi="Helvetica" w:cs="Helvetica"/>
              </w:rPr>
              <w:t>124</w:t>
            </w:r>
          </w:p>
        </w:tc>
        <w:tc>
          <w:tcPr>
            <w:tcW w:w="1890" w:type="dxa"/>
            <w:noWrap/>
          </w:tcPr>
          <w:p w14:paraId="2E2EB8E0" w14:textId="7F1DD49C" w:rsidR="00027CE9" w:rsidRPr="000C44A1" w:rsidRDefault="00762A66" w:rsidP="00027CE9">
            <w:pPr>
              <w:rPr>
                <w:rFonts w:ascii="Helvetica" w:hAnsi="Helvetica" w:cs="Helvetica"/>
              </w:rPr>
            </w:pPr>
            <w:r>
              <w:rPr>
                <w:rFonts w:ascii="Helvetica" w:hAnsi="Helvetica" w:cs="Helvetica"/>
              </w:rPr>
              <w:t>M</w:t>
            </w:r>
            <w:r w:rsidRPr="000C44A1">
              <w:rPr>
                <w:rFonts w:ascii="Helvetica" w:hAnsi="Helvetica" w:cs="Helvetica"/>
              </w:rPr>
              <w:t xml:space="preserve">itral </w:t>
            </w:r>
            <w:r>
              <w:rPr>
                <w:rFonts w:ascii="Helvetica" w:hAnsi="Helvetica" w:cs="Helvetica"/>
              </w:rPr>
              <w:t>a</w:t>
            </w:r>
            <w:r w:rsidRPr="000C44A1">
              <w:rPr>
                <w:rFonts w:ascii="Helvetica" w:hAnsi="Helvetica" w:cs="Helvetica"/>
              </w:rPr>
              <w:t>nterior leaflet A</w:t>
            </w:r>
            <w:r>
              <w:rPr>
                <w:rFonts w:ascii="Helvetica" w:hAnsi="Helvetica" w:cs="Helvetica"/>
              </w:rPr>
              <w:t>3</w:t>
            </w:r>
            <w:r w:rsidRPr="000C44A1">
              <w:rPr>
                <w:rFonts w:ascii="Helvetica" w:hAnsi="Helvetica" w:cs="Helvetica"/>
              </w:rPr>
              <w:t xml:space="preserve"> </w:t>
            </w:r>
            <w:r>
              <w:rPr>
                <w:rFonts w:ascii="Helvetica" w:hAnsi="Helvetica" w:cs="Helvetica"/>
              </w:rPr>
              <w:t>scallop</w:t>
            </w:r>
            <w:r w:rsidRPr="000C44A1">
              <w:rPr>
                <w:rFonts w:ascii="Helvetica" w:hAnsi="Helvetica" w:cs="Helvetica"/>
              </w:rPr>
              <w:t xml:space="preserve"> length</w:t>
            </w:r>
          </w:p>
        </w:tc>
        <w:tc>
          <w:tcPr>
            <w:tcW w:w="5125" w:type="dxa"/>
            <w:noWrap/>
          </w:tcPr>
          <w:p w14:paraId="77AE482F" w14:textId="09810D17" w:rsidR="00762A66" w:rsidRDefault="00762A66" w:rsidP="00762A66">
            <w:pPr>
              <w:rPr>
                <w:rFonts w:ascii="Helvetica" w:hAnsi="Helvetica" w:cs="Helvetica"/>
              </w:rPr>
            </w:pPr>
            <w:r w:rsidRPr="000C44A1">
              <w:rPr>
                <w:rFonts w:ascii="Helvetica" w:hAnsi="Helvetica" w:cs="Helvetica"/>
              </w:rPr>
              <w:t xml:space="preserve">The </w:t>
            </w:r>
            <w:r>
              <w:rPr>
                <w:rFonts w:ascii="Helvetica" w:hAnsi="Helvetica" w:cs="Helvetica"/>
              </w:rPr>
              <w:t xml:space="preserve">distance along the </w:t>
            </w:r>
            <w:r w:rsidRPr="000C44A1">
              <w:rPr>
                <w:rFonts w:ascii="Helvetica" w:hAnsi="Helvetica" w:cs="Helvetica"/>
              </w:rPr>
              <w:t xml:space="preserve">hinge line </w:t>
            </w:r>
            <w:r>
              <w:rPr>
                <w:rFonts w:ascii="Helvetica" w:hAnsi="Helvetica" w:cs="Helvetica"/>
              </w:rPr>
              <w:t xml:space="preserve">of the A3 </w:t>
            </w:r>
            <w:r w:rsidRPr="000C44A1">
              <w:rPr>
                <w:rFonts w:ascii="Helvetica" w:hAnsi="Helvetica" w:cs="Helvetica"/>
              </w:rPr>
              <w:t>scallop</w:t>
            </w:r>
            <w:r>
              <w:rPr>
                <w:rFonts w:ascii="Helvetica" w:hAnsi="Helvetica" w:cs="Helvetica"/>
              </w:rPr>
              <w:t xml:space="preserve"> of the anterior leaflet of the mitral valve, measured </w:t>
            </w:r>
            <w:r w:rsidRPr="000C44A1">
              <w:rPr>
                <w:rFonts w:ascii="Helvetica" w:hAnsi="Helvetica" w:cs="Helvetica"/>
              </w:rPr>
              <w:t>during systole, in the long axis view, using any method.</w:t>
            </w:r>
          </w:p>
          <w:p w14:paraId="517733DA" w14:textId="0E0EFEED" w:rsidR="00027CE9" w:rsidRPr="000C44A1" w:rsidRDefault="00027CE9" w:rsidP="00027CE9">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14</w:t>
            </w:r>
          </w:p>
        </w:tc>
      </w:tr>
      <w:tr w:rsidR="000A2268" w:rsidRPr="000C44A1" w14:paraId="5A21DBE6" w14:textId="77777777" w:rsidTr="00216AE3">
        <w:trPr>
          <w:cantSplit/>
          <w:trHeight w:val="300"/>
        </w:trPr>
        <w:tc>
          <w:tcPr>
            <w:tcW w:w="805" w:type="dxa"/>
            <w:noWrap/>
            <w:hideMark/>
          </w:tcPr>
          <w:p w14:paraId="08AC42DA"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38D5A78" w14:textId="77777777" w:rsidR="000C44A1" w:rsidRPr="000C44A1" w:rsidRDefault="000C44A1">
            <w:pPr>
              <w:rPr>
                <w:rFonts w:ascii="Helvetica" w:hAnsi="Helvetica" w:cs="Helvetica"/>
              </w:rPr>
            </w:pPr>
            <w:r w:rsidRPr="000C44A1">
              <w:rPr>
                <w:rFonts w:ascii="Helvetica" w:hAnsi="Helvetica" w:cs="Helvetica"/>
              </w:rPr>
              <w:t>newCODE53</w:t>
            </w:r>
          </w:p>
        </w:tc>
        <w:tc>
          <w:tcPr>
            <w:tcW w:w="1890" w:type="dxa"/>
            <w:noWrap/>
            <w:hideMark/>
          </w:tcPr>
          <w:p w14:paraId="70D48D0D" w14:textId="5CEE3924" w:rsidR="000C44A1" w:rsidRPr="000C44A1" w:rsidRDefault="00762A66">
            <w:pPr>
              <w:rPr>
                <w:rFonts w:ascii="Helvetica" w:hAnsi="Helvetica" w:cs="Helvetica"/>
              </w:rPr>
            </w:pPr>
            <w:r>
              <w:rPr>
                <w:rFonts w:ascii="Helvetica" w:hAnsi="Helvetica" w:cs="Helvetica"/>
              </w:rPr>
              <w:t>M</w:t>
            </w:r>
            <w:r w:rsidRPr="000C44A1">
              <w:rPr>
                <w:rFonts w:ascii="Helvetica" w:hAnsi="Helvetica" w:cs="Helvetica"/>
              </w:rPr>
              <w:t xml:space="preserve">itral </w:t>
            </w:r>
            <w:r>
              <w:rPr>
                <w:rFonts w:ascii="Helvetica" w:hAnsi="Helvetica" w:cs="Helvetica"/>
              </w:rPr>
              <w:t>a</w:t>
            </w:r>
            <w:r w:rsidRPr="000C44A1">
              <w:rPr>
                <w:rFonts w:ascii="Helvetica" w:hAnsi="Helvetica" w:cs="Helvetica"/>
              </w:rPr>
              <w:t xml:space="preserve">nterior </w:t>
            </w:r>
            <w:r w:rsidR="000C44A1" w:rsidRPr="000C44A1">
              <w:rPr>
                <w:rFonts w:ascii="Helvetica" w:hAnsi="Helvetica" w:cs="Helvetica"/>
              </w:rPr>
              <w:t>leaflet area</w:t>
            </w:r>
          </w:p>
        </w:tc>
        <w:tc>
          <w:tcPr>
            <w:tcW w:w="5125" w:type="dxa"/>
            <w:noWrap/>
            <w:hideMark/>
          </w:tcPr>
          <w:p w14:paraId="3E81C5D0" w14:textId="45BA8C14" w:rsidR="007F660B" w:rsidRDefault="000C44A1">
            <w:pPr>
              <w:rPr>
                <w:rFonts w:ascii="Helvetica" w:hAnsi="Helvetica" w:cs="Helvetica"/>
              </w:rPr>
            </w:pPr>
            <w:r w:rsidRPr="000C44A1">
              <w:rPr>
                <w:rFonts w:ascii="Helvetica" w:hAnsi="Helvetica" w:cs="Helvetica"/>
              </w:rPr>
              <w:t xml:space="preserve">The </w:t>
            </w:r>
            <w:r w:rsidR="007F32C7">
              <w:rPr>
                <w:rFonts w:ascii="Helvetica" w:hAnsi="Helvetica" w:cs="Helvetica"/>
              </w:rPr>
              <w:t xml:space="preserve">area of the atrial </w:t>
            </w:r>
            <w:r w:rsidR="00D94301" w:rsidRPr="007F32C7">
              <w:rPr>
                <w:rFonts w:ascii="Helvetica" w:hAnsi="Helvetica" w:cs="Helvetica"/>
              </w:rPr>
              <w:t>surface</w:t>
            </w:r>
            <w:r w:rsidR="00D94301">
              <w:rPr>
                <w:rFonts w:ascii="Helvetica" w:hAnsi="Helvetica" w:cs="Helvetica"/>
              </w:rPr>
              <w:t xml:space="preserve"> </w:t>
            </w:r>
            <w:r w:rsidRPr="000C44A1">
              <w:rPr>
                <w:rFonts w:ascii="Helvetica" w:hAnsi="Helvetica" w:cs="Helvetica"/>
              </w:rPr>
              <w:t xml:space="preserve">of the anterior </w:t>
            </w:r>
            <w:r w:rsidR="007F32C7">
              <w:rPr>
                <w:rFonts w:ascii="Helvetica" w:hAnsi="Helvetica" w:cs="Helvetica"/>
              </w:rPr>
              <w:t xml:space="preserve">leaflet of the mitral valve </w:t>
            </w:r>
            <w:r w:rsidRPr="000C44A1">
              <w:rPr>
                <w:rFonts w:ascii="Helvetica" w:hAnsi="Helvetica" w:cs="Helvetica"/>
              </w:rPr>
              <w:t>measured during systole</w:t>
            </w:r>
            <w:r w:rsidR="007F660B" w:rsidRPr="00B242E7">
              <w:rPr>
                <w:rFonts w:ascii="Helvetica" w:hAnsi="Helvetica" w:cs="Helvetica"/>
              </w:rPr>
              <w:t xml:space="preserve">, </w:t>
            </w:r>
            <w:r w:rsidR="007F660B" w:rsidRPr="007F660B">
              <w:rPr>
                <w:rFonts w:ascii="Helvetica" w:hAnsi="Helvetica" w:cs="Helvetica"/>
              </w:rPr>
              <w:t xml:space="preserve">in </w:t>
            </w:r>
            <w:r w:rsidR="007F32C7">
              <w:rPr>
                <w:rFonts w:ascii="Helvetica" w:hAnsi="Helvetica" w:cs="Helvetica"/>
              </w:rPr>
              <w:t>a</w:t>
            </w:r>
            <w:r w:rsidR="007F660B" w:rsidRPr="007F660B">
              <w:rPr>
                <w:rFonts w:ascii="Helvetica" w:hAnsi="Helvetica" w:cs="Helvetica"/>
              </w:rPr>
              <w:t xml:space="preserve"> 3D </w:t>
            </w:r>
            <w:proofErr w:type="spellStart"/>
            <w:r w:rsidR="007F660B" w:rsidRPr="007F660B">
              <w:rPr>
                <w:rFonts w:ascii="Helvetica" w:hAnsi="Helvetica" w:cs="Helvetica"/>
              </w:rPr>
              <w:t>en</w:t>
            </w:r>
            <w:proofErr w:type="spellEnd"/>
            <w:r w:rsidR="007F660B" w:rsidRPr="007F660B">
              <w:rPr>
                <w:rFonts w:ascii="Helvetica" w:hAnsi="Helvetica" w:cs="Helvetica"/>
              </w:rPr>
              <w:t xml:space="preserve"> face view of the mitral valve</w:t>
            </w:r>
            <w:r w:rsidR="007F660B" w:rsidRPr="00B242E7">
              <w:rPr>
                <w:rFonts w:ascii="Helvetica" w:hAnsi="Helvetica" w:cs="Helvetica"/>
              </w:rPr>
              <w:t>,</w:t>
            </w:r>
            <w:r w:rsidR="007F660B">
              <w:rPr>
                <w:rFonts w:ascii="Helvetica" w:hAnsi="Helvetica" w:cs="Helvetica"/>
              </w:rPr>
              <w:t xml:space="preserve"> </w:t>
            </w:r>
            <w:r w:rsidR="007F660B" w:rsidRPr="00B242E7">
              <w:rPr>
                <w:rFonts w:ascii="Helvetica" w:hAnsi="Helvetica" w:cs="Helvetica"/>
              </w:rPr>
              <w:t>using any method</w:t>
            </w:r>
            <w:r w:rsidR="007F660B">
              <w:rPr>
                <w:rFonts w:ascii="Helvetica" w:hAnsi="Helvetica" w:cs="Helvetica"/>
              </w:rPr>
              <w:t>.</w:t>
            </w:r>
          </w:p>
          <w:p w14:paraId="2534154C" w14:textId="5287CAF4"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14</w:t>
            </w:r>
          </w:p>
        </w:tc>
      </w:tr>
      <w:tr w:rsidR="000A2268" w:rsidRPr="000C44A1" w14:paraId="75A876A6" w14:textId="77777777" w:rsidTr="00216AE3">
        <w:trPr>
          <w:cantSplit/>
          <w:trHeight w:val="300"/>
        </w:trPr>
        <w:tc>
          <w:tcPr>
            <w:tcW w:w="805" w:type="dxa"/>
            <w:noWrap/>
            <w:hideMark/>
          </w:tcPr>
          <w:p w14:paraId="5FFDF7D8"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D1A0BE3" w14:textId="77777777" w:rsidR="000C44A1" w:rsidRPr="000C44A1" w:rsidRDefault="000C44A1">
            <w:pPr>
              <w:rPr>
                <w:rFonts w:ascii="Helvetica" w:hAnsi="Helvetica" w:cs="Helvetica"/>
              </w:rPr>
            </w:pPr>
            <w:r w:rsidRPr="000C44A1">
              <w:rPr>
                <w:rFonts w:ascii="Helvetica" w:hAnsi="Helvetica" w:cs="Helvetica"/>
              </w:rPr>
              <w:t>newCODE54</w:t>
            </w:r>
          </w:p>
        </w:tc>
        <w:tc>
          <w:tcPr>
            <w:tcW w:w="1890" w:type="dxa"/>
            <w:noWrap/>
            <w:hideMark/>
          </w:tcPr>
          <w:p w14:paraId="5B46C4F3" w14:textId="6ADA95CD" w:rsidR="000C44A1" w:rsidRPr="000C44A1" w:rsidRDefault="000C44A1">
            <w:pPr>
              <w:rPr>
                <w:rFonts w:ascii="Helvetica" w:hAnsi="Helvetica" w:cs="Helvetica"/>
              </w:rPr>
            </w:pPr>
            <w:r w:rsidRPr="000C44A1">
              <w:rPr>
                <w:rFonts w:ascii="Helvetica" w:hAnsi="Helvetica" w:cs="Helvetica"/>
              </w:rPr>
              <w:t xml:space="preserve">Aorto-mitral </w:t>
            </w:r>
            <w:r w:rsidR="007F32C7">
              <w:rPr>
                <w:rFonts w:ascii="Helvetica" w:hAnsi="Helvetica" w:cs="Helvetica"/>
              </w:rPr>
              <w:t>i</w:t>
            </w:r>
            <w:r w:rsidRPr="000C44A1">
              <w:rPr>
                <w:rFonts w:ascii="Helvetica" w:hAnsi="Helvetica" w:cs="Helvetica"/>
              </w:rPr>
              <w:t>nter annular angle</w:t>
            </w:r>
          </w:p>
        </w:tc>
        <w:tc>
          <w:tcPr>
            <w:tcW w:w="5125" w:type="dxa"/>
            <w:noWrap/>
            <w:hideMark/>
          </w:tcPr>
          <w:p w14:paraId="3179B0C3" w14:textId="3BCEF3A8" w:rsidR="000C44A1" w:rsidRDefault="000C44A1">
            <w:pPr>
              <w:rPr>
                <w:rFonts w:ascii="Helvetica" w:hAnsi="Helvetica" w:cs="Helvetica"/>
              </w:rPr>
            </w:pPr>
            <w:r w:rsidRPr="000C44A1">
              <w:rPr>
                <w:rFonts w:ascii="Helvetica" w:hAnsi="Helvetica" w:cs="Helvetica"/>
              </w:rPr>
              <w:t>The angle between the plane passing through the aortic annulus and the plane passing through the mitral annulus measured during systole, in the long axis view, using any method.</w:t>
            </w:r>
          </w:p>
          <w:p w14:paraId="3734E348" w14:textId="614C559C" w:rsidR="007D33FD" w:rsidRDefault="007D33FD" w:rsidP="007D33FD">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487D228E" wp14:editId="33A6F889">
                  <wp:extent cx="1533427" cy="1890215"/>
                  <wp:effectExtent l="0" t="0" r="0" b="0"/>
                  <wp:docPr id="6" name="Picture 6" descr="Note the angle between mitral annulus trajectory (MAT) and LV long axis...  | Download Scientific Diagram">
                    <a:hlinkClick xmlns:a="http://schemas.openxmlformats.org/drawingml/2006/main" r:id="rId51"/>
                    <a:extLst xmlns:a="http://schemas.openxmlformats.org/drawingml/2006/main">
                      <a:ext uri="{FF2B5EF4-FFF2-40B4-BE49-F238E27FC236}">
                        <a16:creationId xmlns:a16="http://schemas.microsoft.com/office/drawing/2014/main" id="{4F10BEFC-F481-D836-56F7-BC50E8C90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Note the angle between mitral annulus trajectory (MAT) and LV long axis...  | Download Scientific Diagram">
                            <a:hlinkClick r:id="rId51"/>
                            <a:extLst>
                              <a:ext uri="{FF2B5EF4-FFF2-40B4-BE49-F238E27FC236}">
                                <a16:creationId xmlns:a16="http://schemas.microsoft.com/office/drawing/2014/main" id="{4F10BEFC-F481-D836-56F7-BC50E8C9086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6709" cy="1894261"/>
                          </a:xfrm>
                          <a:prstGeom prst="rect">
                            <a:avLst/>
                          </a:prstGeom>
                          <a:noFill/>
                        </pic:spPr>
                      </pic:pic>
                    </a:graphicData>
                  </a:graphic>
                </wp:inline>
              </w:drawing>
            </w:r>
          </w:p>
          <w:p w14:paraId="44FE950A" w14:textId="59D79B1E" w:rsidR="007D33FD" w:rsidRPr="000C44A1" w:rsidRDefault="00551703" w:rsidP="007D33FD">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7D33FD" w:rsidRPr="002D53DD">
              <w:rPr>
                <w:rFonts w:ascii="Helvetica" w:hAnsi="Helvetica" w:cs="Helvetica"/>
                <w:b/>
                <w:bCs/>
                <w:i/>
                <w:iCs/>
                <w:sz w:val="18"/>
                <w:szCs w:val="18"/>
              </w:rPr>
              <w:t xml:space="preserve">PC Figure </w:t>
            </w:r>
            <w:r w:rsidR="007D33FD">
              <w:rPr>
                <w:rFonts w:ascii="Helvetica" w:hAnsi="Helvetica" w:cs="Helvetica"/>
                <w:b/>
                <w:bCs/>
                <w:i/>
                <w:iCs/>
                <w:sz w:val="18"/>
                <w:szCs w:val="18"/>
              </w:rPr>
              <w:t>5</w:t>
            </w:r>
          </w:p>
        </w:tc>
      </w:tr>
      <w:tr w:rsidR="000A2268" w:rsidRPr="000C44A1" w14:paraId="12712F00" w14:textId="77777777" w:rsidTr="00216AE3">
        <w:trPr>
          <w:cantSplit/>
          <w:trHeight w:val="300"/>
        </w:trPr>
        <w:tc>
          <w:tcPr>
            <w:tcW w:w="805" w:type="dxa"/>
            <w:noWrap/>
            <w:hideMark/>
          </w:tcPr>
          <w:p w14:paraId="5ADCAC39"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EC7F287" w14:textId="77777777" w:rsidR="000C44A1" w:rsidRPr="000C44A1" w:rsidRDefault="000C44A1">
            <w:pPr>
              <w:rPr>
                <w:rFonts w:ascii="Helvetica" w:hAnsi="Helvetica" w:cs="Helvetica"/>
              </w:rPr>
            </w:pPr>
            <w:r w:rsidRPr="000C44A1">
              <w:rPr>
                <w:rFonts w:ascii="Helvetica" w:hAnsi="Helvetica" w:cs="Helvetica"/>
              </w:rPr>
              <w:t>newCODE66</w:t>
            </w:r>
          </w:p>
        </w:tc>
        <w:tc>
          <w:tcPr>
            <w:tcW w:w="1890" w:type="dxa"/>
            <w:noWrap/>
            <w:hideMark/>
          </w:tcPr>
          <w:p w14:paraId="37B00D7E" w14:textId="77777777" w:rsidR="000C44A1" w:rsidRPr="000C44A1" w:rsidRDefault="000C44A1">
            <w:pPr>
              <w:rPr>
                <w:rFonts w:ascii="Helvetica" w:hAnsi="Helvetica" w:cs="Helvetica"/>
              </w:rPr>
            </w:pPr>
            <w:r w:rsidRPr="000C44A1">
              <w:rPr>
                <w:rFonts w:ascii="Helvetica" w:hAnsi="Helvetica" w:cs="Helvetica"/>
              </w:rPr>
              <w:t>Mitral commissure distance</w:t>
            </w:r>
          </w:p>
        </w:tc>
        <w:tc>
          <w:tcPr>
            <w:tcW w:w="5125" w:type="dxa"/>
            <w:noWrap/>
            <w:hideMark/>
          </w:tcPr>
          <w:p w14:paraId="4955AB28" w14:textId="16F2F722" w:rsidR="000C44A1" w:rsidRDefault="000C44A1">
            <w:pPr>
              <w:rPr>
                <w:rFonts w:ascii="Helvetica" w:hAnsi="Helvetica" w:cs="Helvetica"/>
              </w:rPr>
            </w:pPr>
            <w:r w:rsidRPr="000C44A1">
              <w:rPr>
                <w:rFonts w:ascii="Helvetica" w:hAnsi="Helvetica" w:cs="Helvetica"/>
              </w:rPr>
              <w:t xml:space="preserve">The </w:t>
            </w:r>
            <w:r w:rsidR="00E04254">
              <w:rPr>
                <w:rFonts w:ascii="Helvetica" w:hAnsi="Helvetica" w:cs="Helvetica"/>
              </w:rPr>
              <w:t xml:space="preserve">straight-line </w:t>
            </w:r>
            <w:r w:rsidRPr="000C44A1">
              <w:rPr>
                <w:rFonts w:ascii="Helvetica" w:hAnsi="Helvetica" w:cs="Helvetica"/>
              </w:rPr>
              <w:t xml:space="preserve">distance between the </w:t>
            </w:r>
            <w:r w:rsidR="00E04254">
              <w:rPr>
                <w:rFonts w:ascii="Helvetica" w:hAnsi="Helvetica" w:cs="Helvetica"/>
              </w:rPr>
              <w:t xml:space="preserve">two </w:t>
            </w:r>
            <w:r w:rsidR="00E04254" w:rsidRPr="000C44A1">
              <w:rPr>
                <w:rFonts w:ascii="Helvetica" w:hAnsi="Helvetica" w:cs="Helvetica"/>
              </w:rPr>
              <w:t xml:space="preserve">commissures </w:t>
            </w:r>
            <w:r w:rsidR="00E04254">
              <w:rPr>
                <w:rFonts w:ascii="Helvetica" w:hAnsi="Helvetica" w:cs="Helvetica"/>
              </w:rPr>
              <w:t xml:space="preserve">of </w:t>
            </w:r>
            <w:r w:rsidR="003C27ED">
              <w:rPr>
                <w:rFonts w:ascii="Helvetica" w:hAnsi="Helvetica" w:cs="Helvetica"/>
              </w:rPr>
              <w:t xml:space="preserve">the </w:t>
            </w:r>
            <w:r w:rsidR="00E04254">
              <w:rPr>
                <w:rFonts w:ascii="Helvetica" w:hAnsi="Helvetica" w:cs="Helvetica"/>
              </w:rPr>
              <w:t xml:space="preserve">anterior and posterior </w:t>
            </w:r>
            <w:r w:rsidRPr="000C44A1">
              <w:rPr>
                <w:rFonts w:ascii="Helvetica" w:hAnsi="Helvetica" w:cs="Helvetica"/>
              </w:rPr>
              <w:t>leaflet</w:t>
            </w:r>
            <w:r w:rsidR="00E04254">
              <w:rPr>
                <w:rFonts w:ascii="Helvetica" w:hAnsi="Helvetica" w:cs="Helvetica"/>
              </w:rPr>
              <w:t xml:space="preserve">s </w:t>
            </w:r>
            <w:r w:rsidR="003C27ED">
              <w:rPr>
                <w:rFonts w:ascii="Helvetica" w:hAnsi="Helvetica" w:cs="Helvetica"/>
              </w:rPr>
              <w:t xml:space="preserve">of the mitral valve </w:t>
            </w:r>
            <w:r w:rsidRPr="000C44A1">
              <w:rPr>
                <w:rFonts w:ascii="Helvetica" w:hAnsi="Helvetica" w:cs="Helvetica"/>
              </w:rPr>
              <w:t xml:space="preserve">measured during diastole, in </w:t>
            </w:r>
            <w:r w:rsidR="00B777AE">
              <w:rPr>
                <w:rFonts w:ascii="Helvetica" w:hAnsi="Helvetica" w:cs="Helvetica"/>
              </w:rPr>
              <w:t>a</w:t>
            </w:r>
            <w:r w:rsidRPr="000C44A1">
              <w:rPr>
                <w:rFonts w:ascii="Helvetica" w:hAnsi="Helvetica" w:cs="Helvetica"/>
              </w:rPr>
              <w:t xml:space="preserve"> </w:t>
            </w:r>
            <w:r w:rsidR="00BE6579">
              <w:rPr>
                <w:rFonts w:ascii="Helvetica" w:hAnsi="Helvetica" w:cs="Helvetica"/>
              </w:rPr>
              <w:t>two-chamber</w:t>
            </w:r>
            <w:r w:rsidRPr="000C44A1">
              <w:rPr>
                <w:rFonts w:ascii="Helvetica" w:hAnsi="Helvetica" w:cs="Helvetica"/>
              </w:rPr>
              <w:t xml:space="preserve"> view, using any method.</w:t>
            </w:r>
          </w:p>
          <w:p w14:paraId="78027C8D" w14:textId="71EDB6E5" w:rsidR="005B2A25"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5B2A25" w:rsidRPr="002110BF">
              <w:rPr>
                <w:rFonts w:ascii="Helvetica" w:hAnsi="Helvetica" w:cs="Helvetica"/>
                <w:i/>
                <w:iCs/>
                <w:sz w:val="18"/>
                <w:szCs w:val="18"/>
                <w:bdr w:val="single" w:sz="4" w:space="0" w:color="auto"/>
              </w:rPr>
              <w:t>See</w:t>
            </w:r>
            <w:r w:rsidR="005B2A25" w:rsidRPr="002110BF">
              <w:rPr>
                <w:rFonts w:ascii="Helvetica" w:hAnsi="Helvetica" w:cs="Helvetica"/>
                <w:sz w:val="18"/>
                <w:szCs w:val="18"/>
                <w:bdr w:val="single" w:sz="4" w:space="0" w:color="auto"/>
              </w:rPr>
              <w:t xml:space="preserve"> </w:t>
            </w:r>
            <w:r w:rsidR="005B2A25" w:rsidRPr="002110BF">
              <w:rPr>
                <w:rFonts w:ascii="Helvetica" w:hAnsi="Helvetica" w:cs="Helvetica"/>
                <w:b/>
                <w:bCs/>
                <w:i/>
                <w:iCs/>
                <w:sz w:val="18"/>
                <w:szCs w:val="18"/>
                <w:bdr w:val="single" w:sz="4" w:space="0" w:color="auto"/>
              </w:rPr>
              <w:t xml:space="preserve">PC Figure </w:t>
            </w:r>
            <w:r w:rsidR="005B2A25">
              <w:rPr>
                <w:rFonts w:ascii="Helvetica" w:hAnsi="Helvetica" w:cs="Helvetica"/>
                <w:b/>
                <w:bCs/>
                <w:i/>
                <w:iCs/>
                <w:sz w:val="18"/>
                <w:szCs w:val="18"/>
                <w:bdr w:val="single" w:sz="4" w:space="0" w:color="auto"/>
              </w:rPr>
              <w:t>1</w:t>
            </w:r>
            <w:r w:rsidR="00E04254">
              <w:rPr>
                <w:rFonts w:ascii="Helvetica" w:hAnsi="Helvetica" w:cs="Helvetica"/>
                <w:b/>
                <w:bCs/>
                <w:i/>
                <w:iCs/>
                <w:sz w:val="18"/>
                <w:szCs w:val="18"/>
                <w:bdr w:val="single" w:sz="4" w:space="0" w:color="auto"/>
              </w:rPr>
              <w:t>4</w:t>
            </w:r>
          </w:p>
        </w:tc>
      </w:tr>
      <w:tr w:rsidR="000A2268" w:rsidRPr="000C44A1" w14:paraId="0AFB6BE6" w14:textId="77777777" w:rsidTr="00DE538F">
        <w:trPr>
          <w:cantSplit/>
          <w:trHeight w:val="300"/>
        </w:trPr>
        <w:tc>
          <w:tcPr>
            <w:tcW w:w="805" w:type="dxa"/>
            <w:noWrap/>
            <w:hideMark/>
          </w:tcPr>
          <w:p w14:paraId="1B24DD8E"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70546028" w14:textId="77777777" w:rsidR="000C44A1" w:rsidRPr="000C44A1" w:rsidRDefault="000C44A1">
            <w:pPr>
              <w:rPr>
                <w:rFonts w:ascii="Helvetica" w:hAnsi="Helvetica" w:cs="Helvetica"/>
              </w:rPr>
            </w:pPr>
            <w:r w:rsidRPr="000C44A1">
              <w:rPr>
                <w:rFonts w:ascii="Helvetica" w:hAnsi="Helvetica" w:cs="Helvetica"/>
              </w:rPr>
              <w:t>newCODE71</w:t>
            </w:r>
          </w:p>
        </w:tc>
        <w:tc>
          <w:tcPr>
            <w:tcW w:w="1890" w:type="dxa"/>
            <w:noWrap/>
            <w:hideMark/>
          </w:tcPr>
          <w:p w14:paraId="6FF9DAFC" w14:textId="77777777" w:rsidR="000C44A1" w:rsidRPr="000C44A1" w:rsidRDefault="000C44A1">
            <w:pPr>
              <w:rPr>
                <w:rFonts w:ascii="Helvetica" w:hAnsi="Helvetica" w:cs="Helvetica"/>
              </w:rPr>
            </w:pPr>
            <w:r w:rsidRPr="000C44A1">
              <w:rPr>
                <w:rFonts w:ascii="Helvetica" w:hAnsi="Helvetica" w:cs="Helvetica"/>
              </w:rPr>
              <w:t>Mitral trigone-to-trigone distance</w:t>
            </w:r>
          </w:p>
        </w:tc>
        <w:tc>
          <w:tcPr>
            <w:tcW w:w="5125" w:type="dxa"/>
            <w:noWrap/>
            <w:hideMark/>
          </w:tcPr>
          <w:p w14:paraId="03C756C8" w14:textId="0ED0347A" w:rsidR="000C44A1" w:rsidRDefault="000C44A1">
            <w:pPr>
              <w:rPr>
                <w:rFonts w:ascii="Helvetica" w:hAnsi="Helvetica" w:cs="Helvetica"/>
              </w:rPr>
            </w:pPr>
            <w:r w:rsidRPr="000C44A1">
              <w:rPr>
                <w:rFonts w:ascii="Helvetica" w:hAnsi="Helvetica" w:cs="Helvetica"/>
              </w:rPr>
              <w:t xml:space="preserve">The </w:t>
            </w:r>
            <w:r w:rsidR="00E04254">
              <w:rPr>
                <w:rFonts w:ascii="Helvetica" w:hAnsi="Helvetica" w:cs="Helvetica"/>
              </w:rPr>
              <w:t xml:space="preserve">straight-line </w:t>
            </w:r>
            <w:r w:rsidR="00E04254" w:rsidRPr="000C44A1">
              <w:rPr>
                <w:rFonts w:ascii="Helvetica" w:hAnsi="Helvetica" w:cs="Helvetica"/>
              </w:rPr>
              <w:t xml:space="preserve">distance between </w:t>
            </w:r>
            <w:r w:rsidR="00FD721E">
              <w:rPr>
                <w:rFonts w:ascii="Helvetica" w:hAnsi="Helvetica" w:cs="Helvetica"/>
              </w:rPr>
              <w:t xml:space="preserve">a point in the </w:t>
            </w:r>
            <w:r w:rsidRPr="000C44A1">
              <w:rPr>
                <w:rFonts w:ascii="Helvetica" w:hAnsi="Helvetica" w:cs="Helvetica"/>
              </w:rPr>
              <w:t xml:space="preserve">right </w:t>
            </w:r>
            <w:r w:rsidR="00710412">
              <w:rPr>
                <w:rFonts w:ascii="Helvetica" w:hAnsi="Helvetica" w:cs="Helvetica"/>
              </w:rPr>
              <w:t xml:space="preserve">trigone </w:t>
            </w:r>
            <w:r w:rsidR="00FD721E">
              <w:rPr>
                <w:rFonts w:ascii="Helvetica" w:hAnsi="Helvetica" w:cs="Helvetica"/>
              </w:rPr>
              <w:t>region</w:t>
            </w:r>
            <w:r w:rsidR="00710412">
              <w:rPr>
                <w:rFonts w:ascii="Helvetica" w:hAnsi="Helvetica" w:cs="Helvetica"/>
              </w:rPr>
              <w:t xml:space="preserve"> of the mitral annulus </w:t>
            </w:r>
            <w:r w:rsidRPr="000C44A1">
              <w:rPr>
                <w:rFonts w:ascii="Helvetica" w:hAnsi="Helvetica" w:cs="Helvetica"/>
              </w:rPr>
              <w:t xml:space="preserve">and </w:t>
            </w:r>
            <w:r w:rsidR="00FD721E">
              <w:rPr>
                <w:rFonts w:ascii="Helvetica" w:hAnsi="Helvetica" w:cs="Helvetica"/>
              </w:rPr>
              <w:t xml:space="preserve">a </w:t>
            </w:r>
            <w:r w:rsidRPr="000C44A1">
              <w:rPr>
                <w:rFonts w:ascii="Helvetica" w:hAnsi="Helvetica" w:cs="Helvetica"/>
              </w:rPr>
              <w:t>point</w:t>
            </w:r>
            <w:r w:rsidR="00FD721E">
              <w:rPr>
                <w:rFonts w:ascii="Helvetica" w:hAnsi="Helvetica" w:cs="Helvetica"/>
              </w:rPr>
              <w:t xml:space="preserve"> in the left</w:t>
            </w:r>
            <w:r w:rsidR="00FD721E" w:rsidRPr="000C44A1">
              <w:rPr>
                <w:rFonts w:ascii="Helvetica" w:hAnsi="Helvetica" w:cs="Helvetica"/>
              </w:rPr>
              <w:t xml:space="preserve"> </w:t>
            </w:r>
            <w:r w:rsidR="00FD721E">
              <w:rPr>
                <w:rFonts w:ascii="Helvetica" w:hAnsi="Helvetica" w:cs="Helvetica"/>
              </w:rPr>
              <w:t>trigone region of the mitral annulus</w:t>
            </w:r>
            <w:r w:rsidR="000A647F">
              <w:rPr>
                <w:rFonts w:ascii="Helvetica" w:hAnsi="Helvetica" w:cs="Helvetica"/>
              </w:rPr>
              <w:t>,</w:t>
            </w:r>
            <w:r w:rsidRPr="000C44A1">
              <w:rPr>
                <w:rFonts w:ascii="Helvetica" w:hAnsi="Helvetica" w:cs="Helvetica"/>
              </w:rPr>
              <w:t xml:space="preserve"> measured during systole, </w:t>
            </w:r>
            <w:r w:rsidRPr="007F660B">
              <w:rPr>
                <w:rFonts w:ascii="Helvetica" w:hAnsi="Helvetica" w:cs="Helvetica"/>
              </w:rPr>
              <w:t xml:space="preserve">in </w:t>
            </w:r>
            <w:r w:rsidR="00404A25" w:rsidRPr="007F660B">
              <w:rPr>
                <w:rFonts w:ascii="Helvetica" w:hAnsi="Helvetica" w:cs="Helvetica"/>
              </w:rPr>
              <w:t xml:space="preserve">a 3D </w:t>
            </w:r>
            <w:proofErr w:type="spellStart"/>
            <w:r w:rsidR="007F660B" w:rsidRPr="007F660B">
              <w:rPr>
                <w:rFonts w:ascii="Helvetica" w:hAnsi="Helvetica" w:cs="Helvetica"/>
              </w:rPr>
              <w:t>en</w:t>
            </w:r>
            <w:proofErr w:type="spellEnd"/>
            <w:r w:rsidR="007F660B" w:rsidRPr="007F660B">
              <w:rPr>
                <w:rFonts w:ascii="Helvetica" w:hAnsi="Helvetica" w:cs="Helvetica"/>
              </w:rPr>
              <w:t xml:space="preserve"> face</w:t>
            </w:r>
            <w:r w:rsidR="00404A25" w:rsidRPr="007F660B">
              <w:rPr>
                <w:rFonts w:ascii="Helvetica" w:hAnsi="Helvetica" w:cs="Helvetica"/>
              </w:rPr>
              <w:t xml:space="preserve"> view of the mitral valve</w:t>
            </w:r>
            <w:r w:rsidRPr="000C44A1">
              <w:rPr>
                <w:rFonts w:ascii="Helvetica" w:hAnsi="Helvetica" w:cs="Helvetica"/>
              </w:rPr>
              <w:t>, using any method.</w:t>
            </w:r>
          </w:p>
          <w:p w14:paraId="5F52EA82" w14:textId="1158FB98" w:rsidR="00060EE0" w:rsidRPr="000C44A1" w:rsidRDefault="00060EE0">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19</w:t>
            </w:r>
          </w:p>
        </w:tc>
      </w:tr>
      <w:tr w:rsidR="000A2268" w:rsidRPr="000C44A1" w14:paraId="3996B3BC" w14:textId="77777777" w:rsidTr="00DE538F">
        <w:trPr>
          <w:cantSplit/>
          <w:trHeight w:val="600"/>
        </w:trPr>
        <w:tc>
          <w:tcPr>
            <w:tcW w:w="805" w:type="dxa"/>
            <w:noWrap/>
            <w:hideMark/>
          </w:tcPr>
          <w:p w14:paraId="6A6714E5"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F9973D4" w14:textId="26ED4DB8" w:rsidR="000C44A1" w:rsidRPr="000C44A1" w:rsidRDefault="000C44A1">
            <w:pPr>
              <w:rPr>
                <w:rFonts w:ascii="Helvetica" w:hAnsi="Helvetica" w:cs="Helvetica"/>
              </w:rPr>
            </w:pPr>
            <w:r w:rsidRPr="000C44A1">
              <w:rPr>
                <w:rFonts w:ascii="Helvetica" w:hAnsi="Helvetica" w:cs="Helvetica"/>
              </w:rPr>
              <w:t>newCO</w:t>
            </w:r>
            <w:r w:rsidR="00DE36AF">
              <w:rPr>
                <w:rFonts w:ascii="Helvetica" w:hAnsi="Helvetica" w:cs="Helvetica"/>
              </w:rPr>
              <w:t>D</w:t>
            </w:r>
            <w:r w:rsidRPr="000C44A1">
              <w:rPr>
                <w:rFonts w:ascii="Helvetica" w:hAnsi="Helvetica" w:cs="Helvetica"/>
              </w:rPr>
              <w:t>E62</w:t>
            </w:r>
          </w:p>
        </w:tc>
        <w:tc>
          <w:tcPr>
            <w:tcW w:w="1890" w:type="dxa"/>
            <w:noWrap/>
            <w:hideMark/>
          </w:tcPr>
          <w:p w14:paraId="0CFD4F4E" w14:textId="0A8D1061" w:rsidR="000C44A1" w:rsidRPr="000C44A1" w:rsidRDefault="000C44A1">
            <w:pPr>
              <w:rPr>
                <w:rFonts w:ascii="Helvetica" w:hAnsi="Helvetica" w:cs="Helvetica"/>
              </w:rPr>
            </w:pPr>
            <w:r w:rsidRPr="000C44A1">
              <w:rPr>
                <w:rFonts w:ascii="Helvetica" w:hAnsi="Helvetica" w:cs="Helvetica"/>
              </w:rPr>
              <w:t xml:space="preserve">Mitral annular </w:t>
            </w:r>
            <w:r w:rsidR="00710412">
              <w:rPr>
                <w:rFonts w:ascii="Helvetica" w:hAnsi="Helvetica" w:cs="Helvetica"/>
              </w:rPr>
              <w:t>excursion</w:t>
            </w:r>
          </w:p>
        </w:tc>
        <w:tc>
          <w:tcPr>
            <w:tcW w:w="5125" w:type="dxa"/>
            <w:noWrap/>
            <w:hideMark/>
          </w:tcPr>
          <w:p w14:paraId="6CD81B28" w14:textId="2EA6A81D" w:rsidR="008A6D3B" w:rsidRPr="000C44A1" w:rsidRDefault="00CF59E4" w:rsidP="00CF59E4">
            <w:pPr>
              <w:rPr>
                <w:rFonts w:ascii="Helvetica" w:hAnsi="Helvetica" w:cs="Helvetica"/>
              </w:rPr>
            </w:pPr>
            <w:r>
              <w:rPr>
                <w:rFonts w:ascii="Helvetica" w:hAnsi="Helvetica" w:cs="Helvetica"/>
              </w:rPr>
              <w:t>The longitudinal displacement of the plane of the mitral annulus over the course of a cardiac cycle, measured any view, using any method.</w:t>
            </w:r>
          </w:p>
        </w:tc>
      </w:tr>
      <w:tr w:rsidR="000A2268" w:rsidRPr="000C44A1" w14:paraId="5C39CB84" w14:textId="77777777" w:rsidTr="00DE538F">
        <w:trPr>
          <w:cantSplit/>
          <w:trHeight w:val="300"/>
        </w:trPr>
        <w:tc>
          <w:tcPr>
            <w:tcW w:w="805" w:type="dxa"/>
            <w:noWrap/>
            <w:hideMark/>
          </w:tcPr>
          <w:p w14:paraId="657A03D8"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4F2596D" w14:textId="77777777" w:rsidR="000C44A1" w:rsidRPr="000C44A1" w:rsidRDefault="000C44A1">
            <w:pPr>
              <w:rPr>
                <w:rFonts w:ascii="Helvetica" w:hAnsi="Helvetica" w:cs="Helvetica"/>
              </w:rPr>
            </w:pPr>
            <w:r w:rsidRPr="000C44A1">
              <w:rPr>
                <w:rFonts w:ascii="Helvetica" w:hAnsi="Helvetica" w:cs="Helvetica"/>
              </w:rPr>
              <w:t>newCODE72</w:t>
            </w:r>
          </w:p>
        </w:tc>
        <w:tc>
          <w:tcPr>
            <w:tcW w:w="1890" w:type="dxa"/>
            <w:noWrap/>
            <w:hideMark/>
          </w:tcPr>
          <w:p w14:paraId="305D69EA" w14:textId="4F532587" w:rsidR="000C44A1" w:rsidRPr="007F660B" w:rsidRDefault="000C44A1">
            <w:pPr>
              <w:rPr>
                <w:rFonts w:ascii="Helvetica" w:hAnsi="Helvetica" w:cs="Helvetica"/>
              </w:rPr>
            </w:pPr>
            <w:r w:rsidRPr="007F660B">
              <w:rPr>
                <w:rFonts w:ascii="Helvetica" w:hAnsi="Helvetica" w:cs="Helvetica"/>
              </w:rPr>
              <w:t xml:space="preserve">Mitral annulus </w:t>
            </w:r>
            <w:r w:rsidR="007F660B" w:rsidRPr="007F660B">
              <w:rPr>
                <w:rStyle w:val="Heading1Char"/>
                <w:rFonts w:cs="Helvetica"/>
              </w:rPr>
              <w:t xml:space="preserve"> </w:t>
            </w:r>
            <w:r w:rsidR="007F660B" w:rsidRPr="007F660B">
              <w:rPr>
                <w:rStyle w:val="cf01"/>
                <w:rFonts w:ascii="Helvetica" w:hAnsi="Helvetica" w:cs="Helvetica"/>
                <w:sz w:val="20"/>
                <w:szCs w:val="20"/>
              </w:rPr>
              <w:t>anterolateral to posteromedial</w:t>
            </w:r>
            <w:r w:rsidRPr="007F660B">
              <w:rPr>
                <w:rFonts w:ascii="Helvetica" w:hAnsi="Helvetica" w:cs="Helvetica"/>
              </w:rPr>
              <w:t xml:space="preserve"> diameter</w:t>
            </w:r>
          </w:p>
        </w:tc>
        <w:tc>
          <w:tcPr>
            <w:tcW w:w="5125" w:type="dxa"/>
            <w:noWrap/>
            <w:hideMark/>
          </w:tcPr>
          <w:p w14:paraId="3139B87D" w14:textId="1517CAAE" w:rsidR="00B242E7" w:rsidRDefault="00B242E7">
            <w:pPr>
              <w:rPr>
                <w:rFonts w:ascii="Helvetica" w:hAnsi="Helvetica" w:cs="Helvetica"/>
              </w:rPr>
            </w:pPr>
            <w:r w:rsidRPr="00B242E7">
              <w:rPr>
                <w:rFonts w:ascii="Helvetica" w:hAnsi="Helvetica" w:cs="Helvetica"/>
              </w:rPr>
              <w:t xml:space="preserve">The diameter of the </w:t>
            </w:r>
            <w:r w:rsidR="00B777AE" w:rsidRPr="000C44A1">
              <w:rPr>
                <w:rFonts w:ascii="Helvetica" w:hAnsi="Helvetica" w:cs="Helvetica"/>
              </w:rPr>
              <w:t>annulus</w:t>
            </w:r>
            <w:r w:rsidR="00B777AE">
              <w:rPr>
                <w:rFonts w:ascii="Helvetica" w:hAnsi="Helvetica" w:cs="Helvetica"/>
              </w:rPr>
              <w:t xml:space="preserve"> of the mitral</w:t>
            </w:r>
            <w:r w:rsidR="00B777AE" w:rsidRPr="000C44A1">
              <w:rPr>
                <w:rFonts w:ascii="Helvetica" w:hAnsi="Helvetica" w:cs="Helvetica"/>
              </w:rPr>
              <w:t xml:space="preserve"> valve </w:t>
            </w:r>
            <w:r w:rsidRPr="00B242E7">
              <w:rPr>
                <w:rFonts w:ascii="Helvetica" w:hAnsi="Helvetica" w:cs="Helvetica"/>
              </w:rPr>
              <w:t xml:space="preserve">measured from the anterolateral aspect to the posteromedial aspect, during systole, </w:t>
            </w:r>
            <w:r w:rsidR="007F660B" w:rsidRPr="007F660B">
              <w:rPr>
                <w:rFonts w:ascii="Helvetica" w:hAnsi="Helvetica" w:cs="Helvetica"/>
              </w:rPr>
              <w:t xml:space="preserve">in a 3D </w:t>
            </w:r>
            <w:proofErr w:type="spellStart"/>
            <w:r w:rsidR="007F660B" w:rsidRPr="007F660B">
              <w:rPr>
                <w:rFonts w:ascii="Helvetica" w:hAnsi="Helvetica" w:cs="Helvetica"/>
              </w:rPr>
              <w:t>en</w:t>
            </w:r>
            <w:proofErr w:type="spellEnd"/>
            <w:r w:rsidR="007F660B" w:rsidRPr="007F660B">
              <w:rPr>
                <w:rFonts w:ascii="Helvetica" w:hAnsi="Helvetica" w:cs="Helvetica"/>
              </w:rPr>
              <w:t xml:space="preserve"> face view of the mitral </w:t>
            </w:r>
            <w:r w:rsidR="00404A25" w:rsidRPr="00B96EB5">
              <w:rPr>
                <w:rFonts w:ascii="Helvetica" w:hAnsi="Helvetica" w:cs="Helvetica"/>
              </w:rPr>
              <w:t>valve</w:t>
            </w:r>
            <w:r w:rsidRPr="00B242E7">
              <w:rPr>
                <w:rFonts w:ascii="Helvetica" w:hAnsi="Helvetica" w:cs="Helvetica"/>
              </w:rPr>
              <w:t>,</w:t>
            </w:r>
            <w:r w:rsidR="007F660B">
              <w:rPr>
                <w:rFonts w:ascii="Helvetica" w:hAnsi="Helvetica" w:cs="Helvetica"/>
              </w:rPr>
              <w:t xml:space="preserve"> </w:t>
            </w:r>
            <w:r w:rsidRPr="00B242E7">
              <w:rPr>
                <w:rFonts w:ascii="Helvetica" w:hAnsi="Helvetica" w:cs="Helvetica"/>
              </w:rPr>
              <w:t>using any method</w:t>
            </w:r>
            <w:r>
              <w:rPr>
                <w:rFonts w:ascii="Helvetica" w:hAnsi="Helvetica" w:cs="Helvetica"/>
              </w:rPr>
              <w:t>.</w:t>
            </w:r>
          </w:p>
          <w:p w14:paraId="2D112A8E" w14:textId="77777777" w:rsidR="0000037E" w:rsidRDefault="0000037E" w:rsidP="002110BF">
            <w:pPr>
              <w:pBdr>
                <w:top w:val="single" w:sz="4" w:space="1" w:color="auto"/>
                <w:left w:val="single" w:sz="4" w:space="1" w:color="auto"/>
                <w:bottom w:val="single" w:sz="4" w:space="1" w:color="auto"/>
                <w:right w:val="single" w:sz="4" w:space="1" w:color="auto"/>
              </w:pBdr>
              <w:jc w:val="center"/>
              <w:rPr>
                <w:rFonts w:ascii="Helvetica" w:hAnsi="Helvetica" w:cs="Helvetica"/>
              </w:rPr>
            </w:pPr>
            <w:r>
              <w:rPr>
                <w:noProof/>
              </w:rPr>
              <w:drawing>
                <wp:inline distT="0" distB="0" distL="0" distR="0" wp14:anchorId="6924DDF4" wp14:editId="6B6D3BAB">
                  <wp:extent cx="1557138" cy="1965277"/>
                  <wp:effectExtent l="0" t="0" r="0" b="0"/>
                  <wp:docPr id="22" name="Picture 22">
                    <a:hlinkClick xmlns:a="http://schemas.openxmlformats.org/drawingml/2006/main" r:id="rId53"/>
                    <a:extLst xmlns:a="http://schemas.openxmlformats.org/drawingml/2006/main">
                      <a:ext uri="{FF2B5EF4-FFF2-40B4-BE49-F238E27FC236}">
                        <a16:creationId xmlns:a16="http://schemas.microsoft.com/office/drawing/2014/main" id="{13C40A0E-B071-7BB3-BC42-B02E96936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hlinkClick r:id="rId53"/>
                            <a:extLst>
                              <a:ext uri="{FF2B5EF4-FFF2-40B4-BE49-F238E27FC236}">
                                <a16:creationId xmlns:a16="http://schemas.microsoft.com/office/drawing/2014/main" id="{13C40A0E-B071-7BB3-BC42-B02E96936B25}"/>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64835" cy="1974992"/>
                          </a:xfrm>
                          <a:prstGeom prst="rect">
                            <a:avLst/>
                          </a:prstGeom>
                        </pic:spPr>
                      </pic:pic>
                    </a:graphicData>
                  </a:graphic>
                </wp:inline>
              </w:drawing>
            </w:r>
          </w:p>
          <w:p w14:paraId="0AB4FC25" w14:textId="0AA29264" w:rsidR="0000037E" w:rsidRPr="000C44A1" w:rsidRDefault="00551703" w:rsidP="002110BF">
            <w:pPr>
              <w:pBdr>
                <w:top w:val="single" w:sz="4" w:space="1" w:color="auto"/>
                <w:left w:val="single" w:sz="4" w:space="1" w:color="auto"/>
                <w:bottom w:val="single" w:sz="4" w:space="1" w:color="auto"/>
                <w:right w:val="single" w:sz="4" w:space="1"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00037E" w:rsidRPr="0000037E">
              <w:rPr>
                <w:rFonts w:ascii="Helvetica" w:hAnsi="Helvetica" w:cs="Helvetica"/>
                <w:b/>
                <w:bCs/>
                <w:i/>
                <w:iCs/>
                <w:sz w:val="18"/>
                <w:szCs w:val="18"/>
              </w:rPr>
              <w:t>PC Figure 8</w:t>
            </w:r>
          </w:p>
        </w:tc>
      </w:tr>
      <w:tr w:rsidR="000A2268" w:rsidRPr="000C44A1" w14:paraId="09CD7BD2" w14:textId="77777777" w:rsidTr="00DE538F">
        <w:trPr>
          <w:cantSplit/>
          <w:trHeight w:val="300"/>
        </w:trPr>
        <w:tc>
          <w:tcPr>
            <w:tcW w:w="805" w:type="dxa"/>
            <w:noWrap/>
            <w:hideMark/>
          </w:tcPr>
          <w:p w14:paraId="30416A02"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88CAD82" w14:textId="77777777" w:rsidR="000C44A1" w:rsidRPr="000C44A1" w:rsidRDefault="000C44A1">
            <w:pPr>
              <w:rPr>
                <w:rFonts w:ascii="Helvetica" w:hAnsi="Helvetica" w:cs="Helvetica"/>
              </w:rPr>
            </w:pPr>
            <w:r w:rsidRPr="000C44A1">
              <w:rPr>
                <w:rFonts w:ascii="Helvetica" w:hAnsi="Helvetica" w:cs="Helvetica"/>
              </w:rPr>
              <w:t>newCODE73</w:t>
            </w:r>
          </w:p>
        </w:tc>
        <w:tc>
          <w:tcPr>
            <w:tcW w:w="1890" w:type="dxa"/>
            <w:noWrap/>
            <w:hideMark/>
          </w:tcPr>
          <w:p w14:paraId="27E94BD0" w14:textId="4E72A509" w:rsidR="000C44A1" w:rsidRPr="000C44A1" w:rsidRDefault="000C44A1">
            <w:pPr>
              <w:rPr>
                <w:rFonts w:ascii="Helvetica" w:hAnsi="Helvetica" w:cs="Helvetica"/>
              </w:rPr>
            </w:pPr>
            <w:r w:rsidRPr="000C44A1">
              <w:rPr>
                <w:rFonts w:ascii="Helvetica" w:hAnsi="Helvetica" w:cs="Helvetica"/>
              </w:rPr>
              <w:t>Mitral annulus anteroposterior diameter</w:t>
            </w:r>
          </w:p>
        </w:tc>
        <w:tc>
          <w:tcPr>
            <w:tcW w:w="5125" w:type="dxa"/>
            <w:noWrap/>
            <w:hideMark/>
          </w:tcPr>
          <w:p w14:paraId="59E62D52" w14:textId="6E1542CD" w:rsidR="00B242E7" w:rsidRDefault="00B242E7">
            <w:pPr>
              <w:rPr>
                <w:rFonts w:ascii="Helvetica" w:hAnsi="Helvetica" w:cs="Helvetica"/>
                <w:i/>
                <w:iCs/>
                <w:sz w:val="18"/>
                <w:szCs w:val="18"/>
                <w:bdr w:val="single" w:sz="4" w:space="0" w:color="auto"/>
              </w:rPr>
            </w:pPr>
            <w:r w:rsidRPr="00B242E7">
              <w:rPr>
                <w:rFonts w:ascii="Helvetica" w:hAnsi="Helvetica" w:cs="Helvetica"/>
              </w:rPr>
              <w:t xml:space="preserve">The diameter of the </w:t>
            </w:r>
            <w:r w:rsidR="00BE6579" w:rsidRPr="00BE6579">
              <w:rPr>
                <w:rFonts w:ascii="Helvetica" w:hAnsi="Helvetica" w:cs="Helvetica"/>
              </w:rPr>
              <w:t>annulus of the mitral valve</w:t>
            </w:r>
            <w:r w:rsidR="00BE6579">
              <w:rPr>
                <w:rFonts w:ascii="Helvetica" w:hAnsi="Helvetica" w:cs="Helvetica"/>
              </w:rPr>
              <w:t xml:space="preserve"> </w:t>
            </w:r>
            <w:r w:rsidRPr="00B242E7">
              <w:rPr>
                <w:rFonts w:ascii="Helvetica" w:hAnsi="Helvetica" w:cs="Helvetica"/>
              </w:rPr>
              <w:t xml:space="preserve">measured from the </w:t>
            </w:r>
            <w:r>
              <w:rPr>
                <w:rFonts w:ascii="Helvetica" w:hAnsi="Helvetica" w:cs="Helvetica"/>
              </w:rPr>
              <w:t>anterior</w:t>
            </w:r>
            <w:r w:rsidRPr="00B242E7">
              <w:rPr>
                <w:rFonts w:ascii="Helvetica" w:hAnsi="Helvetica" w:cs="Helvetica"/>
              </w:rPr>
              <w:t xml:space="preserve"> aspect to the </w:t>
            </w:r>
            <w:r w:rsidR="00F112A4" w:rsidRPr="00B242E7">
              <w:rPr>
                <w:rFonts w:ascii="Helvetica" w:hAnsi="Helvetica" w:cs="Helvetica"/>
              </w:rPr>
              <w:t>posteri</w:t>
            </w:r>
            <w:r w:rsidR="00F112A4">
              <w:rPr>
                <w:rFonts w:ascii="Helvetica" w:hAnsi="Helvetica" w:cs="Helvetica"/>
              </w:rPr>
              <w:t>or</w:t>
            </w:r>
            <w:r w:rsidRPr="00B242E7">
              <w:rPr>
                <w:rFonts w:ascii="Helvetica" w:hAnsi="Helvetica" w:cs="Helvetica"/>
              </w:rPr>
              <w:t xml:space="preserve"> aspect, during systole, in the </w:t>
            </w:r>
            <w:r w:rsidR="00A32960">
              <w:rPr>
                <w:rFonts w:ascii="Helvetica" w:hAnsi="Helvetica" w:cs="Helvetica"/>
              </w:rPr>
              <w:t xml:space="preserve">short axis </w:t>
            </w:r>
            <w:r w:rsidRPr="00B242E7">
              <w:rPr>
                <w:rFonts w:ascii="Helvetica" w:hAnsi="Helvetica" w:cs="Helvetica"/>
              </w:rPr>
              <w:t>view</w:t>
            </w:r>
            <w:r w:rsidR="00A32960">
              <w:rPr>
                <w:rFonts w:ascii="Helvetica" w:hAnsi="Helvetica" w:cs="Helvetica"/>
              </w:rPr>
              <w:t xml:space="preserve"> at the level of the mitral annulus</w:t>
            </w:r>
            <w:r w:rsidRPr="00B242E7">
              <w:rPr>
                <w:rFonts w:ascii="Helvetica" w:hAnsi="Helvetica" w:cs="Helvetica"/>
              </w:rPr>
              <w:t>, using any method</w:t>
            </w:r>
            <w:r>
              <w:rPr>
                <w:rFonts w:ascii="Helvetica" w:hAnsi="Helvetica" w:cs="Helvetica"/>
              </w:rPr>
              <w:t>.</w:t>
            </w:r>
            <w:r>
              <w:rPr>
                <w:rFonts w:ascii="Helvetica" w:hAnsi="Helvetica" w:cs="Helvetica"/>
                <w:i/>
                <w:iCs/>
                <w:sz w:val="18"/>
                <w:szCs w:val="18"/>
                <w:bdr w:val="single" w:sz="4" w:space="0" w:color="auto"/>
              </w:rPr>
              <w:t xml:space="preserve"> </w:t>
            </w:r>
          </w:p>
          <w:p w14:paraId="3C0E4081" w14:textId="39AA6B61" w:rsidR="002110BF"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2110BF" w:rsidRPr="002110BF">
              <w:rPr>
                <w:rFonts w:ascii="Helvetica" w:hAnsi="Helvetica" w:cs="Helvetica"/>
                <w:i/>
                <w:iCs/>
                <w:sz w:val="18"/>
                <w:szCs w:val="18"/>
                <w:bdr w:val="single" w:sz="4" w:space="0" w:color="auto"/>
              </w:rPr>
              <w:t>See</w:t>
            </w:r>
            <w:r w:rsidR="002110BF" w:rsidRPr="002110BF">
              <w:rPr>
                <w:rFonts w:ascii="Helvetica" w:hAnsi="Helvetica" w:cs="Helvetica"/>
                <w:sz w:val="18"/>
                <w:szCs w:val="18"/>
                <w:bdr w:val="single" w:sz="4" w:space="0" w:color="auto"/>
              </w:rPr>
              <w:t xml:space="preserve"> </w:t>
            </w:r>
            <w:r w:rsidR="002110BF" w:rsidRPr="002110BF">
              <w:rPr>
                <w:rFonts w:ascii="Helvetica" w:hAnsi="Helvetica" w:cs="Helvetica"/>
                <w:b/>
                <w:bCs/>
                <w:i/>
                <w:iCs/>
                <w:sz w:val="18"/>
                <w:szCs w:val="18"/>
                <w:bdr w:val="single" w:sz="4" w:space="0" w:color="auto"/>
              </w:rPr>
              <w:t>PC Figure 8</w:t>
            </w:r>
          </w:p>
        </w:tc>
      </w:tr>
      <w:tr w:rsidR="000A2268" w:rsidRPr="000C44A1" w14:paraId="3E175E6C" w14:textId="77777777" w:rsidTr="00DE538F">
        <w:trPr>
          <w:cantSplit/>
          <w:trHeight w:val="300"/>
        </w:trPr>
        <w:tc>
          <w:tcPr>
            <w:tcW w:w="805" w:type="dxa"/>
            <w:noWrap/>
            <w:hideMark/>
          </w:tcPr>
          <w:p w14:paraId="2B13CA6F"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149BF12" w14:textId="77777777" w:rsidR="000C44A1" w:rsidRPr="000C44A1" w:rsidRDefault="000C44A1">
            <w:pPr>
              <w:rPr>
                <w:rFonts w:ascii="Helvetica" w:hAnsi="Helvetica" w:cs="Helvetica"/>
              </w:rPr>
            </w:pPr>
            <w:r w:rsidRPr="000C44A1">
              <w:rPr>
                <w:rFonts w:ascii="Helvetica" w:hAnsi="Helvetica" w:cs="Helvetica"/>
              </w:rPr>
              <w:t>newCODE74</w:t>
            </w:r>
          </w:p>
        </w:tc>
        <w:tc>
          <w:tcPr>
            <w:tcW w:w="1890" w:type="dxa"/>
            <w:noWrap/>
            <w:hideMark/>
          </w:tcPr>
          <w:p w14:paraId="7533D899" w14:textId="58A4505B" w:rsidR="000C44A1" w:rsidRPr="000C44A1" w:rsidRDefault="000C44A1">
            <w:pPr>
              <w:rPr>
                <w:rFonts w:ascii="Helvetica" w:hAnsi="Helvetica" w:cs="Helvetica"/>
              </w:rPr>
            </w:pPr>
            <w:r w:rsidRPr="000C44A1">
              <w:rPr>
                <w:rFonts w:ascii="Helvetica" w:hAnsi="Helvetica" w:cs="Helvetica"/>
              </w:rPr>
              <w:t>Mitral annulus area</w:t>
            </w:r>
          </w:p>
        </w:tc>
        <w:tc>
          <w:tcPr>
            <w:tcW w:w="5125" w:type="dxa"/>
            <w:noWrap/>
            <w:hideMark/>
          </w:tcPr>
          <w:p w14:paraId="23FBE626" w14:textId="26FCB477" w:rsidR="004A0817" w:rsidRDefault="000C44A1" w:rsidP="004A0817">
            <w:pPr>
              <w:rPr>
                <w:rFonts w:ascii="Helvetica" w:hAnsi="Helvetica" w:cs="Helvetica"/>
              </w:rPr>
            </w:pPr>
            <w:r w:rsidRPr="000C44A1">
              <w:rPr>
                <w:rFonts w:ascii="Helvetica" w:hAnsi="Helvetica" w:cs="Helvetica"/>
              </w:rPr>
              <w:t xml:space="preserve">The area </w:t>
            </w:r>
            <w:r w:rsidR="00B242E7">
              <w:rPr>
                <w:rFonts w:ascii="Helvetica" w:hAnsi="Helvetica" w:cs="Helvetica"/>
              </w:rPr>
              <w:t>within</w:t>
            </w:r>
            <w:r w:rsidRPr="000C44A1">
              <w:rPr>
                <w:rFonts w:ascii="Helvetica" w:hAnsi="Helvetica" w:cs="Helvetica"/>
              </w:rPr>
              <w:t xml:space="preserve"> </w:t>
            </w:r>
            <w:r w:rsidR="00DB78B4">
              <w:rPr>
                <w:rFonts w:ascii="Helvetica" w:hAnsi="Helvetica" w:cs="Helvetica"/>
              </w:rPr>
              <w:t xml:space="preserve">the annulus of the </w:t>
            </w:r>
            <w:r w:rsidRPr="000C44A1">
              <w:rPr>
                <w:rFonts w:ascii="Helvetica" w:hAnsi="Helvetica" w:cs="Helvetica"/>
              </w:rPr>
              <w:t xml:space="preserve">mitral valve measured during systole, in </w:t>
            </w:r>
            <w:r w:rsidR="004A0817">
              <w:rPr>
                <w:rFonts w:ascii="Helvetica" w:hAnsi="Helvetica" w:cs="Helvetica"/>
              </w:rPr>
              <w:t>a short axis</w:t>
            </w:r>
            <w:r w:rsidRPr="000C44A1">
              <w:rPr>
                <w:rFonts w:ascii="Helvetica" w:hAnsi="Helvetica" w:cs="Helvetica"/>
              </w:rPr>
              <w:t xml:space="preserve"> view</w:t>
            </w:r>
            <w:r w:rsidR="004A0817">
              <w:rPr>
                <w:rFonts w:ascii="Helvetica" w:hAnsi="Helvetica" w:cs="Helvetica"/>
              </w:rPr>
              <w:t xml:space="preserve"> at the level of the </w:t>
            </w:r>
            <w:r w:rsidR="00DB78B4">
              <w:rPr>
                <w:rFonts w:ascii="Helvetica" w:hAnsi="Helvetica" w:cs="Helvetica"/>
              </w:rPr>
              <w:t xml:space="preserve">annulus of the </w:t>
            </w:r>
            <w:r w:rsidR="00DB78B4" w:rsidRPr="000C44A1">
              <w:rPr>
                <w:rFonts w:ascii="Helvetica" w:hAnsi="Helvetica" w:cs="Helvetica"/>
              </w:rPr>
              <w:t>mitral valve</w:t>
            </w:r>
            <w:r w:rsidR="004A0817" w:rsidRPr="00B242E7">
              <w:rPr>
                <w:rFonts w:ascii="Helvetica" w:hAnsi="Helvetica" w:cs="Helvetica"/>
              </w:rPr>
              <w:t>, using any method</w:t>
            </w:r>
            <w:r w:rsidR="004A0817">
              <w:rPr>
                <w:rFonts w:ascii="Helvetica" w:hAnsi="Helvetica" w:cs="Helvetica"/>
              </w:rPr>
              <w:t>.</w:t>
            </w:r>
          </w:p>
          <w:p w14:paraId="61095539" w14:textId="34430306" w:rsidR="002110BF"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2110BF" w:rsidRPr="002110BF">
              <w:rPr>
                <w:rFonts w:ascii="Helvetica" w:hAnsi="Helvetica" w:cs="Helvetica"/>
                <w:i/>
                <w:iCs/>
                <w:sz w:val="18"/>
                <w:szCs w:val="18"/>
                <w:bdr w:val="single" w:sz="4" w:space="0" w:color="auto"/>
              </w:rPr>
              <w:t>See</w:t>
            </w:r>
            <w:r w:rsidR="002110BF" w:rsidRPr="002110BF">
              <w:rPr>
                <w:rFonts w:ascii="Helvetica" w:hAnsi="Helvetica" w:cs="Helvetica"/>
                <w:sz w:val="18"/>
                <w:szCs w:val="18"/>
                <w:bdr w:val="single" w:sz="4" w:space="0" w:color="auto"/>
              </w:rPr>
              <w:t xml:space="preserve"> </w:t>
            </w:r>
            <w:r w:rsidR="002110BF" w:rsidRPr="002110BF">
              <w:rPr>
                <w:rFonts w:ascii="Helvetica" w:hAnsi="Helvetica" w:cs="Helvetica"/>
                <w:b/>
                <w:bCs/>
                <w:i/>
                <w:iCs/>
                <w:sz w:val="18"/>
                <w:szCs w:val="18"/>
                <w:bdr w:val="single" w:sz="4" w:space="0" w:color="auto"/>
              </w:rPr>
              <w:t>PC Figure 8</w:t>
            </w:r>
          </w:p>
        </w:tc>
      </w:tr>
      <w:tr w:rsidR="000A2268" w:rsidRPr="000C44A1" w14:paraId="25C0EC8E" w14:textId="77777777" w:rsidTr="00DE538F">
        <w:trPr>
          <w:cantSplit/>
          <w:trHeight w:val="300"/>
        </w:trPr>
        <w:tc>
          <w:tcPr>
            <w:tcW w:w="805" w:type="dxa"/>
            <w:noWrap/>
            <w:hideMark/>
          </w:tcPr>
          <w:p w14:paraId="218E3299"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6737D77E" w14:textId="77777777" w:rsidR="000C44A1" w:rsidRPr="000C44A1" w:rsidRDefault="000C44A1">
            <w:pPr>
              <w:rPr>
                <w:rFonts w:ascii="Helvetica" w:hAnsi="Helvetica" w:cs="Helvetica"/>
              </w:rPr>
            </w:pPr>
            <w:r w:rsidRPr="000C44A1">
              <w:rPr>
                <w:rFonts w:ascii="Helvetica" w:hAnsi="Helvetica" w:cs="Helvetica"/>
              </w:rPr>
              <w:t>newCODE63</w:t>
            </w:r>
          </w:p>
        </w:tc>
        <w:tc>
          <w:tcPr>
            <w:tcW w:w="1890" w:type="dxa"/>
            <w:noWrap/>
            <w:hideMark/>
          </w:tcPr>
          <w:p w14:paraId="6452FAA7" w14:textId="217E52DB" w:rsidR="000C44A1" w:rsidRPr="000C44A1" w:rsidRDefault="000C44A1">
            <w:pPr>
              <w:rPr>
                <w:rFonts w:ascii="Helvetica" w:hAnsi="Helvetica" w:cs="Helvetica"/>
              </w:rPr>
            </w:pPr>
            <w:r w:rsidRPr="000C44A1">
              <w:rPr>
                <w:rFonts w:ascii="Helvetica" w:hAnsi="Helvetica" w:cs="Helvetica"/>
              </w:rPr>
              <w:t>Mitral annulus calcification</w:t>
            </w:r>
            <w:r w:rsidR="004A0817">
              <w:rPr>
                <w:rFonts w:ascii="Helvetica" w:hAnsi="Helvetica" w:cs="Helvetica"/>
              </w:rPr>
              <w:t xml:space="preserve"> severity</w:t>
            </w:r>
          </w:p>
        </w:tc>
        <w:tc>
          <w:tcPr>
            <w:tcW w:w="5125" w:type="dxa"/>
            <w:noWrap/>
            <w:hideMark/>
          </w:tcPr>
          <w:p w14:paraId="5E66B880" w14:textId="5DD3C78F" w:rsidR="000C44A1" w:rsidRPr="000C44A1" w:rsidRDefault="00B242E7">
            <w:pPr>
              <w:rPr>
                <w:rFonts w:ascii="Helvetica" w:hAnsi="Helvetica" w:cs="Helvetica"/>
              </w:rPr>
            </w:pPr>
            <w:r w:rsidRPr="000C44A1">
              <w:rPr>
                <w:rFonts w:ascii="Helvetica" w:hAnsi="Helvetica" w:cs="Helvetica"/>
              </w:rPr>
              <w:t xml:space="preserve">The </w:t>
            </w:r>
            <w:r w:rsidR="004A0817">
              <w:rPr>
                <w:rFonts w:ascii="Helvetica" w:hAnsi="Helvetica" w:cs="Helvetica"/>
              </w:rPr>
              <w:t xml:space="preserve">qualitative </w:t>
            </w:r>
            <w:r w:rsidRPr="000C44A1">
              <w:rPr>
                <w:rFonts w:ascii="Helvetica" w:hAnsi="Helvetica" w:cs="Helvetica"/>
              </w:rPr>
              <w:t>severity</w:t>
            </w:r>
            <w:r>
              <w:rPr>
                <w:rFonts w:ascii="Helvetica" w:hAnsi="Helvetica" w:cs="Helvetica"/>
              </w:rPr>
              <w:t xml:space="preserve"> of </w:t>
            </w:r>
            <w:r w:rsidRPr="000C44A1">
              <w:rPr>
                <w:rFonts w:ascii="Helvetica" w:hAnsi="Helvetica" w:cs="Helvetica"/>
              </w:rPr>
              <w:t>calcification</w:t>
            </w:r>
            <w:r>
              <w:rPr>
                <w:rFonts w:ascii="Helvetica" w:hAnsi="Helvetica" w:cs="Helvetica"/>
              </w:rPr>
              <w:t xml:space="preserve"> of the annulus of the</w:t>
            </w:r>
            <w:r w:rsidRPr="000C44A1">
              <w:rPr>
                <w:rFonts w:ascii="Helvetica" w:hAnsi="Helvetica" w:cs="Helvetica"/>
              </w:rPr>
              <w:t xml:space="preserve"> </w:t>
            </w:r>
            <w:r>
              <w:rPr>
                <w:rFonts w:ascii="Helvetica" w:hAnsi="Helvetica" w:cs="Helvetica"/>
              </w:rPr>
              <w:t>mitral</w:t>
            </w:r>
            <w:r w:rsidRPr="000C44A1">
              <w:rPr>
                <w:rFonts w:ascii="Helvetica" w:hAnsi="Helvetica" w:cs="Helvetica"/>
              </w:rPr>
              <w:t xml:space="preserve"> valve</w:t>
            </w:r>
            <w:r>
              <w:rPr>
                <w:rFonts w:ascii="Helvetica" w:hAnsi="Helvetica" w:cs="Helvetica"/>
              </w:rPr>
              <w:t xml:space="preserve">, </w:t>
            </w:r>
            <w:r w:rsidRPr="000C44A1">
              <w:rPr>
                <w:rFonts w:ascii="Helvetica" w:hAnsi="Helvetica" w:cs="Helvetica"/>
              </w:rPr>
              <w:t xml:space="preserve">evaluated during </w:t>
            </w:r>
            <w:r>
              <w:rPr>
                <w:rFonts w:ascii="Helvetica" w:hAnsi="Helvetica" w:cs="Helvetica"/>
              </w:rPr>
              <w:t>diastole</w:t>
            </w:r>
            <w:r w:rsidRPr="000C44A1">
              <w:rPr>
                <w:rFonts w:ascii="Helvetica" w:hAnsi="Helvetica" w:cs="Helvetica"/>
              </w:rPr>
              <w:t xml:space="preserve">, </w:t>
            </w:r>
            <w:r w:rsidR="00F112A4" w:rsidRPr="000C44A1">
              <w:rPr>
                <w:rFonts w:ascii="Helvetica" w:hAnsi="Helvetica" w:cs="Helvetica"/>
              </w:rPr>
              <w:t xml:space="preserve">in </w:t>
            </w:r>
            <w:r w:rsidR="004A0817">
              <w:rPr>
                <w:rFonts w:ascii="Helvetica" w:hAnsi="Helvetica" w:cs="Helvetica"/>
              </w:rPr>
              <w:t>any view,</w:t>
            </w:r>
            <w:r w:rsidRPr="000C44A1">
              <w:rPr>
                <w:rFonts w:ascii="Helvetica" w:hAnsi="Helvetica" w:cs="Helvetica"/>
              </w:rPr>
              <w:t xml:space="preserve"> </w:t>
            </w:r>
            <w:r>
              <w:rPr>
                <w:rFonts w:ascii="Helvetica" w:hAnsi="Helvetica" w:cs="Helvetica"/>
              </w:rPr>
              <w:t xml:space="preserve">at the level of the </w:t>
            </w:r>
            <w:r w:rsidRPr="000C44A1">
              <w:rPr>
                <w:rFonts w:ascii="Helvetica" w:hAnsi="Helvetica" w:cs="Helvetica"/>
              </w:rPr>
              <w:t>annulus</w:t>
            </w:r>
            <w:r w:rsidR="00BE6579">
              <w:rPr>
                <w:rFonts w:ascii="Helvetica" w:hAnsi="Helvetica" w:cs="Helvetica"/>
              </w:rPr>
              <w:t xml:space="preserve"> of the mitral</w:t>
            </w:r>
            <w:r w:rsidR="00BE6579" w:rsidRPr="000C44A1">
              <w:rPr>
                <w:rFonts w:ascii="Helvetica" w:hAnsi="Helvetica" w:cs="Helvetica"/>
              </w:rPr>
              <w:t xml:space="preserve"> valve</w:t>
            </w:r>
            <w:r w:rsidRPr="000C44A1">
              <w:rPr>
                <w:rFonts w:ascii="Helvetica" w:hAnsi="Helvetica" w:cs="Helvetica"/>
              </w:rPr>
              <w:t>.</w:t>
            </w:r>
          </w:p>
        </w:tc>
      </w:tr>
      <w:tr w:rsidR="000A2268" w:rsidRPr="000C44A1" w14:paraId="20EA234D" w14:textId="77777777" w:rsidTr="00DE538F">
        <w:trPr>
          <w:cantSplit/>
          <w:trHeight w:val="300"/>
        </w:trPr>
        <w:tc>
          <w:tcPr>
            <w:tcW w:w="805" w:type="dxa"/>
            <w:noWrap/>
            <w:hideMark/>
          </w:tcPr>
          <w:p w14:paraId="753FC632"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AA3585D" w14:textId="77777777" w:rsidR="000C44A1" w:rsidRPr="000C44A1" w:rsidRDefault="000C44A1">
            <w:pPr>
              <w:rPr>
                <w:rFonts w:ascii="Helvetica" w:hAnsi="Helvetica" w:cs="Helvetica"/>
              </w:rPr>
            </w:pPr>
            <w:r w:rsidRPr="000C44A1">
              <w:rPr>
                <w:rFonts w:ascii="Helvetica" w:hAnsi="Helvetica" w:cs="Helvetica"/>
              </w:rPr>
              <w:t>newCODE77</w:t>
            </w:r>
          </w:p>
        </w:tc>
        <w:tc>
          <w:tcPr>
            <w:tcW w:w="1890" w:type="dxa"/>
            <w:noWrap/>
            <w:hideMark/>
          </w:tcPr>
          <w:p w14:paraId="5781A659" w14:textId="18C9F6DE" w:rsidR="000C44A1" w:rsidRPr="000C44A1" w:rsidRDefault="000C44A1">
            <w:pPr>
              <w:rPr>
                <w:rFonts w:ascii="Helvetica" w:hAnsi="Helvetica" w:cs="Helvetica"/>
              </w:rPr>
            </w:pPr>
            <w:r w:rsidRPr="000C44A1">
              <w:rPr>
                <w:rFonts w:ascii="Helvetica" w:hAnsi="Helvetica" w:cs="Helvetica"/>
              </w:rPr>
              <w:t>Mitral annulus commissural diameter</w:t>
            </w:r>
          </w:p>
        </w:tc>
        <w:tc>
          <w:tcPr>
            <w:tcW w:w="5125" w:type="dxa"/>
            <w:noWrap/>
            <w:hideMark/>
          </w:tcPr>
          <w:p w14:paraId="72A2E853" w14:textId="0FFAC6CE" w:rsidR="005A410B" w:rsidRDefault="005A410B" w:rsidP="00F112A4">
            <w:pPr>
              <w:rPr>
                <w:rFonts w:ascii="Helvetica" w:hAnsi="Helvetica" w:cs="Helvetica"/>
              </w:rPr>
            </w:pPr>
            <w:r>
              <w:rPr>
                <w:rFonts w:ascii="Helvetica" w:hAnsi="Helvetica" w:cs="Helvetica"/>
              </w:rPr>
              <w:t xml:space="preserve">The diameter of the annulus of the mitral valve at the level of the commissures </w:t>
            </w:r>
            <w:r w:rsidRPr="00B242E7">
              <w:rPr>
                <w:rFonts w:ascii="Helvetica" w:hAnsi="Helvetica" w:cs="Helvetica"/>
              </w:rPr>
              <w:t xml:space="preserve">of the </w:t>
            </w:r>
            <w:r w:rsidRPr="000C44A1">
              <w:rPr>
                <w:rFonts w:ascii="Helvetica" w:hAnsi="Helvetica" w:cs="Helvetica"/>
              </w:rPr>
              <w:t>annulus</w:t>
            </w:r>
            <w:r>
              <w:rPr>
                <w:rFonts w:ascii="Helvetica" w:hAnsi="Helvetica" w:cs="Helvetica"/>
              </w:rPr>
              <w:t xml:space="preserve">, </w:t>
            </w:r>
            <w:r w:rsidRPr="00B242E7">
              <w:rPr>
                <w:rFonts w:ascii="Helvetica" w:hAnsi="Helvetica" w:cs="Helvetica"/>
              </w:rPr>
              <w:t xml:space="preserve">measured during systole, in </w:t>
            </w:r>
            <w:r>
              <w:rPr>
                <w:rFonts w:ascii="Helvetica" w:hAnsi="Helvetica" w:cs="Helvetica"/>
              </w:rPr>
              <w:t xml:space="preserve">a </w:t>
            </w:r>
            <w:r w:rsidRPr="007F660B">
              <w:rPr>
                <w:rFonts w:ascii="Helvetica" w:hAnsi="Helvetica" w:cs="Helvetica"/>
              </w:rPr>
              <w:t xml:space="preserve">3D </w:t>
            </w:r>
            <w:proofErr w:type="spellStart"/>
            <w:r>
              <w:rPr>
                <w:rFonts w:ascii="Helvetica" w:hAnsi="Helvetica" w:cs="Helvetica"/>
              </w:rPr>
              <w:t>en</w:t>
            </w:r>
            <w:proofErr w:type="spellEnd"/>
            <w:r>
              <w:rPr>
                <w:rFonts w:ascii="Helvetica" w:hAnsi="Helvetica" w:cs="Helvetica"/>
              </w:rPr>
              <w:t xml:space="preserve"> face view of the mitral valve</w:t>
            </w:r>
            <w:r w:rsidRPr="00B242E7">
              <w:rPr>
                <w:rFonts w:ascii="Helvetica" w:hAnsi="Helvetica" w:cs="Helvetica"/>
              </w:rPr>
              <w:t>, using any method</w:t>
            </w:r>
            <w:r>
              <w:rPr>
                <w:rFonts w:ascii="Helvetica" w:hAnsi="Helvetica" w:cs="Helvetica"/>
              </w:rPr>
              <w:t>.</w:t>
            </w:r>
          </w:p>
          <w:p w14:paraId="23D797E0" w14:textId="6974C068" w:rsidR="002110BF"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2110BF" w:rsidRPr="002110BF">
              <w:rPr>
                <w:rFonts w:ascii="Helvetica" w:hAnsi="Helvetica" w:cs="Helvetica"/>
                <w:i/>
                <w:iCs/>
                <w:sz w:val="18"/>
                <w:szCs w:val="18"/>
                <w:bdr w:val="single" w:sz="4" w:space="0" w:color="auto"/>
              </w:rPr>
              <w:t>See</w:t>
            </w:r>
            <w:r w:rsidR="002110BF" w:rsidRPr="002110BF">
              <w:rPr>
                <w:rFonts w:ascii="Helvetica" w:hAnsi="Helvetica" w:cs="Helvetica"/>
                <w:sz w:val="18"/>
                <w:szCs w:val="18"/>
                <w:bdr w:val="single" w:sz="4" w:space="0" w:color="auto"/>
              </w:rPr>
              <w:t xml:space="preserve"> </w:t>
            </w:r>
            <w:r w:rsidR="002110BF" w:rsidRPr="002110BF">
              <w:rPr>
                <w:rFonts w:ascii="Helvetica" w:hAnsi="Helvetica" w:cs="Helvetica"/>
                <w:b/>
                <w:bCs/>
                <w:i/>
                <w:iCs/>
                <w:sz w:val="18"/>
                <w:szCs w:val="18"/>
                <w:bdr w:val="single" w:sz="4" w:space="0" w:color="auto"/>
              </w:rPr>
              <w:t>PC Figure 8</w:t>
            </w:r>
          </w:p>
        </w:tc>
      </w:tr>
      <w:tr w:rsidR="000A2268" w:rsidRPr="000C44A1" w14:paraId="480B8F99" w14:textId="77777777" w:rsidTr="00DE538F">
        <w:trPr>
          <w:cantSplit/>
          <w:trHeight w:val="600"/>
        </w:trPr>
        <w:tc>
          <w:tcPr>
            <w:tcW w:w="805" w:type="dxa"/>
            <w:noWrap/>
            <w:hideMark/>
          </w:tcPr>
          <w:p w14:paraId="5158F9EB"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D788802" w14:textId="77777777" w:rsidR="000C44A1" w:rsidRPr="000C44A1" w:rsidRDefault="000C44A1">
            <w:pPr>
              <w:rPr>
                <w:rFonts w:ascii="Helvetica" w:hAnsi="Helvetica" w:cs="Helvetica"/>
              </w:rPr>
            </w:pPr>
            <w:r w:rsidRPr="00DE36AF">
              <w:rPr>
                <w:rFonts w:ascii="Helvetica" w:hAnsi="Helvetica" w:cs="Helvetica"/>
              </w:rPr>
              <w:t>newCODE60</w:t>
            </w:r>
          </w:p>
        </w:tc>
        <w:tc>
          <w:tcPr>
            <w:tcW w:w="1890" w:type="dxa"/>
            <w:tcBorders>
              <w:bottom w:val="single" w:sz="4" w:space="0" w:color="auto"/>
            </w:tcBorders>
            <w:noWrap/>
            <w:hideMark/>
          </w:tcPr>
          <w:p w14:paraId="7406942F" w14:textId="1710524E" w:rsidR="000C44A1" w:rsidRPr="000C44A1" w:rsidRDefault="000C44A1">
            <w:pPr>
              <w:rPr>
                <w:rFonts w:ascii="Helvetica" w:hAnsi="Helvetica" w:cs="Helvetica"/>
              </w:rPr>
            </w:pPr>
            <w:r w:rsidRPr="000C44A1">
              <w:rPr>
                <w:rFonts w:ascii="Helvetica" w:hAnsi="Helvetica" w:cs="Helvetica"/>
              </w:rPr>
              <w:t xml:space="preserve">Mitral annulus diameter </w:t>
            </w:r>
            <w:r w:rsidRPr="00C50090">
              <w:rPr>
                <w:rFonts w:ascii="Helvetica" w:hAnsi="Helvetica" w:cs="Helvetica"/>
              </w:rPr>
              <w:t>ratio</w:t>
            </w:r>
            <w:r w:rsidRPr="000C44A1">
              <w:rPr>
                <w:rFonts w:ascii="Helvetica" w:hAnsi="Helvetica" w:cs="Helvetica"/>
              </w:rPr>
              <w:t xml:space="preserve"> </w:t>
            </w:r>
          </w:p>
        </w:tc>
        <w:tc>
          <w:tcPr>
            <w:tcW w:w="5125" w:type="dxa"/>
            <w:tcBorders>
              <w:bottom w:val="single" w:sz="4" w:space="0" w:color="auto"/>
            </w:tcBorders>
            <w:noWrap/>
            <w:hideMark/>
          </w:tcPr>
          <w:p w14:paraId="3B6FB8A6" w14:textId="4354C12F" w:rsidR="000C44A1" w:rsidRPr="000C44A1" w:rsidRDefault="00C50090" w:rsidP="00DE36AF">
            <w:pPr>
              <w:rPr>
                <w:rFonts w:ascii="Helvetica" w:hAnsi="Helvetica" w:cs="Helvetica"/>
              </w:rPr>
            </w:pPr>
            <w:r w:rsidRPr="00C50090">
              <w:rPr>
                <w:rFonts w:ascii="Helvetica" w:hAnsi="Helvetica" w:cs="Helvetica"/>
              </w:rPr>
              <w:t>The ratio of the anteroposterior diameter</w:t>
            </w:r>
            <w:r w:rsidR="00DC2326">
              <w:rPr>
                <w:rFonts w:ascii="Helvetica" w:hAnsi="Helvetica" w:cs="Helvetica"/>
              </w:rPr>
              <w:t xml:space="preserve"> </w:t>
            </w:r>
            <w:r w:rsidR="00DC2326" w:rsidRPr="00C50090">
              <w:rPr>
                <w:rFonts w:ascii="Helvetica" w:hAnsi="Helvetica" w:cs="Helvetica"/>
              </w:rPr>
              <w:t>of the mitral annulus</w:t>
            </w:r>
            <w:r w:rsidR="00DC2326">
              <w:rPr>
                <w:rFonts w:ascii="Helvetica" w:hAnsi="Helvetica" w:cs="Helvetica"/>
              </w:rPr>
              <w:t xml:space="preserve"> and </w:t>
            </w:r>
            <w:r w:rsidRPr="00C50090">
              <w:rPr>
                <w:rFonts w:ascii="Helvetica" w:hAnsi="Helvetica" w:cs="Helvetica"/>
              </w:rPr>
              <w:t>the anterolateral diameter of the mitral annulus, measured during systole, using any method.</w:t>
            </w:r>
          </w:p>
        </w:tc>
      </w:tr>
      <w:tr w:rsidR="000A2268" w:rsidRPr="000C44A1" w14:paraId="1A3CF455" w14:textId="77777777" w:rsidTr="00DE538F">
        <w:trPr>
          <w:cantSplit/>
          <w:trHeight w:val="300"/>
        </w:trPr>
        <w:tc>
          <w:tcPr>
            <w:tcW w:w="805" w:type="dxa"/>
            <w:tcBorders>
              <w:bottom w:val="single" w:sz="4" w:space="0" w:color="auto"/>
            </w:tcBorders>
            <w:noWrap/>
            <w:hideMark/>
          </w:tcPr>
          <w:p w14:paraId="7E90AB82"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tcBorders>
              <w:bottom w:val="single" w:sz="4" w:space="0" w:color="auto"/>
            </w:tcBorders>
            <w:noWrap/>
            <w:hideMark/>
          </w:tcPr>
          <w:p w14:paraId="0F108CA5" w14:textId="77777777" w:rsidR="000C44A1" w:rsidRPr="000C44A1" w:rsidRDefault="000C44A1">
            <w:pPr>
              <w:rPr>
                <w:rFonts w:ascii="Helvetica" w:hAnsi="Helvetica" w:cs="Helvetica"/>
              </w:rPr>
            </w:pPr>
            <w:r w:rsidRPr="000C44A1">
              <w:rPr>
                <w:rFonts w:ascii="Helvetica" w:hAnsi="Helvetica" w:cs="Helvetica"/>
              </w:rPr>
              <w:t>newCODE75</w:t>
            </w:r>
          </w:p>
        </w:tc>
        <w:tc>
          <w:tcPr>
            <w:tcW w:w="1890" w:type="dxa"/>
            <w:tcBorders>
              <w:bottom w:val="single" w:sz="4" w:space="0" w:color="auto"/>
            </w:tcBorders>
            <w:noWrap/>
            <w:hideMark/>
          </w:tcPr>
          <w:p w14:paraId="08F05782" w14:textId="29AC9A27" w:rsidR="000C44A1" w:rsidRPr="000C44A1" w:rsidRDefault="000C44A1">
            <w:pPr>
              <w:rPr>
                <w:rFonts w:ascii="Helvetica" w:hAnsi="Helvetica" w:cs="Helvetica"/>
              </w:rPr>
            </w:pPr>
            <w:r w:rsidRPr="000C44A1">
              <w:rPr>
                <w:rFonts w:ascii="Helvetica" w:hAnsi="Helvetica" w:cs="Helvetica"/>
              </w:rPr>
              <w:t>Mitral annulus height</w:t>
            </w:r>
          </w:p>
        </w:tc>
        <w:tc>
          <w:tcPr>
            <w:tcW w:w="5125" w:type="dxa"/>
            <w:tcBorders>
              <w:bottom w:val="single" w:sz="4" w:space="0" w:color="auto"/>
            </w:tcBorders>
            <w:noWrap/>
            <w:hideMark/>
          </w:tcPr>
          <w:p w14:paraId="1262774A" w14:textId="605B48ED" w:rsidR="00C80A15" w:rsidRDefault="00EC4C8C" w:rsidP="00A464AA">
            <w:pPr>
              <w:rPr>
                <w:rFonts w:ascii="Helvetica" w:hAnsi="Helvetica" w:cs="Helvetica"/>
              </w:rPr>
            </w:pPr>
            <w:r w:rsidRPr="00A464AA">
              <w:rPr>
                <w:rFonts w:ascii="Helvetica" w:hAnsi="Helvetica" w:cs="Helvetica"/>
              </w:rPr>
              <w:t xml:space="preserve">The </w:t>
            </w:r>
            <w:r w:rsidR="00C80A15">
              <w:rPr>
                <w:rFonts w:ascii="Helvetica" w:hAnsi="Helvetica" w:cs="Helvetica"/>
              </w:rPr>
              <w:t xml:space="preserve">sum of the </w:t>
            </w:r>
            <w:r w:rsidRPr="00A464AA">
              <w:rPr>
                <w:rFonts w:ascii="Helvetica" w:hAnsi="Helvetica" w:cs="Helvetica"/>
              </w:rPr>
              <w:t xml:space="preserve">vertical distance </w:t>
            </w:r>
            <w:r w:rsidR="00C80A15">
              <w:rPr>
                <w:rFonts w:ascii="Helvetica" w:hAnsi="Helvetica" w:cs="Helvetica"/>
              </w:rPr>
              <w:t>from</w:t>
            </w:r>
            <w:r w:rsidRPr="00A464AA">
              <w:rPr>
                <w:rFonts w:ascii="Helvetica" w:hAnsi="Helvetica" w:cs="Helvetica"/>
              </w:rPr>
              <w:t xml:space="preserve"> the </w:t>
            </w:r>
            <w:r w:rsidR="00C80A15">
              <w:rPr>
                <w:rFonts w:ascii="Helvetica" w:hAnsi="Helvetica" w:cs="Helvetica"/>
              </w:rPr>
              <w:t xml:space="preserve">highest point on the mitral </w:t>
            </w:r>
            <w:r w:rsidR="00A464AA" w:rsidRPr="00A464AA">
              <w:rPr>
                <w:rFonts w:ascii="Helvetica" w:hAnsi="Helvetica" w:cs="Helvetica"/>
              </w:rPr>
              <w:t xml:space="preserve">annulus </w:t>
            </w:r>
            <w:r w:rsidR="00C80A15">
              <w:rPr>
                <w:rFonts w:ascii="Helvetica" w:hAnsi="Helvetica" w:cs="Helvetica"/>
              </w:rPr>
              <w:t xml:space="preserve">to the mitral annular plane and the </w:t>
            </w:r>
            <w:r w:rsidR="00C80A15" w:rsidRPr="00A464AA">
              <w:rPr>
                <w:rFonts w:ascii="Helvetica" w:hAnsi="Helvetica" w:cs="Helvetica"/>
              </w:rPr>
              <w:t xml:space="preserve">vertical distance </w:t>
            </w:r>
            <w:r w:rsidR="00C80A15">
              <w:rPr>
                <w:rFonts w:ascii="Helvetica" w:hAnsi="Helvetica" w:cs="Helvetica"/>
              </w:rPr>
              <w:t>from</w:t>
            </w:r>
            <w:r w:rsidR="00C80A15" w:rsidRPr="00A464AA">
              <w:rPr>
                <w:rFonts w:ascii="Helvetica" w:hAnsi="Helvetica" w:cs="Helvetica"/>
              </w:rPr>
              <w:t xml:space="preserve"> the </w:t>
            </w:r>
            <w:r w:rsidR="00C80A15">
              <w:rPr>
                <w:rFonts w:ascii="Helvetica" w:hAnsi="Helvetica" w:cs="Helvetica"/>
              </w:rPr>
              <w:t xml:space="preserve">lowest point on the mitral </w:t>
            </w:r>
            <w:r w:rsidR="00C80A15" w:rsidRPr="00A464AA">
              <w:rPr>
                <w:rFonts w:ascii="Helvetica" w:hAnsi="Helvetica" w:cs="Helvetica"/>
              </w:rPr>
              <w:t xml:space="preserve">annulus </w:t>
            </w:r>
            <w:r w:rsidR="00C80A15">
              <w:rPr>
                <w:rFonts w:ascii="Helvetica" w:hAnsi="Helvetica" w:cs="Helvetica"/>
              </w:rPr>
              <w:t>to the mitral annular plane. It is m</w:t>
            </w:r>
            <w:r w:rsidR="00A464AA" w:rsidRPr="000C44A1">
              <w:rPr>
                <w:rFonts w:ascii="Helvetica" w:hAnsi="Helvetica" w:cs="Helvetica"/>
              </w:rPr>
              <w:t xml:space="preserve">easured </w:t>
            </w:r>
            <w:r w:rsidR="00A464AA">
              <w:rPr>
                <w:rFonts w:ascii="Helvetica" w:hAnsi="Helvetica" w:cs="Helvetica"/>
              </w:rPr>
              <w:t>at</w:t>
            </w:r>
            <w:r w:rsidR="00A464AA" w:rsidRPr="000C44A1">
              <w:rPr>
                <w:rFonts w:ascii="Helvetica" w:hAnsi="Helvetica" w:cs="Helvetica"/>
              </w:rPr>
              <w:t xml:space="preserve"> systole</w:t>
            </w:r>
            <w:r w:rsidR="00A464AA">
              <w:rPr>
                <w:rFonts w:ascii="Helvetica" w:hAnsi="Helvetica" w:cs="Helvetica"/>
              </w:rPr>
              <w:t xml:space="preserve">, in a </w:t>
            </w:r>
            <w:r w:rsidR="00A464AA" w:rsidRPr="007F660B">
              <w:rPr>
                <w:rFonts w:ascii="Helvetica" w:hAnsi="Helvetica" w:cs="Helvetica"/>
              </w:rPr>
              <w:t xml:space="preserve">3D </w:t>
            </w:r>
            <w:r w:rsidR="00A464AA">
              <w:rPr>
                <w:rFonts w:ascii="Helvetica" w:hAnsi="Helvetica" w:cs="Helvetica"/>
              </w:rPr>
              <w:t>transverse</w:t>
            </w:r>
            <w:r w:rsidR="00A464AA" w:rsidRPr="007F660B">
              <w:rPr>
                <w:rFonts w:ascii="Helvetica" w:hAnsi="Helvetica" w:cs="Helvetica"/>
              </w:rPr>
              <w:t xml:space="preserve"> view of the mitral valve</w:t>
            </w:r>
            <w:r w:rsidR="00A464AA" w:rsidRPr="000C44A1">
              <w:rPr>
                <w:rFonts w:ascii="Helvetica" w:hAnsi="Helvetica" w:cs="Helvetica"/>
              </w:rPr>
              <w:t>, using any method.</w:t>
            </w:r>
            <w:r w:rsidR="00C80A15" w:rsidRPr="00A464AA">
              <w:rPr>
                <w:rFonts w:ascii="Helvetica" w:hAnsi="Helvetica" w:cs="Helvetica"/>
              </w:rPr>
              <w:t xml:space="preserve"> </w:t>
            </w:r>
          </w:p>
          <w:p w14:paraId="0759C73C" w14:textId="163946D6" w:rsidR="002110BF"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2110BF" w:rsidRPr="002110BF">
              <w:rPr>
                <w:rFonts w:ascii="Helvetica" w:hAnsi="Helvetica" w:cs="Helvetica"/>
                <w:i/>
                <w:iCs/>
                <w:sz w:val="18"/>
                <w:szCs w:val="18"/>
                <w:bdr w:val="single" w:sz="4" w:space="0" w:color="auto"/>
              </w:rPr>
              <w:t>See</w:t>
            </w:r>
            <w:r w:rsidR="002110BF" w:rsidRPr="002110BF">
              <w:rPr>
                <w:rFonts w:ascii="Helvetica" w:hAnsi="Helvetica" w:cs="Helvetica"/>
                <w:sz w:val="18"/>
                <w:szCs w:val="18"/>
                <w:bdr w:val="single" w:sz="4" w:space="0" w:color="auto"/>
              </w:rPr>
              <w:t xml:space="preserve"> </w:t>
            </w:r>
            <w:r w:rsidR="002110BF" w:rsidRPr="002110BF">
              <w:rPr>
                <w:rFonts w:ascii="Helvetica" w:hAnsi="Helvetica" w:cs="Helvetica"/>
                <w:b/>
                <w:bCs/>
                <w:i/>
                <w:iCs/>
                <w:sz w:val="18"/>
                <w:szCs w:val="18"/>
                <w:bdr w:val="single" w:sz="4" w:space="0" w:color="auto"/>
              </w:rPr>
              <w:t>PC Figure 8</w:t>
            </w:r>
            <w:r w:rsidR="00E55F19">
              <w:rPr>
                <w:rFonts w:ascii="Helvetica" w:hAnsi="Helvetica" w:cs="Helvetica"/>
                <w:b/>
                <w:bCs/>
                <w:i/>
                <w:iCs/>
                <w:sz w:val="18"/>
                <w:szCs w:val="18"/>
                <w:bdr w:val="single" w:sz="4" w:space="0" w:color="auto"/>
              </w:rPr>
              <w:t xml:space="preserve"> </w:t>
            </w:r>
            <w:r w:rsidR="00E55F19" w:rsidRPr="00E55F19">
              <w:rPr>
                <w:rFonts w:ascii="Helvetica" w:hAnsi="Helvetica" w:cs="Helvetica"/>
                <w:i/>
                <w:iCs/>
                <w:sz w:val="18"/>
                <w:szCs w:val="18"/>
                <w:bdr w:val="single" w:sz="4" w:space="0" w:color="auto"/>
              </w:rPr>
              <w:t xml:space="preserve">and this </w:t>
            </w:r>
            <w:hyperlink r:id="rId55" w:anchor=":~:text=This%20has%20led%20to%20the,fibres%20in%20systole%20(14)." w:history="1">
              <w:r w:rsidR="00E55F19" w:rsidRPr="00E55F19">
                <w:rPr>
                  <w:rStyle w:val="Hyperlink"/>
                  <w:rFonts w:ascii="Helvetica" w:hAnsi="Helvetica" w:cs="Helvetica"/>
                  <w:i/>
                  <w:iCs/>
                  <w:sz w:val="18"/>
                  <w:szCs w:val="18"/>
                  <w:bdr w:val="single" w:sz="4" w:space="0" w:color="auto"/>
                </w:rPr>
                <w:t>link</w:t>
              </w:r>
            </w:hyperlink>
          </w:p>
        </w:tc>
      </w:tr>
      <w:tr w:rsidR="000A2268" w:rsidRPr="000C44A1" w14:paraId="77BB4AB0" w14:textId="77777777" w:rsidTr="00DE538F">
        <w:trPr>
          <w:cantSplit/>
          <w:trHeight w:val="300"/>
        </w:trPr>
        <w:tc>
          <w:tcPr>
            <w:tcW w:w="805" w:type="dxa"/>
            <w:tcBorders>
              <w:bottom w:val="single" w:sz="4" w:space="0" w:color="auto"/>
            </w:tcBorders>
            <w:noWrap/>
          </w:tcPr>
          <w:p w14:paraId="795D9CA1" w14:textId="79B07C27" w:rsidR="002110BF" w:rsidRPr="000C44A1" w:rsidRDefault="002110BF" w:rsidP="002110BF">
            <w:pPr>
              <w:rPr>
                <w:rFonts w:ascii="Helvetica" w:hAnsi="Helvetica" w:cs="Helvetica"/>
              </w:rPr>
            </w:pPr>
            <w:r w:rsidRPr="002110BF">
              <w:rPr>
                <w:rFonts w:ascii="Helvetica" w:hAnsi="Helvetica" w:cs="Helvetica"/>
              </w:rPr>
              <w:t>DCM</w:t>
            </w:r>
          </w:p>
        </w:tc>
        <w:tc>
          <w:tcPr>
            <w:tcW w:w="1530" w:type="dxa"/>
            <w:gridSpan w:val="2"/>
            <w:tcBorders>
              <w:bottom w:val="single" w:sz="4" w:space="0" w:color="auto"/>
            </w:tcBorders>
            <w:noWrap/>
          </w:tcPr>
          <w:p w14:paraId="174ECE1E" w14:textId="0297EABE" w:rsidR="002110BF" w:rsidRPr="000C44A1" w:rsidRDefault="002110BF" w:rsidP="002110BF">
            <w:pPr>
              <w:rPr>
                <w:rFonts w:ascii="Helvetica" w:hAnsi="Helvetica" w:cs="Helvetica"/>
              </w:rPr>
            </w:pPr>
            <w:r w:rsidRPr="002110BF">
              <w:rPr>
                <w:rFonts w:ascii="Helvetica" w:hAnsi="Helvetica" w:cs="Helvetica"/>
              </w:rPr>
              <w:t>newCODE64</w:t>
            </w:r>
          </w:p>
        </w:tc>
        <w:tc>
          <w:tcPr>
            <w:tcW w:w="1890" w:type="dxa"/>
            <w:tcBorders>
              <w:bottom w:val="single" w:sz="4" w:space="0" w:color="auto"/>
            </w:tcBorders>
            <w:noWrap/>
          </w:tcPr>
          <w:p w14:paraId="454611AA" w14:textId="5DA284C3" w:rsidR="002110BF" w:rsidRPr="000C44A1" w:rsidRDefault="002110BF" w:rsidP="002110BF">
            <w:pPr>
              <w:rPr>
                <w:rFonts w:ascii="Helvetica" w:hAnsi="Helvetica" w:cs="Helvetica"/>
              </w:rPr>
            </w:pPr>
            <w:r w:rsidRPr="002110BF">
              <w:rPr>
                <w:rFonts w:ascii="Helvetica" w:hAnsi="Helvetica" w:cs="Helvetica"/>
              </w:rPr>
              <w:t>Mitral annulus nonplanarity angle</w:t>
            </w:r>
          </w:p>
        </w:tc>
        <w:tc>
          <w:tcPr>
            <w:tcW w:w="5125" w:type="dxa"/>
            <w:tcBorders>
              <w:bottom w:val="single" w:sz="4" w:space="0" w:color="auto"/>
            </w:tcBorders>
            <w:noWrap/>
          </w:tcPr>
          <w:p w14:paraId="10224332" w14:textId="2B50FD97" w:rsidR="0063564B" w:rsidRDefault="004841BD" w:rsidP="002110BF">
            <w:pPr>
              <w:rPr>
                <w:rFonts w:ascii="Helvetica" w:hAnsi="Helvetica" w:cs="Helvetica"/>
              </w:rPr>
            </w:pPr>
            <w:r w:rsidRPr="004841BD">
              <w:rPr>
                <w:rFonts w:ascii="Helvetica" w:hAnsi="Helvetica" w:cs="Helvetica"/>
              </w:rPr>
              <w:t xml:space="preserve">The angle between </w:t>
            </w:r>
            <w:r w:rsidR="007A73F8">
              <w:rPr>
                <w:rFonts w:ascii="Helvetica" w:hAnsi="Helvetica" w:cs="Helvetica"/>
              </w:rPr>
              <w:t>a</w:t>
            </w:r>
            <w:r w:rsidR="00DF5DBC" w:rsidRPr="00DF5DBC">
              <w:rPr>
                <w:rFonts w:ascii="Helvetica" w:hAnsi="Helvetica" w:cs="Helvetica"/>
              </w:rPr>
              <w:t xml:space="preserve"> vector from the </w:t>
            </w:r>
            <w:r w:rsidR="007A73F8">
              <w:rPr>
                <w:rFonts w:ascii="Helvetica" w:hAnsi="Helvetica" w:cs="Helvetica"/>
              </w:rPr>
              <w:t xml:space="preserve">furthest </w:t>
            </w:r>
            <w:r w:rsidR="00DF5DBC" w:rsidRPr="00DF5DBC">
              <w:rPr>
                <w:rFonts w:ascii="Helvetica" w:hAnsi="Helvetica" w:cs="Helvetica"/>
              </w:rPr>
              <w:t xml:space="preserve">anterior </w:t>
            </w:r>
            <w:r w:rsidR="007A73F8">
              <w:rPr>
                <w:rFonts w:ascii="Helvetica" w:hAnsi="Helvetica" w:cs="Helvetica"/>
              </w:rPr>
              <w:t>aspect of the annulus to the midpoint of the commissural diameter and a vector from the</w:t>
            </w:r>
            <w:r w:rsidR="007A73F8" w:rsidRPr="00DF5DBC">
              <w:rPr>
                <w:rFonts w:ascii="Helvetica" w:hAnsi="Helvetica" w:cs="Helvetica"/>
              </w:rPr>
              <w:t xml:space="preserve"> </w:t>
            </w:r>
            <w:r w:rsidR="007A73F8">
              <w:rPr>
                <w:rFonts w:ascii="Helvetica" w:hAnsi="Helvetica" w:cs="Helvetica"/>
              </w:rPr>
              <w:t xml:space="preserve">furthest </w:t>
            </w:r>
            <w:r w:rsidR="007A73F8" w:rsidRPr="00DF5DBC">
              <w:rPr>
                <w:rFonts w:ascii="Helvetica" w:hAnsi="Helvetica" w:cs="Helvetica"/>
              </w:rPr>
              <w:t xml:space="preserve">posterior </w:t>
            </w:r>
            <w:r w:rsidR="007A73F8">
              <w:rPr>
                <w:rFonts w:ascii="Helvetica" w:hAnsi="Helvetica" w:cs="Helvetica"/>
              </w:rPr>
              <w:t xml:space="preserve">aspect </w:t>
            </w:r>
            <w:r w:rsidR="007A73F8" w:rsidRPr="00DF5DBC">
              <w:rPr>
                <w:rFonts w:ascii="Helvetica" w:hAnsi="Helvetica" w:cs="Helvetica"/>
              </w:rPr>
              <w:t xml:space="preserve">of the annulus </w:t>
            </w:r>
            <w:r w:rsidR="007A73F8">
              <w:rPr>
                <w:rFonts w:ascii="Helvetica" w:hAnsi="Helvetica" w:cs="Helvetica"/>
              </w:rPr>
              <w:t>to the midpoint of the commissural diameter. It is m</w:t>
            </w:r>
            <w:r w:rsidR="007A73F8" w:rsidRPr="000C44A1">
              <w:rPr>
                <w:rFonts w:ascii="Helvetica" w:hAnsi="Helvetica" w:cs="Helvetica"/>
              </w:rPr>
              <w:t xml:space="preserve">easured </w:t>
            </w:r>
            <w:r w:rsidR="007A73F8">
              <w:rPr>
                <w:rFonts w:ascii="Helvetica" w:hAnsi="Helvetica" w:cs="Helvetica"/>
              </w:rPr>
              <w:t>at</w:t>
            </w:r>
            <w:r w:rsidR="007A73F8" w:rsidRPr="000C44A1">
              <w:rPr>
                <w:rFonts w:ascii="Helvetica" w:hAnsi="Helvetica" w:cs="Helvetica"/>
              </w:rPr>
              <w:t xml:space="preserve"> systole</w:t>
            </w:r>
            <w:r w:rsidR="007A73F8">
              <w:rPr>
                <w:rFonts w:ascii="Helvetica" w:hAnsi="Helvetica" w:cs="Helvetica"/>
              </w:rPr>
              <w:t xml:space="preserve">, in a </w:t>
            </w:r>
            <w:r w:rsidR="007A73F8" w:rsidRPr="007F660B">
              <w:rPr>
                <w:rFonts w:ascii="Helvetica" w:hAnsi="Helvetica" w:cs="Helvetica"/>
              </w:rPr>
              <w:t>3D view of the mitral valve</w:t>
            </w:r>
            <w:r w:rsidR="007A73F8" w:rsidRPr="000C44A1">
              <w:rPr>
                <w:rFonts w:ascii="Helvetica" w:hAnsi="Helvetica" w:cs="Helvetica"/>
              </w:rPr>
              <w:t>, using any method.</w:t>
            </w:r>
            <w:r w:rsidR="007A73F8" w:rsidRPr="00A464AA">
              <w:rPr>
                <w:rFonts w:ascii="Helvetica" w:hAnsi="Helvetica" w:cs="Helvetica"/>
              </w:rPr>
              <w:t xml:space="preserve"> </w:t>
            </w:r>
          </w:p>
          <w:p w14:paraId="2C208C83" w14:textId="0CE550F3" w:rsidR="002110BF" w:rsidRPr="000C44A1" w:rsidRDefault="00551703" w:rsidP="002110BF">
            <w:pPr>
              <w:rPr>
                <w:rFonts w:ascii="Helvetica" w:hAnsi="Helvetica" w:cs="Helvetica"/>
              </w:rPr>
            </w:pPr>
            <w:r>
              <w:rPr>
                <w:rFonts w:ascii="Helvetica" w:hAnsi="Helvetica" w:cs="Helvetica"/>
                <w:i/>
                <w:iCs/>
                <w:sz w:val="18"/>
                <w:szCs w:val="18"/>
                <w:bdr w:val="single" w:sz="4" w:space="0" w:color="auto"/>
              </w:rPr>
              <w:t xml:space="preserve">Note to reviewers: </w:t>
            </w:r>
            <w:r w:rsidR="002110BF" w:rsidRPr="002110BF">
              <w:rPr>
                <w:rFonts w:ascii="Helvetica" w:hAnsi="Helvetica" w:cs="Helvetica"/>
                <w:i/>
                <w:iCs/>
                <w:sz w:val="18"/>
                <w:szCs w:val="18"/>
                <w:bdr w:val="single" w:sz="4" w:space="0" w:color="auto"/>
              </w:rPr>
              <w:t>See</w:t>
            </w:r>
            <w:r w:rsidR="002110BF" w:rsidRPr="002110BF">
              <w:rPr>
                <w:rFonts w:ascii="Helvetica" w:hAnsi="Helvetica" w:cs="Helvetica"/>
                <w:sz w:val="18"/>
                <w:szCs w:val="18"/>
                <w:bdr w:val="single" w:sz="4" w:space="0" w:color="auto"/>
              </w:rPr>
              <w:t xml:space="preserve"> </w:t>
            </w:r>
            <w:r w:rsidR="002110BF" w:rsidRPr="002110BF">
              <w:rPr>
                <w:rFonts w:ascii="Helvetica" w:hAnsi="Helvetica" w:cs="Helvetica"/>
                <w:b/>
                <w:bCs/>
                <w:i/>
                <w:iCs/>
                <w:sz w:val="18"/>
                <w:szCs w:val="18"/>
                <w:bdr w:val="single" w:sz="4" w:space="0" w:color="auto"/>
              </w:rPr>
              <w:t>PC Figure 8</w:t>
            </w:r>
          </w:p>
        </w:tc>
      </w:tr>
      <w:tr w:rsidR="000A2268" w:rsidRPr="000C44A1" w14:paraId="1B6A5AE6" w14:textId="77777777" w:rsidTr="00DE538F">
        <w:trPr>
          <w:cantSplit/>
          <w:trHeight w:val="300"/>
        </w:trPr>
        <w:tc>
          <w:tcPr>
            <w:tcW w:w="805" w:type="dxa"/>
            <w:tcBorders>
              <w:top w:val="single" w:sz="4" w:space="0" w:color="auto"/>
            </w:tcBorders>
            <w:noWrap/>
            <w:hideMark/>
          </w:tcPr>
          <w:p w14:paraId="2A86FAB6"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tcBorders>
              <w:top w:val="single" w:sz="4" w:space="0" w:color="auto"/>
            </w:tcBorders>
            <w:noWrap/>
            <w:hideMark/>
          </w:tcPr>
          <w:p w14:paraId="174CDF4D" w14:textId="77777777" w:rsidR="000C44A1" w:rsidRPr="000C44A1" w:rsidRDefault="000C44A1">
            <w:pPr>
              <w:rPr>
                <w:rFonts w:ascii="Helvetica" w:hAnsi="Helvetica" w:cs="Helvetica"/>
              </w:rPr>
            </w:pPr>
            <w:r w:rsidRPr="000C44A1">
              <w:rPr>
                <w:rFonts w:ascii="Helvetica" w:hAnsi="Helvetica" w:cs="Helvetica"/>
              </w:rPr>
              <w:t>newCODE76</w:t>
            </w:r>
          </w:p>
        </w:tc>
        <w:tc>
          <w:tcPr>
            <w:tcW w:w="1890" w:type="dxa"/>
            <w:tcBorders>
              <w:top w:val="single" w:sz="4" w:space="0" w:color="auto"/>
              <w:bottom w:val="single" w:sz="4" w:space="0" w:color="auto"/>
              <w:right w:val="single" w:sz="4" w:space="0" w:color="auto"/>
            </w:tcBorders>
            <w:noWrap/>
            <w:hideMark/>
          </w:tcPr>
          <w:p w14:paraId="7B1F55E0" w14:textId="3ECC0854" w:rsidR="000C44A1" w:rsidRPr="000C44A1" w:rsidRDefault="000C44A1">
            <w:pPr>
              <w:rPr>
                <w:rFonts w:ascii="Helvetica" w:hAnsi="Helvetica" w:cs="Helvetica"/>
              </w:rPr>
            </w:pPr>
            <w:r w:rsidRPr="000C44A1">
              <w:rPr>
                <w:rFonts w:ascii="Helvetica" w:hAnsi="Helvetica" w:cs="Helvetica"/>
              </w:rPr>
              <w:t>Mitral annulus perimeter</w:t>
            </w:r>
          </w:p>
        </w:tc>
        <w:tc>
          <w:tcPr>
            <w:tcW w:w="5125" w:type="dxa"/>
            <w:tcBorders>
              <w:top w:val="single" w:sz="4" w:space="0" w:color="auto"/>
              <w:left w:val="single" w:sz="4" w:space="0" w:color="auto"/>
              <w:bottom w:val="single" w:sz="4" w:space="0" w:color="auto"/>
              <w:right w:val="single" w:sz="4" w:space="0" w:color="auto"/>
            </w:tcBorders>
            <w:noWrap/>
            <w:hideMark/>
          </w:tcPr>
          <w:p w14:paraId="7581B96C" w14:textId="013DCF48" w:rsidR="0083240C" w:rsidRDefault="0083240C" w:rsidP="0083240C">
            <w:pPr>
              <w:rPr>
                <w:rFonts w:ascii="Helvetica" w:hAnsi="Helvetica" w:cs="Helvetica"/>
              </w:rPr>
            </w:pPr>
            <w:r w:rsidRPr="000C44A1">
              <w:rPr>
                <w:rFonts w:ascii="Helvetica" w:hAnsi="Helvetica" w:cs="Helvetica"/>
              </w:rPr>
              <w:t xml:space="preserve">The </w:t>
            </w:r>
            <w:r>
              <w:rPr>
                <w:rFonts w:ascii="Helvetica" w:hAnsi="Helvetica" w:cs="Helvetica"/>
              </w:rPr>
              <w:t>length of the perimeter</w:t>
            </w:r>
            <w:r w:rsidRPr="000C44A1">
              <w:rPr>
                <w:rFonts w:ascii="Helvetica" w:hAnsi="Helvetica" w:cs="Helvetica"/>
              </w:rPr>
              <w:t xml:space="preserve"> of </w:t>
            </w:r>
            <w:r w:rsidR="00322BF4">
              <w:rPr>
                <w:rFonts w:ascii="Helvetica" w:hAnsi="Helvetica" w:cs="Helvetica"/>
              </w:rPr>
              <w:t xml:space="preserve">the </w:t>
            </w:r>
            <w:r w:rsidRPr="000C44A1">
              <w:rPr>
                <w:rFonts w:ascii="Helvetica" w:hAnsi="Helvetica" w:cs="Helvetica"/>
              </w:rPr>
              <w:t>annulus</w:t>
            </w:r>
            <w:r w:rsidR="00BE6579">
              <w:rPr>
                <w:rFonts w:ascii="Helvetica" w:hAnsi="Helvetica" w:cs="Helvetica"/>
              </w:rPr>
              <w:t xml:space="preserve"> of the </w:t>
            </w:r>
            <w:r w:rsidR="00BE6579" w:rsidRPr="000C44A1">
              <w:rPr>
                <w:rFonts w:ascii="Helvetica" w:hAnsi="Helvetica" w:cs="Helvetica"/>
              </w:rPr>
              <w:t>mitral</w:t>
            </w:r>
            <w:r w:rsidR="00BE6579">
              <w:rPr>
                <w:rFonts w:ascii="Helvetica" w:hAnsi="Helvetica" w:cs="Helvetica"/>
              </w:rPr>
              <w:t xml:space="preserve"> valve</w:t>
            </w:r>
            <w:r w:rsidRPr="000C44A1">
              <w:rPr>
                <w:rFonts w:ascii="Helvetica" w:hAnsi="Helvetica" w:cs="Helvetica"/>
              </w:rPr>
              <w:t xml:space="preserve"> measured during systole, in </w:t>
            </w:r>
            <w:r>
              <w:rPr>
                <w:rFonts w:ascii="Helvetica" w:hAnsi="Helvetica" w:cs="Helvetica"/>
              </w:rPr>
              <w:t>a</w:t>
            </w:r>
            <w:r w:rsidRPr="000C44A1">
              <w:rPr>
                <w:rFonts w:ascii="Helvetica" w:hAnsi="Helvetica" w:cs="Helvetica"/>
              </w:rPr>
              <w:t xml:space="preserve"> </w:t>
            </w:r>
            <w:r>
              <w:rPr>
                <w:rFonts w:ascii="Helvetica" w:hAnsi="Helvetica" w:cs="Helvetica"/>
              </w:rPr>
              <w:t>short</w:t>
            </w:r>
            <w:r w:rsidRPr="000C44A1">
              <w:rPr>
                <w:rFonts w:ascii="Helvetica" w:hAnsi="Helvetica" w:cs="Helvetica"/>
              </w:rPr>
              <w:t xml:space="preserve"> axis view</w:t>
            </w:r>
            <w:r>
              <w:rPr>
                <w:rFonts w:ascii="Helvetica" w:hAnsi="Helvetica" w:cs="Helvetica"/>
              </w:rPr>
              <w:t xml:space="preserve"> at the level of the </w:t>
            </w:r>
            <w:r w:rsidR="00BE6579" w:rsidRPr="000C44A1">
              <w:rPr>
                <w:rFonts w:ascii="Helvetica" w:hAnsi="Helvetica" w:cs="Helvetica"/>
              </w:rPr>
              <w:t>annulus</w:t>
            </w:r>
            <w:r w:rsidR="00BE6579">
              <w:rPr>
                <w:rFonts w:ascii="Helvetica" w:hAnsi="Helvetica" w:cs="Helvetica"/>
              </w:rPr>
              <w:t xml:space="preserve"> of the </w:t>
            </w:r>
            <w:r w:rsidR="00BE6579" w:rsidRPr="000C44A1">
              <w:rPr>
                <w:rFonts w:ascii="Helvetica" w:hAnsi="Helvetica" w:cs="Helvetica"/>
              </w:rPr>
              <w:t>mitral</w:t>
            </w:r>
            <w:r w:rsidR="00BE6579">
              <w:rPr>
                <w:rFonts w:ascii="Helvetica" w:hAnsi="Helvetica" w:cs="Helvetica"/>
              </w:rPr>
              <w:t xml:space="preserve"> valve</w:t>
            </w:r>
            <w:r w:rsidRPr="000C44A1">
              <w:rPr>
                <w:rFonts w:ascii="Helvetica" w:hAnsi="Helvetica" w:cs="Helvetica"/>
              </w:rPr>
              <w:t>, using any method.</w:t>
            </w:r>
          </w:p>
          <w:p w14:paraId="7C2E6875" w14:textId="572EA046" w:rsidR="002110BF"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2110BF" w:rsidRPr="002110BF">
              <w:rPr>
                <w:rFonts w:ascii="Helvetica" w:hAnsi="Helvetica" w:cs="Helvetica"/>
                <w:i/>
                <w:iCs/>
                <w:sz w:val="18"/>
                <w:szCs w:val="18"/>
                <w:bdr w:val="single" w:sz="4" w:space="0" w:color="auto"/>
              </w:rPr>
              <w:t>See</w:t>
            </w:r>
            <w:r w:rsidR="002110BF" w:rsidRPr="002110BF">
              <w:rPr>
                <w:rFonts w:ascii="Helvetica" w:hAnsi="Helvetica" w:cs="Helvetica"/>
                <w:sz w:val="18"/>
                <w:szCs w:val="18"/>
                <w:bdr w:val="single" w:sz="4" w:space="0" w:color="auto"/>
              </w:rPr>
              <w:t xml:space="preserve"> </w:t>
            </w:r>
            <w:r w:rsidR="002110BF" w:rsidRPr="002110BF">
              <w:rPr>
                <w:rFonts w:ascii="Helvetica" w:hAnsi="Helvetica" w:cs="Helvetica"/>
                <w:b/>
                <w:bCs/>
                <w:i/>
                <w:iCs/>
                <w:sz w:val="18"/>
                <w:szCs w:val="18"/>
                <w:bdr w:val="single" w:sz="4" w:space="0" w:color="auto"/>
              </w:rPr>
              <w:t>PC Figure 8</w:t>
            </w:r>
          </w:p>
        </w:tc>
      </w:tr>
      <w:tr w:rsidR="000A2268" w:rsidRPr="000C44A1" w14:paraId="1F07FB38" w14:textId="77777777" w:rsidTr="00DE538F">
        <w:trPr>
          <w:cantSplit/>
          <w:trHeight w:val="300"/>
        </w:trPr>
        <w:tc>
          <w:tcPr>
            <w:tcW w:w="805" w:type="dxa"/>
            <w:noWrap/>
            <w:hideMark/>
          </w:tcPr>
          <w:p w14:paraId="5A2DEFE9"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F59ACFD" w14:textId="77777777" w:rsidR="000C44A1" w:rsidRPr="000C44A1" w:rsidRDefault="000C44A1">
            <w:pPr>
              <w:rPr>
                <w:rFonts w:ascii="Helvetica" w:hAnsi="Helvetica" w:cs="Helvetica"/>
              </w:rPr>
            </w:pPr>
            <w:r w:rsidRPr="000C44A1">
              <w:rPr>
                <w:rFonts w:ascii="Helvetica" w:hAnsi="Helvetica" w:cs="Helvetica"/>
              </w:rPr>
              <w:t>newCODE59</w:t>
            </w:r>
          </w:p>
        </w:tc>
        <w:tc>
          <w:tcPr>
            <w:tcW w:w="1890" w:type="dxa"/>
            <w:tcBorders>
              <w:top w:val="single" w:sz="4" w:space="0" w:color="auto"/>
            </w:tcBorders>
            <w:noWrap/>
            <w:hideMark/>
          </w:tcPr>
          <w:p w14:paraId="1E4E3C9B" w14:textId="4BADCE99" w:rsidR="000C44A1" w:rsidRPr="000C44A1" w:rsidRDefault="000C44A1">
            <w:pPr>
              <w:rPr>
                <w:rFonts w:ascii="Helvetica" w:hAnsi="Helvetica" w:cs="Helvetica"/>
              </w:rPr>
            </w:pPr>
            <w:r w:rsidRPr="000C44A1">
              <w:rPr>
                <w:rFonts w:ascii="Helvetica" w:hAnsi="Helvetica" w:cs="Helvetica"/>
              </w:rPr>
              <w:t xml:space="preserve">Mitral valve </w:t>
            </w:r>
            <w:r w:rsidR="00831EBA">
              <w:rPr>
                <w:rFonts w:ascii="Helvetica" w:hAnsi="Helvetica" w:cs="Helvetica"/>
              </w:rPr>
              <w:t>coaptation length</w:t>
            </w:r>
          </w:p>
        </w:tc>
        <w:tc>
          <w:tcPr>
            <w:tcW w:w="5125" w:type="dxa"/>
            <w:tcBorders>
              <w:top w:val="single" w:sz="4" w:space="0" w:color="auto"/>
            </w:tcBorders>
            <w:noWrap/>
            <w:hideMark/>
          </w:tcPr>
          <w:p w14:paraId="077D7295" w14:textId="25D2ECF5" w:rsidR="000C44A1" w:rsidRDefault="00237055" w:rsidP="001E78FB">
            <w:pPr>
              <w:rPr>
                <w:rFonts w:ascii="Helvetica" w:hAnsi="Helvetica" w:cs="Helvetica"/>
              </w:rPr>
            </w:pPr>
            <w:r w:rsidRPr="009B27EB">
              <w:rPr>
                <w:rFonts w:ascii="Helvetica" w:hAnsi="Helvetica" w:cs="Helvetica"/>
              </w:rPr>
              <w:t xml:space="preserve">The </w:t>
            </w:r>
            <w:r>
              <w:rPr>
                <w:rFonts w:ascii="Helvetica" w:hAnsi="Helvetica" w:cs="Helvetica"/>
              </w:rPr>
              <w:t>length</w:t>
            </w:r>
            <w:r w:rsidRPr="009B27EB">
              <w:rPr>
                <w:rFonts w:ascii="Helvetica" w:hAnsi="Helvetica" w:cs="Helvetica"/>
              </w:rPr>
              <w:t xml:space="preserve"> </w:t>
            </w:r>
            <w:r>
              <w:rPr>
                <w:rFonts w:ascii="Helvetica" w:hAnsi="Helvetica" w:cs="Helvetica"/>
              </w:rPr>
              <w:t>of coaptation (where the</w:t>
            </w:r>
            <w:r w:rsidR="002B5B64">
              <w:rPr>
                <w:rFonts w:ascii="Helvetica" w:hAnsi="Helvetica" w:cs="Helvetica"/>
              </w:rPr>
              <w:t xml:space="preserve"> anterior and posterior </w:t>
            </w:r>
            <w:r>
              <w:rPr>
                <w:rFonts w:ascii="Helvetica" w:hAnsi="Helvetica" w:cs="Helvetica"/>
              </w:rPr>
              <w:t>leaflets are in contact)</w:t>
            </w:r>
            <w:r w:rsidRPr="009B27EB">
              <w:rPr>
                <w:rFonts w:ascii="Helvetica" w:hAnsi="Helvetica" w:cs="Helvetica"/>
              </w:rPr>
              <w:t xml:space="preserve">, measured </w:t>
            </w:r>
            <w:r w:rsidR="00FA4274">
              <w:rPr>
                <w:rFonts w:ascii="Helvetica" w:hAnsi="Helvetica" w:cs="Helvetica"/>
              </w:rPr>
              <w:t xml:space="preserve">during systole, </w:t>
            </w:r>
            <w:r w:rsidR="001E78FB" w:rsidRPr="009B27EB">
              <w:rPr>
                <w:rFonts w:ascii="Helvetica" w:hAnsi="Helvetica" w:cs="Helvetica"/>
              </w:rPr>
              <w:t xml:space="preserve">in </w:t>
            </w:r>
            <w:r w:rsidR="00B777AE">
              <w:rPr>
                <w:rFonts w:ascii="Helvetica" w:hAnsi="Helvetica" w:cs="Helvetica"/>
              </w:rPr>
              <w:t>a</w:t>
            </w:r>
            <w:r w:rsidR="001E78FB" w:rsidRPr="000C44A1">
              <w:rPr>
                <w:rFonts w:ascii="Helvetica" w:hAnsi="Helvetica" w:cs="Helvetica"/>
              </w:rPr>
              <w:t xml:space="preserve"> </w:t>
            </w:r>
            <w:r>
              <w:rPr>
                <w:rFonts w:ascii="Helvetica" w:hAnsi="Helvetica" w:cs="Helvetica"/>
              </w:rPr>
              <w:t>3D view</w:t>
            </w:r>
            <w:r w:rsidR="001E78FB" w:rsidRPr="009B27EB">
              <w:rPr>
                <w:rFonts w:ascii="Helvetica" w:hAnsi="Helvetica" w:cs="Helvetica"/>
              </w:rPr>
              <w:t>, using any method</w:t>
            </w:r>
            <w:r>
              <w:rPr>
                <w:rFonts w:ascii="Helvetica" w:hAnsi="Helvetica" w:cs="Helvetica"/>
              </w:rPr>
              <w:t>.</w:t>
            </w:r>
          </w:p>
          <w:p w14:paraId="3A77BFDB" w14:textId="660347AF" w:rsidR="005B2A25"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5B2A25" w:rsidRPr="002110BF">
              <w:rPr>
                <w:rFonts w:ascii="Helvetica" w:hAnsi="Helvetica" w:cs="Helvetica"/>
                <w:i/>
                <w:iCs/>
                <w:sz w:val="18"/>
                <w:szCs w:val="18"/>
                <w:bdr w:val="single" w:sz="4" w:space="0" w:color="auto"/>
              </w:rPr>
              <w:t>See</w:t>
            </w:r>
            <w:r w:rsidR="005B2A25" w:rsidRPr="002110BF">
              <w:rPr>
                <w:rFonts w:ascii="Helvetica" w:hAnsi="Helvetica" w:cs="Helvetica"/>
                <w:sz w:val="18"/>
                <w:szCs w:val="18"/>
                <w:bdr w:val="single" w:sz="4" w:space="0" w:color="auto"/>
              </w:rPr>
              <w:t xml:space="preserve"> </w:t>
            </w:r>
            <w:r w:rsidR="005B2A25" w:rsidRPr="002110BF">
              <w:rPr>
                <w:rFonts w:ascii="Helvetica" w:hAnsi="Helvetica" w:cs="Helvetica"/>
                <w:b/>
                <w:bCs/>
                <w:i/>
                <w:iCs/>
                <w:sz w:val="18"/>
                <w:szCs w:val="18"/>
                <w:bdr w:val="single" w:sz="4" w:space="0" w:color="auto"/>
              </w:rPr>
              <w:t xml:space="preserve">PC Figure </w:t>
            </w:r>
            <w:r w:rsidR="00F9067C">
              <w:rPr>
                <w:rFonts w:ascii="Helvetica" w:hAnsi="Helvetica" w:cs="Helvetica"/>
                <w:b/>
                <w:bCs/>
                <w:i/>
                <w:iCs/>
                <w:sz w:val="18"/>
                <w:szCs w:val="18"/>
                <w:bdr w:val="single" w:sz="4" w:space="0" w:color="auto"/>
              </w:rPr>
              <w:t>9</w:t>
            </w:r>
          </w:p>
        </w:tc>
      </w:tr>
      <w:tr w:rsidR="000A2268" w:rsidRPr="000C44A1" w14:paraId="4B754963" w14:textId="77777777" w:rsidTr="00DE538F">
        <w:trPr>
          <w:cantSplit/>
          <w:trHeight w:val="300"/>
        </w:trPr>
        <w:tc>
          <w:tcPr>
            <w:tcW w:w="805" w:type="dxa"/>
            <w:noWrap/>
            <w:hideMark/>
          </w:tcPr>
          <w:p w14:paraId="103D51D6"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B7944F4" w14:textId="77777777" w:rsidR="000C44A1" w:rsidRPr="000C44A1" w:rsidRDefault="000C44A1">
            <w:pPr>
              <w:rPr>
                <w:rFonts w:ascii="Helvetica" w:hAnsi="Helvetica" w:cs="Helvetica"/>
              </w:rPr>
            </w:pPr>
            <w:r w:rsidRPr="000C44A1">
              <w:rPr>
                <w:rFonts w:ascii="Helvetica" w:hAnsi="Helvetica" w:cs="Helvetica"/>
              </w:rPr>
              <w:t>newCODE68</w:t>
            </w:r>
          </w:p>
        </w:tc>
        <w:tc>
          <w:tcPr>
            <w:tcW w:w="1890" w:type="dxa"/>
            <w:noWrap/>
            <w:hideMark/>
          </w:tcPr>
          <w:p w14:paraId="1656FFB0" w14:textId="77777777" w:rsidR="000C44A1" w:rsidRPr="000C44A1" w:rsidRDefault="000C44A1">
            <w:pPr>
              <w:rPr>
                <w:rFonts w:ascii="Helvetica" w:hAnsi="Helvetica" w:cs="Helvetica"/>
              </w:rPr>
            </w:pPr>
            <w:r w:rsidRPr="000C44A1">
              <w:rPr>
                <w:rFonts w:ascii="Helvetica" w:hAnsi="Helvetica" w:cs="Helvetica"/>
              </w:rPr>
              <w:t>Mitral valve interpapillary distance</w:t>
            </w:r>
          </w:p>
        </w:tc>
        <w:tc>
          <w:tcPr>
            <w:tcW w:w="5125" w:type="dxa"/>
            <w:noWrap/>
            <w:hideMark/>
          </w:tcPr>
          <w:p w14:paraId="1F4FDD98" w14:textId="7B527D6B" w:rsidR="000C44A1" w:rsidRDefault="000C44A1">
            <w:pPr>
              <w:rPr>
                <w:rFonts w:ascii="Helvetica" w:hAnsi="Helvetica" w:cs="Helvetica"/>
              </w:rPr>
            </w:pPr>
            <w:r w:rsidRPr="000C44A1">
              <w:rPr>
                <w:rFonts w:ascii="Helvetica" w:hAnsi="Helvetica" w:cs="Helvetica"/>
              </w:rPr>
              <w:t>The distance between the two papillary muscle tips</w:t>
            </w:r>
            <w:r w:rsidR="00A527C4">
              <w:rPr>
                <w:rFonts w:ascii="Helvetica" w:hAnsi="Helvetica" w:cs="Helvetica"/>
              </w:rPr>
              <w:t>,</w:t>
            </w:r>
            <w:r w:rsidRPr="000C44A1">
              <w:rPr>
                <w:rFonts w:ascii="Helvetica" w:hAnsi="Helvetica" w:cs="Helvetica"/>
              </w:rPr>
              <w:t xml:space="preserve"> measured during diastole in </w:t>
            </w:r>
            <w:r w:rsidR="00B777AE">
              <w:rPr>
                <w:rFonts w:ascii="Helvetica" w:hAnsi="Helvetica" w:cs="Helvetica"/>
              </w:rPr>
              <w:t>a</w:t>
            </w:r>
            <w:r w:rsidRPr="000C44A1">
              <w:rPr>
                <w:rFonts w:ascii="Helvetica" w:hAnsi="Helvetica" w:cs="Helvetica"/>
              </w:rPr>
              <w:t xml:space="preserve"> </w:t>
            </w:r>
            <w:r w:rsidR="00BE6579">
              <w:rPr>
                <w:rFonts w:ascii="Helvetica" w:hAnsi="Helvetica" w:cs="Helvetica"/>
              </w:rPr>
              <w:t>four-chamber</w:t>
            </w:r>
            <w:r w:rsidRPr="000C44A1">
              <w:rPr>
                <w:rFonts w:ascii="Helvetica" w:hAnsi="Helvetica" w:cs="Helvetica"/>
              </w:rPr>
              <w:t xml:space="preserve"> view, using any method.</w:t>
            </w:r>
          </w:p>
          <w:p w14:paraId="00651AC6" w14:textId="44EB61AA" w:rsidR="00060EE0" w:rsidRDefault="00060EE0" w:rsidP="00060EE0">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150E84FC" wp14:editId="40017626">
                  <wp:extent cx="3036627" cy="1634782"/>
                  <wp:effectExtent l="0" t="0" r="0" b="3810"/>
                  <wp:docPr id="21" name="Picture 21">
                    <a:hlinkClick xmlns:a="http://schemas.openxmlformats.org/drawingml/2006/main" r:id="rId56"/>
                    <a:extLst xmlns:a="http://schemas.openxmlformats.org/drawingml/2006/main">
                      <a:ext uri="{FF2B5EF4-FFF2-40B4-BE49-F238E27FC236}">
                        <a16:creationId xmlns:a16="http://schemas.microsoft.com/office/drawing/2014/main" id="{EFAEC3ED-C833-555A-A142-B2DE787AC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hlinkClick r:id="rId56"/>
                            <a:extLst>
                              <a:ext uri="{FF2B5EF4-FFF2-40B4-BE49-F238E27FC236}">
                                <a16:creationId xmlns:a16="http://schemas.microsoft.com/office/drawing/2014/main" id="{EFAEC3ED-C833-555A-A142-B2DE787AC99F}"/>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048014" cy="1640912"/>
                          </a:xfrm>
                          <a:prstGeom prst="rect">
                            <a:avLst/>
                          </a:prstGeom>
                        </pic:spPr>
                      </pic:pic>
                    </a:graphicData>
                  </a:graphic>
                </wp:inline>
              </w:drawing>
            </w:r>
          </w:p>
          <w:p w14:paraId="229BBB83" w14:textId="4BF282DC" w:rsidR="00060EE0" w:rsidRPr="000C44A1" w:rsidRDefault="00060EE0" w:rsidP="00060EE0">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Pr="002D53DD">
              <w:rPr>
                <w:rFonts w:ascii="Helvetica" w:hAnsi="Helvetica" w:cs="Helvetica"/>
                <w:b/>
                <w:bCs/>
                <w:i/>
                <w:iCs/>
                <w:sz w:val="18"/>
                <w:szCs w:val="18"/>
              </w:rPr>
              <w:t xml:space="preserve">PC Figure </w:t>
            </w:r>
            <w:r>
              <w:rPr>
                <w:rFonts w:ascii="Helvetica" w:hAnsi="Helvetica" w:cs="Helvetica"/>
                <w:b/>
                <w:bCs/>
                <w:i/>
                <w:iCs/>
                <w:sz w:val="18"/>
                <w:szCs w:val="18"/>
              </w:rPr>
              <w:t>19</w:t>
            </w:r>
          </w:p>
        </w:tc>
      </w:tr>
      <w:tr w:rsidR="00030FFF" w:rsidRPr="000C44A1" w14:paraId="3AB39FB4" w14:textId="77777777" w:rsidTr="00DE538F">
        <w:trPr>
          <w:cantSplit/>
          <w:trHeight w:val="300"/>
        </w:trPr>
        <w:tc>
          <w:tcPr>
            <w:tcW w:w="805" w:type="dxa"/>
            <w:noWrap/>
          </w:tcPr>
          <w:p w14:paraId="05C71C0A" w14:textId="725ED385" w:rsidR="00030FFF" w:rsidRPr="000C44A1" w:rsidRDefault="00030FFF">
            <w:pPr>
              <w:rPr>
                <w:rFonts w:ascii="Helvetica" w:hAnsi="Helvetica" w:cs="Helvetica"/>
              </w:rPr>
            </w:pPr>
            <w:r>
              <w:rPr>
                <w:rFonts w:ascii="Helvetica" w:hAnsi="Helvetica" w:cs="Helvetica"/>
              </w:rPr>
              <w:t>DCM</w:t>
            </w:r>
          </w:p>
        </w:tc>
        <w:tc>
          <w:tcPr>
            <w:tcW w:w="1530" w:type="dxa"/>
            <w:gridSpan w:val="2"/>
            <w:noWrap/>
          </w:tcPr>
          <w:p w14:paraId="428B566B" w14:textId="7B2996BE" w:rsidR="00030FFF" w:rsidRPr="000C44A1" w:rsidRDefault="00EC4C8C">
            <w:pPr>
              <w:rPr>
                <w:rFonts w:ascii="Helvetica" w:hAnsi="Helvetica" w:cs="Helvetica"/>
              </w:rPr>
            </w:pPr>
            <w:r w:rsidRPr="000C44A1">
              <w:rPr>
                <w:rFonts w:ascii="Helvetica" w:hAnsi="Helvetica" w:cs="Helvetica"/>
              </w:rPr>
              <w:t>newCODE108</w:t>
            </w:r>
          </w:p>
        </w:tc>
        <w:tc>
          <w:tcPr>
            <w:tcW w:w="1890" w:type="dxa"/>
            <w:noWrap/>
          </w:tcPr>
          <w:p w14:paraId="767F15D8" w14:textId="6A513961" w:rsidR="00030FFF" w:rsidRPr="000C44A1" w:rsidRDefault="00030FFF">
            <w:pPr>
              <w:rPr>
                <w:rFonts w:ascii="Helvetica" w:hAnsi="Helvetica" w:cs="Helvetica"/>
              </w:rPr>
            </w:pPr>
            <w:r>
              <w:rPr>
                <w:rFonts w:ascii="Helvetica" w:hAnsi="Helvetica" w:cs="Helvetica"/>
              </w:rPr>
              <w:t>A</w:t>
            </w:r>
            <w:r w:rsidRPr="00030FFF">
              <w:rPr>
                <w:rFonts w:ascii="Helvetica" w:hAnsi="Helvetica" w:cs="Helvetica"/>
              </w:rPr>
              <w:t>nterolateral papillary muscle to the left trigone</w:t>
            </w:r>
          </w:p>
        </w:tc>
        <w:tc>
          <w:tcPr>
            <w:tcW w:w="5125" w:type="dxa"/>
            <w:noWrap/>
          </w:tcPr>
          <w:p w14:paraId="75343233" w14:textId="0380A5D7" w:rsidR="00030FFF" w:rsidRDefault="00030FFF" w:rsidP="00030FFF">
            <w:pPr>
              <w:rPr>
                <w:rFonts w:ascii="Helvetica" w:hAnsi="Helvetica" w:cs="Helvetica"/>
              </w:rPr>
            </w:pPr>
            <w:r w:rsidRPr="000C44A1">
              <w:rPr>
                <w:rFonts w:ascii="Helvetica" w:hAnsi="Helvetica" w:cs="Helvetica"/>
              </w:rPr>
              <w:t xml:space="preserve">The distance between </w:t>
            </w:r>
            <w:r>
              <w:rPr>
                <w:rFonts w:ascii="Helvetica" w:hAnsi="Helvetica" w:cs="Helvetica"/>
              </w:rPr>
              <w:t>the a</w:t>
            </w:r>
            <w:r w:rsidRPr="00030FFF">
              <w:rPr>
                <w:rFonts w:ascii="Helvetica" w:hAnsi="Helvetica" w:cs="Helvetica"/>
              </w:rPr>
              <w:t>nterolateral</w:t>
            </w:r>
            <w:r w:rsidRPr="000C44A1">
              <w:rPr>
                <w:rFonts w:ascii="Helvetica" w:hAnsi="Helvetica" w:cs="Helvetica"/>
              </w:rPr>
              <w:t xml:space="preserve"> papillary muscle </w:t>
            </w:r>
            <w:r>
              <w:rPr>
                <w:rFonts w:ascii="Helvetica" w:hAnsi="Helvetica" w:cs="Helvetica"/>
              </w:rPr>
              <w:t xml:space="preserve">tip </w:t>
            </w:r>
            <w:r w:rsidRPr="000C44A1">
              <w:rPr>
                <w:rFonts w:ascii="Helvetica" w:hAnsi="Helvetica" w:cs="Helvetica"/>
              </w:rPr>
              <w:t xml:space="preserve">and </w:t>
            </w:r>
            <w:r>
              <w:rPr>
                <w:rFonts w:ascii="Helvetica" w:hAnsi="Helvetica" w:cs="Helvetica"/>
              </w:rPr>
              <w:t>a point in the left</w:t>
            </w:r>
            <w:r w:rsidRPr="000C44A1">
              <w:rPr>
                <w:rFonts w:ascii="Helvetica" w:hAnsi="Helvetica" w:cs="Helvetica"/>
              </w:rPr>
              <w:t xml:space="preserve"> </w:t>
            </w:r>
            <w:r>
              <w:rPr>
                <w:rFonts w:ascii="Helvetica" w:hAnsi="Helvetica" w:cs="Helvetica"/>
              </w:rPr>
              <w:t>trigone region of the mitral annulus,</w:t>
            </w:r>
            <w:r w:rsidRPr="000C44A1">
              <w:rPr>
                <w:rFonts w:ascii="Helvetica" w:hAnsi="Helvetica" w:cs="Helvetica"/>
              </w:rPr>
              <w:t xml:space="preserve"> measured during systole</w:t>
            </w:r>
            <w:r>
              <w:rPr>
                <w:rFonts w:ascii="Helvetica" w:hAnsi="Helvetica" w:cs="Helvetica"/>
              </w:rPr>
              <w:t xml:space="preserve"> </w:t>
            </w:r>
            <w:r w:rsidRPr="000C44A1">
              <w:rPr>
                <w:rFonts w:ascii="Helvetica" w:hAnsi="Helvetica" w:cs="Helvetica"/>
              </w:rPr>
              <w:t xml:space="preserve">in </w:t>
            </w:r>
            <w:r>
              <w:rPr>
                <w:rFonts w:ascii="Helvetica" w:hAnsi="Helvetica" w:cs="Helvetica"/>
              </w:rPr>
              <w:t>a</w:t>
            </w:r>
            <w:r w:rsidRPr="000C44A1">
              <w:rPr>
                <w:rFonts w:ascii="Helvetica" w:hAnsi="Helvetica" w:cs="Helvetica"/>
              </w:rPr>
              <w:t xml:space="preserve"> four</w:t>
            </w:r>
            <w:r>
              <w:rPr>
                <w:rFonts w:ascii="Helvetica" w:hAnsi="Helvetica" w:cs="Helvetica"/>
              </w:rPr>
              <w:t>-</w:t>
            </w:r>
            <w:r w:rsidRPr="000C44A1">
              <w:rPr>
                <w:rFonts w:ascii="Helvetica" w:hAnsi="Helvetica" w:cs="Helvetica"/>
              </w:rPr>
              <w:t>chamber view, using any method.</w:t>
            </w:r>
          </w:p>
          <w:p w14:paraId="0475EA8C" w14:textId="26488737" w:rsidR="00030FFF" w:rsidRPr="000C44A1" w:rsidRDefault="00030FFF">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19</w:t>
            </w:r>
          </w:p>
        </w:tc>
      </w:tr>
      <w:tr w:rsidR="000A2268" w:rsidRPr="000C44A1" w14:paraId="7FD30319" w14:textId="77777777" w:rsidTr="00DE538F">
        <w:trPr>
          <w:cantSplit/>
          <w:trHeight w:val="300"/>
        </w:trPr>
        <w:tc>
          <w:tcPr>
            <w:tcW w:w="805" w:type="dxa"/>
            <w:noWrap/>
            <w:hideMark/>
          </w:tcPr>
          <w:p w14:paraId="6D8D28AA"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B5DE975" w14:textId="77777777" w:rsidR="000C44A1" w:rsidRPr="000C44A1" w:rsidRDefault="000C44A1">
            <w:pPr>
              <w:rPr>
                <w:rFonts w:ascii="Helvetica" w:hAnsi="Helvetica" w:cs="Helvetica"/>
              </w:rPr>
            </w:pPr>
            <w:r w:rsidRPr="000C44A1">
              <w:rPr>
                <w:rFonts w:ascii="Helvetica" w:hAnsi="Helvetica" w:cs="Helvetica"/>
              </w:rPr>
              <w:t>newCODE70</w:t>
            </w:r>
          </w:p>
        </w:tc>
        <w:tc>
          <w:tcPr>
            <w:tcW w:w="1890" w:type="dxa"/>
            <w:noWrap/>
            <w:hideMark/>
          </w:tcPr>
          <w:p w14:paraId="3CD21654" w14:textId="08CF0AD6" w:rsidR="000C44A1" w:rsidRPr="000C44A1" w:rsidRDefault="00030FFF">
            <w:pPr>
              <w:rPr>
                <w:rFonts w:ascii="Helvetica" w:hAnsi="Helvetica" w:cs="Helvetica"/>
              </w:rPr>
            </w:pPr>
            <w:r>
              <w:rPr>
                <w:rFonts w:ascii="Helvetica" w:hAnsi="Helvetica" w:cs="Helvetica"/>
              </w:rPr>
              <w:t>P</w:t>
            </w:r>
            <w:r w:rsidRPr="00030FFF">
              <w:rPr>
                <w:rFonts w:ascii="Helvetica" w:hAnsi="Helvetica" w:cs="Helvetica"/>
              </w:rPr>
              <w:t>osteromedial papillary muscle to the right trigone</w:t>
            </w:r>
          </w:p>
        </w:tc>
        <w:tc>
          <w:tcPr>
            <w:tcW w:w="5125" w:type="dxa"/>
            <w:noWrap/>
            <w:hideMark/>
          </w:tcPr>
          <w:p w14:paraId="2DC36E1A" w14:textId="7966E455" w:rsidR="000C44A1" w:rsidRDefault="000C44A1">
            <w:pPr>
              <w:rPr>
                <w:rFonts w:ascii="Helvetica" w:hAnsi="Helvetica" w:cs="Helvetica"/>
              </w:rPr>
            </w:pPr>
            <w:r w:rsidRPr="000C44A1">
              <w:rPr>
                <w:rFonts w:ascii="Helvetica" w:hAnsi="Helvetica" w:cs="Helvetica"/>
              </w:rPr>
              <w:t xml:space="preserve">The distance between </w:t>
            </w:r>
            <w:r w:rsidR="00030FFF">
              <w:rPr>
                <w:rFonts w:ascii="Helvetica" w:hAnsi="Helvetica" w:cs="Helvetica"/>
              </w:rPr>
              <w:t>the p</w:t>
            </w:r>
            <w:r w:rsidR="00030FFF" w:rsidRPr="00030FFF">
              <w:rPr>
                <w:rFonts w:ascii="Helvetica" w:hAnsi="Helvetica" w:cs="Helvetica"/>
              </w:rPr>
              <w:t>osteromedial</w:t>
            </w:r>
            <w:r w:rsidR="00030FFF">
              <w:rPr>
                <w:rFonts w:ascii="Helvetica" w:hAnsi="Helvetica" w:cs="Helvetica"/>
              </w:rPr>
              <w:t xml:space="preserve"> </w:t>
            </w:r>
            <w:r w:rsidR="00C47165">
              <w:rPr>
                <w:rFonts w:ascii="Helvetica" w:hAnsi="Helvetica" w:cs="Helvetica"/>
              </w:rPr>
              <w:t xml:space="preserve"> </w:t>
            </w:r>
            <w:r w:rsidRPr="000C44A1">
              <w:rPr>
                <w:rFonts w:ascii="Helvetica" w:hAnsi="Helvetica" w:cs="Helvetica"/>
              </w:rPr>
              <w:t xml:space="preserve">papillary muscle </w:t>
            </w:r>
            <w:r w:rsidR="00C47165">
              <w:rPr>
                <w:rFonts w:ascii="Helvetica" w:hAnsi="Helvetica" w:cs="Helvetica"/>
              </w:rPr>
              <w:t xml:space="preserve">tip </w:t>
            </w:r>
            <w:r w:rsidRPr="000C44A1">
              <w:rPr>
                <w:rFonts w:ascii="Helvetica" w:hAnsi="Helvetica" w:cs="Helvetica"/>
              </w:rPr>
              <w:t xml:space="preserve">and </w:t>
            </w:r>
            <w:r w:rsidR="00030FFF">
              <w:rPr>
                <w:rFonts w:ascii="Helvetica" w:hAnsi="Helvetica" w:cs="Helvetica"/>
              </w:rPr>
              <w:t xml:space="preserve">a point in the </w:t>
            </w:r>
            <w:r w:rsidR="00030FFF" w:rsidRPr="000C44A1">
              <w:rPr>
                <w:rFonts w:ascii="Helvetica" w:hAnsi="Helvetica" w:cs="Helvetica"/>
              </w:rPr>
              <w:t xml:space="preserve">right </w:t>
            </w:r>
            <w:r w:rsidR="00030FFF">
              <w:rPr>
                <w:rFonts w:ascii="Helvetica" w:hAnsi="Helvetica" w:cs="Helvetica"/>
              </w:rPr>
              <w:t>trigone region of the mitral annulus</w:t>
            </w:r>
            <w:r w:rsidR="00A527C4">
              <w:rPr>
                <w:rFonts w:ascii="Helvetica" w:hAnsi="Helvetica" w:cs="Helvetica"/>
              </w:rPr>
              <w:t>,</w:t>
            </w:r>
            <w:r w:rsidRPr="000C44A1">
              <w:rPr>
                <w:rFonts w:ascii="Helvetica" w:hAnsi="Helvetica" w:cs="Helvetica"/>
              </w:rPr>
              <w:t xml:space="preserve"> measured during systole</w:t>
            </w:r>
            <w:r w:rsidR="00A527C4">
              <w:rPr>
                <w:rFonts w:ascii="Helvetica" w:hAnsi="Helvetica" w:cs="Helvetica"/>
              </w:rPr>
              <w:t xml:space="preserve"> </w:t>
            </w:r>
            <w:r w:rsidRPr="000C44A1">
              <w:rPr>
                <w:rFonts w:ascii="Helvetica" w:hAnsi="Helvetica" w:cs="Helvetica"/>
              </w:rPr>
              <w:t xml:space="preserve">in </w:t>
            </w:r>
            <w:r w:rsidR="00B777AE">
              <w:rPr>
                <w:rFonts w:ascii="Helvetica" w:hAnsi="Helvetica" w:cs="Helvetica"/>
              </w:rPr>
              <w:t>a</w:t>
            </w:r>
            <w:r w:rsidRPr="000C44A1">
              <w:rPr>
                <w:rFonts w:ascii="Helvetica" w:hAnsi="Helvetica" w:cs="Helvetica"/>
              </w:rPr>
              <w:t xml:space="preserve"> four</w:t>
            </w:r>
            <w:r w:rsidR="002D273B">
              <w:rPr>
                <w:rFonts w:ascii="Helvetica" w:hAnsi="Helvetica" w:cs="Helvetica"/>
              </w:rPr>
              <w:t>-</w:t>
            </w:r>
            <w:r w:rsidRPr="000C44A1">
              <w:rPr>
                <w:rFonts w:ascii="Helvetica" w:hAnsi="Helvetica" w:cs="Helvetica"/>
              </w:rPr>
              <w:t>chamber view, using any method.</w:t>
            </w:r>
          </w:p>
          <w:p w14:paraId="62AF72C6" w14:textId="6D0D27EB" w:rsidR="00060EE0" w:rsidRPr="000C44A1" w:rsidRDefault="00060EE0">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19</w:t>
            </w:r>
          </w:p>
        </w:tc>
      </w:tr>
      <w:tr w:rsidR="000A2268" w:rsidRPr="000C44A1" w14:paraId="0FAE0840" w14:textId="77777777" w:rsidTr="00DE538F">
        <w:trPr>
          <w:cantSplit/>
          <w:trHeight w:val="300"/>
        </w:trPr>
        <w:tc>
          <w:tcPr>
            <w:tcW w:w="805" w:type="dxa"/>
            <w:noWrap/>
            <w:hideMark/>
          </w:tcPr>
          <w:p w14:paraId="5D2AC8DF"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4D68F757" w14:textId="77777777" w:rsidR="000C44A1" w:rsidRPr="000C44A1" w:rsidRDefault="000C44A1">
            <w:pPr>
              <w:rPr>
                <w:rFonts w:ascii="Helvetica" w:hAnsi="Helvetica" w:cs="Helvetica"/>
              </w:rPr>
            </w:pPr>
            <w:r w:rsidRPr="000C44A1">
              <w:rPr>
                <w:rFonts w:ascii="Helvetica" w:hAnsi="Helvetica" w:cs="Helvetica"/>
              </w:rPr>
              <w:t>newCODE78</w:t>
            </w:r>
          </w:p>
        </w:tc>
        <w:tc>
          <w:tcPr>
            <w:tcW w:w="1890" w:type="dxa"/>
            <w:noWrap/>
            <w:hideMark/>
          </w:tcPr>
          <w:p w14:paraId="4EE5A6C3" w14:textId="77777777" w:rsidR="000C44A1" w:rsidRPr="000C44A1" w:rsidRDefault="000C44A1">
            <w:pPr>
              <w:rPr>
                <w:rFonts w:ascii="Helvetica" w:hAnsi="Helvetica" w:cs="Helvetica"/>
              </w:rPr>
            </w:pPr>
            <w:r w:rsidRPr="000C44A1">
              <w:rPr>
                <w:rFonts w:ascii="Helvetica" w:hAnsi="Helvetica" w:cs="Helvetica"/>
              </w:rPr>
              <w:t xml:space="preserve">Mitral </w:t>
            </w:r>
            <w:proofErr w:type="gramStart"/>
            <w:r w:rsidRPr="000C44A1">
              <w:rPr>
                <w:rFonts w:ascii="Helvetica" w:hAnsi="Helvetica" w:cs="Helvetica"/>
              </w:rPr>
              <w:t>valve</w:t>
            </w:r>
            <w:proofErr w:type="gramEnd"/>
            <w:r w:rsidRPr="000C44A1">
              <w:rPr>
                <w:rFonts w:ascii="Helvetica" w:hAnsi="Helvetica" w:cs="Helvetica"/>
              </w:rPr>
              <w:t xml:space="preserve"> prolapse area</w:t>
            </w:r>
          </w:p>
        </w:tc>
        <w:tc>
          <w:tcPr>
            <w:tcW w:w="5125" w:type="dxa"/>
            <w:noWrap/>
            <w:hideMark/>
          </w:tcPr>
          <w:p w14:paraId="7EAF60E6" w14:textId="42826B3D" w:rsidR="000C44A1" w:rsidRDefault="00A865D1">
            <w:pPr>
              <w:rPr>
                <w:rFonts w:ascii="Helvetica" w:hAnsi="Helvetica" w:cs="Helvetica"/>
              </w:rPr>
            </w:pPr>
            <w:r>
              <w:rPr>
                <w:rFonts w:ascii="Helvetica" w:hAnsi="Helvetica" w:cs="Helvetica"/>
              </w:rPr>
              <w:t xml:space="preserve">The surface area of the portion of the mitral valve leaflets that is displaced above the annular plane (prolapsed) </w:t>
            </w:r>
            <w:r w:rsidR="000C44A1" w:rsidRPr="000C44A1">
              <w:rPr>
                <w:rFonts w:ascii="Helvetica" w:hAnsi="Helvetica" w:cs="Helvetica"/>
              </w:rPr>
              <w:t xml:space="preserve">measured during systole, in </w:t>
            </w:r>
            <w:r w:rsidR="00FF4A01">
              <w:rPr>
                <w:rFonts w:ascii="Helvetica" w:hAnsi="Helvetica" w:cs="Helvetica"/>
              </w:rPr>
              <w:t>a short axis view</w:t>
            </w:r>
            <w:r w:rsidR="000C44A1" w:rsidRPr="000C44A1">
              <w:rPr>
                <w:rFonts w:ascii="Helvetica" w:hAnsi="Helvetica" w:cs="Helvetica"/>
              </w:rPr>
              <w:t>, using any method.</w:t>
            </w:r>
          </w:p>
          <w:p w14:paraId="2544E301" w14:textId="567DFB93" w:rsidR="002F33E9" w:rsidRDefault="002F33E9" w:rsidP="002F33E9">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3A2907ED" wp14:editId="70BA29C8">
                  <wp:extent cx="2794312" cy="1861499"/>
                  <wp:effectExtent l="0" t="0" r="6350" b="5715"/>
                  <wp:docPr id="13" name="Picture 13" descr="Mitral Valve Prolapse | Concise Medical Knowledge">
                    <a:hlinkClick xmlns:a="http://schemas.openxmlformats.org/drawingml/2006/main" r:id="rId58"/>
                    <a:extLst xmlns:a="http://schemas.openxmlformats.org/drawingml/2006/main">
                      <a:ext uri="{FF2B5EF4-FFF2-40B4-BE49-F238E27FC236}">
                        <a16:creationId xmlns:a16="http://schemas.microsoft.com/office/drawing/2014/main" id="{8B964B6F-6683-FEF2-61DC-39E960D55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Mitral Valve Prolapse | Concise Medical Knowledge">
                            <a:hlinkClick r:id="rId58"/>
                            <a:extLst>
                              <a:ext uri="{FF2B5EF4-FFF2-40B4-BE49-F238E27FC236}">
                                <a16:creationId xmlns:a16="http://schemas.microsoft.com/office/drawing/2014/main" id="{8B964B6F-6683-FEF2-61DC-39E960D55F65}"/>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1488" cy="1872941"/>
                          </a:xfrm>
                          <a:prstGeom prst="rect">
                            <a:avLst/>
                          </a:prstGeom>
                          <a:noFill/>
                        </pic:spPr>
                      </pic:pic>
                    </a:graphicData>
                  </a:graphic>
                </wp:inline>
              </w:drawing>
            </w:r>
          </w:p>
          <w:p w14:paraId="5B3B5EBB" w14:textId="2EC2A3A3" w:rsidR="002F33E9" w:rsidRPr="000C44A1" w:rsidRDefault="002F33E9" w:rsidP="002F33E9">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Pr="002D53DD">
              <w:rPr>
                <w:rFonts w:ascii="Helvetica" w:hAnsi="Helvetica" w:cs="Helvetica"/>
                <w:b/>
                <w:bCs/>
                <w:i/>
                <w:iCs/>
                <w:sz w:val="18"/>
                <w:szCs w:val="18"/>
              </w:rPr>
              <w:t>PC Figure 1</w:t>
            </w:r>
            <w:r>
              <w:rPr>
                <w:rFonts w:ascii="Helvetica" w:hAnsi="Helvetica" w:cs="Helvetica"/>
                <w:b/>
                <w:bCs/>
                <w:i/>
                <w:iCs/>
                <w:sz w:val="18"/>
                <w:szCs w:val="18"/>
              </w:rPr>
              <w:t>6</w:t>
            </w:r>
          </w:p>
        </w:tc>
      </w:tr>
      <w:tr w:rsidR="000A2268" w:rsidRPr="000C44A1" w14:paraId="35775539" w14:textId="77777777" w:rsidTr="00DE538F">
        <w:trPr>
          <w:cantSplit/>
          <w:trHeight w:val="300"/>
        </w:trPr>
        <w:tc>
          <w:tcPr>
            <w:tcW w:w="805" w:type="dxa"/>
            <w:noWrap/>
            <w:hideMark/>
          </w:tcPr>
          <w:p w14:paraId="227F2A56"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387E9BB" w14:textId="77777777" w:rsidR="000C44A1" w:rsidRPr="000C44A1" w:rsidRDefault="000C44A1">
            <w:pPr>
              <w:rPr>
                <w:rFonts w:ascii="Helvetica" w:hAnsi="Helvetica" w:cs="Helvetica"/>
              </w:rPr>
            </w:pPr>
            <w:r w:rsidRPr="000C44A1">
              <w:rPr>
                <w:rFonts w:ascii="Helvetica" w:hAnsi="Helvetica" w:cs="Helvetica"/>
              </w:rPr>
              <w:t>newCODE79</w:t>
            </w:r>
          </w:p>
        </w:tc>
        <w:tc>
          <w:tcPr>
            <w:tcW w:w="1890" w:type="dxa"/>
            <w:noWrap/>
            <w:hideMark/>
          </w:tcPr>
          <w:p w14:paraId="101E5F29" w14:textId="77777777" w:rsidR="000C44A1" w:rsidRPr="000C44A1" w:rsidRDefault="000C44A1">
            <w:pPr>
              <w:rPr>
                <w:rFonts w:ascii="Helvetica" w:hAnsi="Helvetica" w:cs="Helvetica"/>
              </w:rPr>
            </w:pPr>
            <w:r w:rsidRPr="000C44A1">
              <w:rPr>
                <w:rFonts w:ascii="Helvetica" w:hAnsi="Helvetica" w:cs="Helvetica"/>
              </w:rPr>
              <w:t xml:space="preserve">Mitral </w:t>
            </w:r>
            <w:proofErr w:type="gramStart"/>
            <w:r w:rsidRPr="000C44A1">
              <w:rPr>
                <w:rFonts w:ascii="Helvetica" w:hAnsi="Helvetica" w:cs="Helvetica"/>
              </w:rPr>
              <w:t>valve</w:t>
            </w:r>
            <w:proofErr w:type="gramEnd"/>
            <w:r w:rsidRPr="000C44A1">
              <w:rPr>
                <w:rFonts w:ascii="Helvetica" w:hAnsi="Helvetica" w:cs="Helvetica"/>
              </w:rPr>
              <w:t xml:space="preserve"> prolapse volume</w:t>
            </w:r>
          </w:p>
        </w:tc>
        <w:tc>
          <w:tcPr>
            <w:tcW w:w="5125" w:type="dxa"/>
            <w:noWrap/>
            <w:hideMark/>
          </w:tcPr>
          <w:p w14:paraId="78357285" w14:textId="6ADE7EC6" w:rsidR="000C44A1" w:rsidRPr="000C44A1" w:rsidRDefault="00FF4A01">
            <w:pPr>
              <w:rPr>
                <w:rFonts w:ascii="Helvetica" w:hAnsi="Helvetica" w:cs="Helvetica"/>
              </w:rPr>
            </w:pPr>
            <w:r w:rsidRPr="000C44A1">
              <w:rPr>
                <w:rFonts w:ascii="Helvetica" w:hAnsi="Helvetica" w:cs="Helvetica"/>
              </w:rPr>
              <w:t xml:space="preserve">The </w:t>
            </w:r>
            <w:r w:rsidR="00F10788">
              <w:rPr>
                <w:rFonts w:ascii="Helvetica" w:hAnsi="Helvetica" w:cs="Helvetica"/>
              </w:rPr>
              <w:t>volume</w:t>
            </w:r>
            <w:r w:rsidRPr="000C44A1">
              <w:rPr>
                <w:rFonts w:ascii="Helvetica" w:hAnsi="Helvetica" w:cs="Helvetica"/>
              </w:rPr>
              <w:t xml:space="preserve"> </w:t>
            </w:r>
            <w:r w:rsidR="00194060">
              <w:rPr>
                <w:rFonts w:ascii="Helvetica" w:hAnsi="Helvetica" w:cs="Helvetica"/>
              </w:rPr>
              <w:t xml:space="preserve">encompassed by annular plane and </w:t>
            </w:r>
            <w:r w:rsidR="00A865D1">
              <w:rPr>
                <w:rFonts w:ascii="Helvetica" w:hAnsi="Helvetica" w:cs="Helvetica"/>
              </w:rPr>
              <w:t xml:space="preserve">the portion of the mitral valve leaflets that is displaced above the annular plane (prolapsed) </w:t>
            </w:r>
            <w:r w:rsidR="00A865D1" w:rsidRPr="000C44A1">
              <w:rPr>
                <w:rFonts w:ascii="Helvetica" w:hAnsi="Helvetica" w:cs="Helvetica"/>
              </w:rPr>
              <w:t xml:space="preserve">measured during systole, in </w:t>
            </w:r>
            <w:r w:rsidR="00A865D1">
              <w:rPr>
                <w:rFonts w:ascii="Helvetica" w:hAnsi="Helvetica" w:cs="Helvetica"/>
              </w:rPr>
              <w:t>a short axis view</w:t>
            </w:r>
            <w:r w:rsidR="00A865D1" w:rsidRPr="000C44A1">
              <w:rPr>
                <w:rFonts w:ascii="Helvetica" w:hAnsi="Helvetica" w:cs="Helvetica"/>
              </w:rPr>
              <w:t>, using any method.</w:t>
            </w:r>
          </w:p>
        </w:tc>
      </w:tr>
      <w:tr w:rsidR="000A2268" w:rsidRPr="000C44A1" w14:paraId="064DEB9F" w14:textId="77777777" w:rsidTr="00DE538F">
        <w:trPr>
          <w:cantSplit/>
          <w:trHeight w:val="300"/>
        </w:trPr>
        <w:tc>
          <w:tcPr>
            <w:tcW w:w="805" w:type="dxa"/>
            <w:noWrap/>
            <w:hideMark/>
          </w:tcPr>
          <w:p w14:paraId="3E0D3DC1"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D06EAFC" w14:textId="77777777" w:rsidR="000C44A1" w:rsidRPr="000C44A1" w:rsidRDefault="000C44A1">
            <w:pPr>
              <w:rPr>
                <w:rFonts w:ascii="Helvetica" w:hAnsi="Helvetica" w:cs="Helvetica"/>
              </w:rPr>
            </w:pPr>
            <w:r w:rsidRPr="000C44A1">
              <w:rPr>
                <w:rFonts w:ascii="Helvetica" w:hAnsi="Helvetica" w:cs="Helvetica"/>
              </w:rPr>
              <w:t>newCODE80</w:t>
            </w:r>
          </w:p>
        </w:tc>
        <w:tc>
          <w:tcPr>
            <w:tcW w:w="1890" w:type="dxa"/>
            <w:noWrap/>
            <w:hideMark/>
          </w:tcPr>
          <w:p w14:paraId="2D717F2B" w14:textId="13417A26" w:rsidR="000C44A1" w:rsidRPr="000C44A1" w:rsidRDefault="000C44A1">
            <w:pPr>
              <w:rPr>
                <w:rFonts w:ascii="Helvetica" w:hAnsi="Helvetica" w:cs="Helvetica"/>
              </w:rPr>
            </w:pPr>
            <w:r w:rsidRPr="005F6024">
              <w:rPr>
                <w:rFonts w:ascii="Helvetica" w:hAnsi="Helvetica" w:cs="Helvetica"/>
              </w:rPr>
              <w:t>Mitral valve segment flail gap</w:t>
            </w:r>
          </w:p>
        </w:tc>
        <w:tc>
          <w:tcPr>
            <w:tcW w:w="5125" w:type="dxa"/>
            <w:noWrap/>
            <w:hideMark/>
          </w:tcPr>
          <w:p w14:paraId="3E38149A" w14:textId="32049F7C" w:rsidR="000C44A1" w:rsidRDefault="000C44A1">
            <w:pPr>
              <w:rPr>
                <w:rFonts w:ascii="Helvetica" w:hAnsi="Helvetica" w:cs="Helvetica"/>
              </w:rPr>
            </w:pPr>
            <w:r w:rsidRPr="000C44A1">
              <w:rPr>
                <w:rFonts w:ascii="Helvetica" w:hAnsi="Helvetica" w:cs="Helvetica"/>
              </w:rPr>
              <w:t xml:space="preserve">The distance between </w:t>
            </w:r>
            <w:r w:rsidR="00023820" w:rsidRPr="00023820">
              <w:rPr>
                <w:rFonts w:ascii="Helvetica" w:hAnsi="Helvetica" w:cs="Helvetica"/>
              </w:rPr>
              <w:t xml:space="preserve">the </w:t>
            </w:r>
            <w:r w:rsidR="00BD143E">
              <w:rPr>
                <w:rFonts w:ascii="Helvetica" w:hAnsi="Helvetica" w:cs="Helvetica"/>
              </w:rPr>
              <w:t xml:space="preserve">tip of the </w:t>
            </w:r>
            <w:r w:rsidR="00023820" w:rsidRPr="00023820">
              <w:rPr>
                <w:rFonts w:ascii="Helvetica" w:hAnsi="Helvetica" w:cs="Helvetica"/>
              </w:rPr>
              <w:t xml:space="preserve">free edge of a </w:t>
            </w:r>
            <w:r w:rsidR="00BD143E">
              <w:rPr>
                <w:rFonts w:ascii="Helvetica" w:hAnsi="Helvetica" w:cs="Helvetica"/>
              </w:rPr>
              <w:t>flail</w:t>
            </w:r>
            <w:r w:rsidR="00023820" w:rsidRPr="00023820">
              <w:rPr>
                <w:rFonts w:ascii="Helvetica" w:hAnsi="Helvetica" w:cs="Helvetica"/>
              </w:rPr>
              <w:t xml:space="preserve"> mitral valve leaflet </w:t>
            </w:r>
            <w:r w:rsidR="00BD143E">
              <w:rPr>
                <w:rFonts w:ascii="Helvetica" w:hAnsi="Helvetica" w:cs="Helvetica"/>
              </w:rPr>
              <w:t xml:space="preserve">or </w:t>
            </w:r>
            <w:r w:rsidR="00023820" w:rsidRPr="00023820">
              <w:rPr>
                <w:rFonts w:ascii="Helvetica" w:hAnsi="Helvetica" w:cs="Helvetica"/>
              </w:rPr>
              <w:t>segment and the plane of the mitral annulus</w:t>
            </w:r>
            <w:r w:rsidR="00023820">
              <w:rPr>
                <w:rFonts w:ascii="Helvetica" w:hAnsi="Helvetica" w:cs="Helvetica"/>
              </w:rPr>
              <w:t xml:space="preserve"> </w:t>
            </w:r>
            <w:r w:rsidRPr="000C44A1">
              <w:rPr>
                <w:rFonts w:ascii="Helvetica" w:hAnsi="Helvetica" w:cs="Helvetica"/>
              </w:rPr>
              <w:t xml:space="preserve">measured during systole, in </w:t>
            </w:r>
            <w:r w:rsidR="00023820">
              <w:rPr>
                <w:rFonts w:ascii="Helvetica" w:hAnsi="Helvetica" w:cs="Helvetica"/>
              </w:rPr>
              <w:t xml:space="preserve">any </w:t>
            </w:r>
            <w:r w:rsidRPr="000C44A1">
              <w:rPr>
                <w:rFonts w:ascii="Helvetica" w:hAnsi="Helvetica" w:cs="Helvetica"/>
              </w:rPr>
              <w:t>view, using any method.</w:t>
            </w:r>
          </w:p>
          <w:p w14:paraId="68C82A89" w14:textId="77777777" w:rsidR="00257D54" w:rsidRDefault="00257D54" w:rsidP="006C30C9">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1E66D9A8" wp14:editId="49E5D67A">
                  <wp:extent cx="1351722" cy="1494155"/>
                  <wp:effectExtent l="0" t="0" r="0" b="0"/>
                  <wp:docPr id="2" name="Picture 2" descr="Mitral Clip Screening">
                    <a:hlinkClick xmlns:a="http://schemas.openxmlformats.org/drawingml/2006/main" r:id="rId60"/>
                    <a:extLst xmlns:a="http://schemas.openxmlformats.org/drawingml/2006/main">
                      <a:ext uri="{FF2B5EF4-FFF2-40B4-BE49-F238E27FC236}">
                        <a16:creationId xmlns:a16="http://schemas.microsoft.com/office/drawing/2014/main" id="{2499D58B-AE9B-7C1A-9DFF-D8D6A54FE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itral Clip Screening">
                            <a:hlinkClick r:id="rId60"/>
                            <a:extLst>
                              <a:ext uri="{FF2B5EF4-FFF2-40B4-BE49-F238E27FC236}">
                                <a16:creationId xmlns:a16="http://schemas.microsoft.com/office/drawing/2014/main" id="{2499D58B-AE9B-7C1A-9DFF-D8D6A54FE287}"/>
                              </a:ext>
                            </a:extLs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1360673" cy="1504049"/>
                          </a:xfrm>
                          <a:prstGeom prst="rect">
                            <a:avLst/>
                          </a:prstGeom>
                          <a:noFill/>
                          <a:ln>
                            <a:noFill/>
                          </a:ln>
                          <a:extLst>
                            <a:ext uri="{53640926-AAD7-44D8-BBD7-CCE9431645EC}">
                              <a14:shadowObscured xmlns:a14="http://schemas.microsoft.com/office/drawing/2010/main"/>
                            </a:ext>
                          </a:extLst>
                        </pic:spPr>
                      </pic:pic>
                    </a:graphicData>
                  </a:graphic>
                </wp:inline>
              </w:drawing>
            </w:r>
          </w:p>
          <w:p w14:paraId="7628623E" w14:textId="15B77357" w:rsidR="002D53DD" w:rsidRPr="002D53DD" w:rsidRDefault="00551703" w:rsidP="006C30C9">
            <w:pPr>
              <w:pBdr>
                <w:top w:val="single" w:sz="4" w:space="1" w:color="auto"/>
                <w:left w:val="single" w:sz="4" w:space="4" w:color="auto"/>
                <w:bottom w:val="single" w:sz="4" w:space="1" w:color="auto"/>
                <w:right w:val="single" w:sz="4" w:space="4" w:color="auto"/>
              </w:pBdr>
              <w:jc w:val="center"/>
              <w:rPr>
                <w:rFonts w:ascii="Helvetica" w:hAnsi="Helvetica" w:cs="Helvetica"/>
                <w:b/>
                <w:bCs/>
                <w:i/>
                <w:iCs/>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2D53DD" w:rsidRPr="002D53DD">
              <w:rPr>
                <w:rFonts w:ascii="Helvetica" w:hAnsi="Helvetica" w:cs="Helvetica"/>
                <w:b/>
                <w:bCs/>
                <w:i/>
                <w:iCs/>
                <w:sz w:val="18"/>
                <w:szCs w:val="18"/>
              </w:rPr>
              <w:t>PC Figure 1</w:t>
            </w:r>
          </w:p>
        </w:tc>
      </w:tr>
      <w:tr w:rsidR="000A2268" w:rsidRPr="000C44A1" w14:paraId="7791CC02" w14:textId="77777777" w:rsidTr="00DE538F">
        <w:trPr>
          <w:cantSplit/>
          <w:trHeight w:val="300"/>
        </w:trPr>
        <w:tc>
          <w:tcPr>
            <w:tcW w:w="805" w:type="dxa"/>
            <w:noWrap/>
            <w:hideMark/>
          </w:tcPr>
          <w:p w14:paraId="2A5B6FEF"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10E1EA7C" w14:textId="4E8B5291" w:rsidR="000C44A1" w:rsidRPr="000C44A1" w:rsidRDefault="000C44A1">
            <w:pPr>
              <w:rPr>
                <w:rFonts w:ascii="Helvetica" w:hAnsi="Helvetica" w:cs="Helvetica"/>
              </w:rPr>
            </w:pPr>
            <w:r w:rsidRPr="000C44A1">
              <w:rPr>
                <w:rFonts w:ascii="Helvetica" w:hAnsi="Helvetica" w:cs="Helvetica"/>
              </w:rPr>
              <w:t>newCODE81</w:t>
            </w:r>
          </w:p>
        </w:tc>
        <w:tc>
          <w:tcPr>
            <w:tcW w:w="1890" w:type="dxa"/>
            <w:noWrap/>
            <w:hideMark/>
          </w:tcPr>
          <w:p w14:paraId="45ED5589" w14:textId="7E88F14C" w:rsidR="000C44A1" w:rsidRPr="000C44A1" w:rsidRDefault="000C44A1">
            <w:pPr>
              <w:rPr>
                <w:rFonts w:ascii="Helvetica" w:hAnsi="Helvetica" w:cs="Helvetica"/>
              </w:rPr>
            </w:pPr>
            <w:r w:rsidRPr="000C44A1">
              <w:rPr>
                <w:rFonts w:ascii="Helvetica" w:hAnsi="Helvetica" w:cs="Helvetica"/>
              </w:rPr>
              <w:t>Mitral valve sphericity index</w:t>
            </w:r>
          </w:p>
        </w:tc>
        <w:tc>
          <w:tcPr>
            <w:tcW w:w="5125" w:type="dxa"/>
            <w:noWrap/>
            <w:hideMark/>
          </w:tcPr>
          <w:p w14:paraId="795FF3A7" w14:textId="51E09ED0" w:rsidR="000C44A1" w:rsidRDefault="00F9067C">
            <w:pPr>
              <w:rPr>
                <w:rFonts w:ascii="Helvetica" w:hAnsi="Helvetica" w:cs="Helvetica"/>
              </w:rPr>
            </w:pPr>
            <w:r w:rsidRPr="009B27EB">
              <w:rPr>
                <w:rFonts w:ascii="Helvetica" w:hAnsi="Helvetica" w:cs="Helvetica"/>
              </w:rPr>
              <w:t xml:space="preserve">The </w:t>
            </w:r>
            <w:r>
              <w:rPr>
                <w:rFonts w:ascii="Helvetica" w:hAnsi="Helvetica" w:cs="Helvetica"/>
              </w:rPr>
              <w:t xml:space="preserve">ratio of the transverse </w:t>
            </w:r>
            <w:r w:rsidRPr="00F9067C">
              <w:rPr>
                <w:rFonts w:ascii="Helvetica" w:hAnsi="Helvetica" w:cs="Helvetica"/>
              </w:rPr>
              <w:t>diameter of the left ventricle at the level of the papillary muscle base</w:t>
            </w:r>
            <w:r>
              <w:rPr>
                <w:rFonts w:ascii="Helvetica" w:hAnsi="Helvetica" w:cs="Helvetica"/>
              </w:rPr>
              <w:t xml:space="preserve"> divided by the longitudinal </w:t>
            </w:r>
            <w:r w:rsidRPr="009B27EB">
              <w:rPr>
                <w:rFonts w:ascii="Helvetica" w:hAnsi="Helvetica" w:cs="Helvetica"/>
              </w:rPr>
              <w:t xml:space="preserve">distance </w:t>
            </w:r>
            <w:r w:rsidRPr="00F9067C">
              <w:rPr>
                <w:rFonts w:ascii="Helvetica" w:hAnsi="Helvetica" w:cs="Helvetica"/>
              </w:rPr>
              <w:t>between</w:t>
            </w:r>
            <w:r w:rsidRPr="009B27EB">
              <w:rPr>
                <w:rFonts w:ascii="Helvetica" w:hAnsi="Helvetica" w:cs="Helvetica"/>
              </w:rPr>
              <w:t xml:space="preserve"> the </w:t>
            </w:r>
            <w:r w:rsidRPr="00F9067C">
              <w:rPr>
                <w:rFonts w:ascii="Helvetica" w:hAnsi="Helvetica" w:cs="Helvetica"/>
              </w:rPr>
              <w:t>level</w:t>
            </w:r>
            <w:r w:rsidRPr="009B27EB">
              <w:rPr>
                <w:rFonts w:ascii="Helvetica" w:hAnsi="Helvetica" w:cs="Helvetica"/>
              </w:rPr>
              <w:t xml:space="preserve"> of the </w:t>
            </w:r>
            <w:r w:rsidRPr="00F9067C">
              <w:rPr>
                <w:rFonts w:ascii="Helvetica" w:hAnsi="Helvetica" w:cs="Helvetica"/>
              </w:rPr>
              <w:t xml:space="preserve">papillary muscle base and the </w:t>
            </w:r>
            <w:r>
              <w:rPr>
                <w:rFonts w:ascii="Helvetica" w:hAnsi="Helvetica" w:cs="Helvetica"/>
              </w:rPr>
              <w:t>mitral</w:t>
            </w:r>
            <w:r w:rsidRPr="009B27EB">
              <w:rPr>
                <w:rFonts w:ascii="Helvetica" w:hAnsi="Helvetica" w:cs="Helvetica"/>
              </w:rPr>
              <w:t xml:space="preserve"> </w:t>
            </w:r>
            <w:r w:rsidRPr="00F9067C">
              <w:rPr>
                <w:rFonts w:ascii="Helvetica" w:hAnsi="Helvetica" w:cs="Helvetica"/>
              </w:rPr>
              <w:t>annulus</w:t>
            </w:r>
            <w:r w:rsidR="000C44A1" w:rsidRPr="000C44A1">
              <w:rPr>
                <w:rFonts w:ascii="Helvetica" w:hAnsi="Helvetica" w:cs="Helvetica"/>
              </w:rPr>
              <w:t xml:space="preserve"> plane</w:t>
            </w:r>
            <w:r>
              <w:rPr>
                <w:rFonts w:ascii="Helvetica" w:hAnsi="Helvetica" w:cs="Helvetica"/>
              </w:rPr>
              <w:t>,</w:t>
            </w:r>
            <w:r w:rsidR="000C44A1" w:rsidRPr="000C44A1">
              <w:rPr>
                <w:rFonts w:ascii="Helvetica" w:hAnsi="Helvetica" w:cs="Helvetica"/>
              </w:rPr>
              <w:t xml:space="preserve"> measured </w:t>
            </w:r>
            <w:r w:rsidRPr="000C44A1">
              <w:rPr>
                <w:rFonts w:ascii="Helvetica" w:hAnsi="Helvetica" w:cs="Helvetica"/>
              </w:rPr>
              <w:t>at diastole</w:t>
            </w:r>
            <w:r w:rsidR="000C44A1" w:rsidRPr="000C44A1">
              <w:rPr>
                <w:rFonts w:ascii="Helvetica" w:hAnsi="Helvetica" w:cs="Helvetica"/>
              </w:rPr>
              <w:t xml:space="preserve"> in </w:t>
            </w:r>
            <w:r w:rsidR="00B777AE">
              <w:rPr>
                <w:rFonts w:ascii="Helvetica" w:hAnsi="Helvetica" w:cs="Helvetica"/>
              </w:rPr>
              <w:t>a</w:t>
            </w:r>
            <w:r w:rsidR="000C44A1" w:rsidRPr="000C44A1">
              <w:rPr>
                <w:rFonts w:ascii="Helvetica" w:hAnsi="Helvetica" w:cs="Helvetica"/>
              </w:rPr>
              <w:t xml:space="preserve"> </w:t>
            </w:r>
            <w:r w:rsidR="00BE6579">
              <w:rPr>
                <w:rFonts w:ascii="Helvetica" w:hAnsi="Helvetica" w:cs="Helvetica"/>
              </w:rPr>
              <w:t>four-chamber</w:t>
            </w:r>
            <w:r w:rsidR="000C44A1" w:rsidRPr="000C44A1">
              <w:rPr>
                <w:rFonts w:ascii="Helvetica" w:hAnsi="Helvetica" w:cs="Helvetica"/>
              </w:rPr>
              <w:t xml:space="preserve"> view, using any method.</w:t>
            </w:r>
          </w:p>
          <w:p w14:paraId="7C812252" w14:textId="45F886BA" w:rsidR="00C643FE" w:rsidRDefault="00C643FE">
            <w:pPr>
              <w:rPr>
                <w:rFonts w:ascii="Helvetica" w:hAnsi="Helvetica" w:cs="Helvetica"/>
              </w:rPr>
            </w:pPr>
            <w:r w:rsidRPr="00C643FE">
              <w:rPr>
                <w:rFonts w:ascii="Helvetica" w:hAnsi="Helvetica" w:cs="Helvetica"/>
              </w:rPr>
              <w:t>https://doi.org/10.1016/j.jcmg.2008.12.025</w:t>
            </w:r>
          </w:p>
          <w:p w14:paraId="42C38B89" w14:textId="77777777" w:rsidR="008922C8" w:rsidRDefault="008922C8" w:rsidP="008922C8">
            <w:pPr>
              <w:pBdr>
                <w:top w:val="single" w:sz="4" w:space="1" w:color="auto"/>
                <w:left w:val="single" w:sz="4" w:space="4" w:color="auto"/>
                <w:bottom w:val="single" w:sz="4" w:space="1" w:color="auto"/>
                <w:right w:val="single" w:sz="4" w:space="4" w:color="auto"/>
              </w:pBdr>
              <w:jc w:val="center"/>
              <w:rPr>
                <w:rFonts w:ascii="Helvetica" w:hAnsi="Helvetica" w:cs="Helvetica"/>
                <w:i/>
                <w:iCs/>
                <w:sz w:val="18"/>
                <w:szCs w:val="18"/>
              </w:rPr>
            </w:pPr>
            <w:r>
              <w:rPr>
                <w:noProof/>
              </w:rPr>
              <w:drawing>
                <wp:inline distT="0" distB="0" distL="0" distR="0" wp14:anchorId="62CCD452" wp14:editId="66FA278D">
                  <wp:extent cx="1734205" cy="1964993"/>
                  <wp:effectExtent l="0" t="0" r="0" b="0"/>
                  <wp:docPr id="31" name="Picture 31">
                    <a:hlinkClick xmlns:a="http://schemas.openxmlformats.org/drawingml/2006/main" r:id="rId62"/>
                    <a:extLst xmlns:a="http://schemas.openxmlformats.org/drawingml/2006/main">
                      <a:ext uri="{FF2B5EF4-FFF2-40B4-BE49-F238E27FC236}">
                        <a16:creationId xmlns:a16="http://schemas.microsoft.com/office/drawing/2014/main" id="{07D4E130-0E6E-666D-BF93-C6C827B38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hlinkClick r:id="rId62"/>
                            <a:extLst>
                              <a:ext uri="{FF2B5EF4-FFF2-40B4-BE49-F238E27FC236}">
                                <a16:creationId xmlns:a16="http://schemas.microsoft.com/office/drawing/2014/main" id="{07D4E130-0E6E-666D-BF93-C6C827B389EA}"/>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1547" cy="1973312"/>
                          </a:xfrm>
                          <a:prstGeom prst="rect">
                            <a:avLst/>
                          </a:prstGeom>
                          <a:noFill/>
                        </pic:spPr>
                      </pic:pic>
                    </a:graphicData>
                  </a:graphic>
                </wp:inline>
              </w:drawing>
            </w:r>
          </w:p>
          <w:p w14:paraId="3CF75557" w14:textId="68FE69AE" w:rsidR="00924818" w:rsidRPr="000C44A1" w:rsidRDefault="00551703" w:rsidP="00524C5E">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924818" w:rsidRPr="00924818">
              <w:rPr>
                <w:rFonts w:ascii="Helvetica" w:hAnsi="Helvetica" w:cs="Helvetica"/>
                <w:b/>
                <w:bCs/>
                <w:i/>
                <w:iCs/>
                <w:sz w:val="18"/>
                <w:szCs w:val="18"/>
              </w:rPr>
              <w:t xml:space="preserve">PC Figure </w:t>
            </w:r>
            <w:r w:rsidRPr="002D53DD">
              <w:rPr>
                <w:rFonts w:ascii="Helvetica" w:hAnsi="Helvetica" w:cs="Helvetica"/>
                <w:b/>
                <w:bCs/>
                <w:i/>
                <w:iCs/>
                <w:sz w:val="18"/>
                <w:szCs w:val="18"/>
              </w:rPr>
              <w:t>1</w:t>
            </w:r>
            <w:r w:rsidR="008922C8">
              <w:rPr>
                <w:rFonts w:ascii="Helvetica" w:hAnsi="Helvetica" w:cs="Helvetica"/>
                <w:b/>
                <w:bCs/>
                <w:i/>
                <w:iCs/>
                <w:sz w:val="18"/>
                <w:szCs w:val="18"/>
              </w:rPr>
              <w:t>3</w:t>
            </w:r>
          </w:p>
        </w:tc>
      </w:tr>
      <w:tr w:rsidR="00524C5E" w:rsidRPr="000C44A1" w14:paraId="77080306" w14:textId="77777777" w:rsidTr="00DE538F">
        <w:trPr>
          <w:cantSplit/>
          <w:trHeight w:val="300"/>
        </w:trPr>
        <w:tc>
          <w:tcPr>
            <w:tcW w:w="805" w:type="dxa"/>
            <w:noWrap/>
            <w:hideMark/>
          </w:tcPr>
          <w:p w14:paraId="27581D65"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7A6C798A" w14:textId="77777777" w:rsidR="000C44A1" w:rsidRPr="000C44A1" w:rsidRDefault="000C44A1">
            <w:pPr>
              <w:rPr>
                <w:rFonts w:ascii="Helvetica" w:hAnsi="Helvetica" w:cs="Helvetica"/>
              </w:rPr>
            </w:pPr>
            <w:r w:rsidRPr="000C44A1">
              <w:rPr>
                <w:rFonts w:ascii="Helvetica" w:hAnsi="Helvetica" w:cs="Helvetica"/>
              </w:rPr>
              <w:t>newCODE82</w:t>
            </w:r>
          </w:p>
        </w:tc>
        <w:tc>
          <w:tcPr>
            <w:tcW w:w="1890" w:type="dxa"/>
            <w:noWrap/>
            <w:hideMark/>
          </w:tcPr>
          <w:p w14:paraId="2E7F98C6" w14:textId="77777777" w:rsidR="000C44A1" w:rsidRPr="000C44A1" w:rsidRDefault="000C44A1">
            <w:pPr>
              <w:rPr>
                <w:rFonts w:ascii="Helvetica" w:hAnsi="Helvetica" w:cs="Helvetica"/>
              </w:rPr>
            </w:pPr>
            <w:r w:rsidRPr="000C44A1">
              <w:rPr>
                <w:rFonts w:ascii="Helvetica" w:hAnsi="Helvetica" w:cs="Helvetica"/>
              </w:rPr>
              <w:t>Mitral valve tenting height</w:t>
            </w:r>
          </w:p>
        </w:tc>
        <w:tc>
          <w:tcPr>
            <w:tcW w:w="5125" w:type="dxa"/>
            <w:noWrap/>
            <w:hideMark/>
          </w:tcPr>
          <w:p w14:paraId="70149E4C" w14:textId="3F2DDA6A" w:rsidR="000C44A1" w:rsidRDefault="00C643FE">
            <w:pPr>
              <w:rPr>
                <w:rFonts w:ascii="Helvetica" w:hAnsi="Helvetica" w:cs="Helvetica"/>
              </w:rPr>
            </w:pPr>
            <w:r>
              <w:rPr>
                <w:rFonts w:ascii="Helvetica" w:hAnsi="Helvetica" w:cs="Helvetica"/>
              </w:rPr>
              <w:t xml:space="preserve">The </w:t>
            </w:r>
            <w:r w:rsidR="0097506C">
              <w:rPr>
                <w:rFonts w:ascii="Helvetica" w:hAnsi="Helvetica" w:cs="Helvetica"/>
              </w:rPr>
              <w:t xml:space="preserve">perpendicular </w:t>
            </w:r>
            <w:r>
              <w:rPr>
                <w:rFonts w:ascii="Helvetica" w:hAnsi="Helvetica" w:cs="Helvetica"/>
              </w:rPr>
              <w:t xml:space="preserve">distance from the point </w:t>
            </w:r>
            <w:r w:rsidR="0097506C">
              <w:rPr>
                <w:rFonts w:ascii="Helvetica" w:hAnsi="Helvetica" w:cs="Helvetica"/>
              </w:rPr>
              <w:t>of coaptation (</w:t>
            </w:r>
            <w:r>
              <w:rPr>
                <w:rFonts w:ascii="Helvetica" w:hAnsi="Helvetica" w:cs="Helvetica"/>
              </w:rPr>
              <w:t xml:space="preserve">where the anterior and posterior leaflets </w:t>
            </w:r>
            <w:r w:rsidR="0097506C">
              <w:rPr>
                <w:rFonts w:ascii="Helvetica" w:hAnsi="Helvetica" w:cs="Helvetica"/>
              </w:rPr>
              <w:t>meet</w:t>
            </w:r>
            <w:r w:rsidR="00BE6579" w:rsidRPr="00BE6579">
              <w:rPr>
                <w:rFonts w:ascii="Helvetica" w:hAnsi="Helvetica" w:cs="Helvetica"/>
              </w:rPr>
              <w:t xml:space="preserve">) </w:t>
            </w:r>
            <w:r w:rsidR="00F9067C" w:rsidRPr="009B27EB">
              <w:rPr>
                <w:rFonts w:ascii="Helvetica" w:hAnsi="Helvetica" w:cs="Helvetica"/>
              </w:rPr>
              <w:t xml:space="preserve">to </w:t>
            </w:r>
            <w:r w:rsidR="000C44A1" w:rsidRPr="000C44A1">
              <w:rPr>
                <w:rFonts w:ascii="Helvetica" w:hAnsi="Helvetica" w:cs="Helvetica"/>
              </w:rPr>
              <w:t xml:space="preserve">the annular plane measured during systole, in </w:t>
            </w:r>
            <w:r w:rsidR="00BE6579">
              <w:rPr>
                <w:rFonts w:ascii="Helvetica" w:hAnsi="Helvetica" w:cs="Helvetica"/>
              </w:rPr>
              <w:t>a</w:t>
            </w:r>
            <w:r w:rsidR="000C44A1" w:rsidRPr="000C44A1">
              <w:rPr>
                <w:rFonts w:ascii="Helvetica" w:hAnsi="Helvetica" w:cs="Helvetica"/>
              </w:rPr>
              <w:t xml:space="preserve"> </w:t>
            </w:r>
            <w:r w:rsidR="0097506C">
              <w:rPr>
                <w:rFonts w:ascii="Helvetica" w:hAnsi="Helvetica" w:cs="Helvetica"/>
              </w:rPr>
              <w:t>3D</w:t>
            </w:r>
            <w:r w:rsidR="000C44A1" w:rsidRPr="000C44A1">
              <w:rPr>
                <w:rFonts w:ascii="Helvetica" w:hAnsi="Helvetica" w:cs="Helvetica"/>
              </w:rPr>
              <w:t xml:space="preserve"> </w:t>
            </w:r>
            <w:r w:rsidR="00985E44">
              <w:rPr>
                <w:rFonts w:ascii="Helvetica" w:hAnsi="Helvetica" w:cs="Helvetica"/>
              </w:rPr>
              <w:t xml:space="preserve">or 2D </w:t>
            </w:r>
            <w:r w:rsidR="000C44A1" w:rsidRPr="000C44A1">
              <w:rPr>
                <w:rFonts w:ascii="Helvetica" w:hAnsi="Helvetica" w:cs="Helvetica"/>
              </w:rPr>
              <w:t>view</w:t>
            </w:r>
            <w:r w:rsidR="00F9067C">
              <w:rPr>
                <w:rFonts w:ascii="Helvetica" w:hAnsi="Helvetica" w:cs="Helvetica"/>
              </w:rPr>
              <w:t xml:space="preserve"> at the level of the mitral annulus</w:t>
            </w:r>
            <w:r w:rsidR="000C44A1" w:rsidRPr="000C44A1">
              <w:rPr>
                <w:rFonts w:ascii="Helvetica" w:hAnsi="Helvetica" w:cs="Helvetica"/>
              </w:rPr>
              <w:t>, using any method.</w:t>
            </w:r>
          </w:p>
          <w:p w14:paraId="6209B68E" w14:textId="5ED397D7" w:rsidR="00924818" w:rsidRDefault="000A76C2" w:rsidP="000A76C2">
            <w:pPr>
              <w:pBdr>
                <w:top w:val="single" w:sz="4" w:space="1" w:color="auto"/>
                <w:left w:val="single" w:sz="4" w:space="1" w:color="auto"/>
                <w:bottom w:val="single" w:sz="4" w:space="1" w:color="auto"/>
                <w:right w:val="single" w:sz="4" w:space="1" w:color="auto"/>
              </w:pBdr>
              <w:rPr>
                <w:rFonts w:ascii="Helvetica" w:hAnsi="Helvetica" w:cs="Helvetica"/>
                <w:b/>
                <w:bCs/>
                <w:i/>
                <w:iCs/>
                <w:sz w:val="18"/>
                <w:szCs w:val="18"/>
                <w:bdr w:val="single" w:sz="4" w:space="0" w:color="auto"/>
              </w:rPr>
            </w:pPr>
            <w:r>
              <w:rPr>
                <w:noProof/>
              </w:rPr>
              <w:t xml:space="preserve"> </w:t>
            </w:r>
            <w:r>
              <w:rPr>
                <w:noProof/>
              </w:rPr>
              <w:drawing>
                <wp:inline distT="0" distB="0" distL="0" distR="0" wp14:anchorId="4991D683" wp14:editId="7ADF2D23">
                  <wp:extent cx="2937239" cy="868350"/>
                  <wp:effectExtent l="0" t="0" r="0" b="0"/>
                  <wp:docPr id="32" name="Picture 32">
                    <a:hlinkClick xmlns:a="http://schemas.openxmlformats.org/drawingml/2006/main" r:id="rId64"/>
                    <a:extLst xmlns:a="http://schemas.openxmlformats.org/drawingml/2006/main">
                      <a:ext uri="{FF2B5EF4-FFF2-40B4-BE49-F238E27FC236}">
                        <a16:creationId xmlns:a16="http://schemas.microsoft.com/office/drawing/2014/main" id="{2D182054-2A71-ECC3-0D00-2B01CFB97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64"/>
                            <a:extLst>
                              <a:ext uri="{FF2B5EF4-FFF2-40B4-BE49-F238E27FC236}">
                                <a16:creationId xmlns:a16="http://schemas.microsoft.com/office/drawing/2014/main" id="{2D182054-2A71-ECC3-0D00-2B01CFB9776C}"/>
                              </a:ext>
                            </a:extLst>
                          </pic:cNvPr>
                          <pic:cNvPicPr>
                            <a:picLocks noChangeAspect="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937239" cy="868350"/>
                          </a:xfrm>
                          <a:prstGeom prst="rect">
                            <a:avLst/>
                          </a:prstGeom>
                        </pic:spPr>
                      </pic:pic>
                    </a:graphicData>
                  </a:graphic>
                </wp:inline>
              </w:drawing>
            </w:r>
          </w:p>
          <w:p w14:paraId="29AD439F" w14:textId="77777777" w:rsidR="00924818" w:rsidRPr="000C44A1" w:rsidRDefault="00551703" w:rsidP="00924818">
            <w:pPr>
              <w:pBdr>
                <w:top w:val="single" w:sz="4" w:space="1" w:color="auto"/>
                <w:left w:val="single" w:sz="4" w:space="1" w:color="auto"/>
                <w:bottom w:val="single" w:sz="4" w:space="1" w:color="auto"/>
                <w:right w:val="single" w:sz="4" w:space="1"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00924818" w:rsidRPr="00924818">
              <w:rPr>
                <w:rFonts w:ascii="Helvetica" w:hAnsi="Helvetica" w:cs="Helvetica"/>
                <w:b/>
                <w:bCs/>
                <w:i/>
                <w:iCs/>
                <w:sz w:val="18"/>
                <w:szCs w:val="18"/>
              </w:rPr>
              <w:t>PC Figure 9</w:t>
            </w:r>
          </w:p>
        </w:tc>
      </w:tr>
      <w:tr w:rsidR="00985E44" w:rsidRPr="000C44A1" w14:paraId="1789A75E" w14:textId="77777777" w:rsidTr="00DE538F">
        <w:trPr>
          <w:cantSplit/>
          <w:trHeight w:val="300"/>
        </w:trPr>
        <w:tc>
          <w:tcPr>
            <w:tcW w:w="805" w:type="dxa"/>
            <w:noWrap/>
          </w:tcPr>
          <w:p w14:paraId="4E36C1AB" w14:textId="51C9CA0D" w:rsidR="00985E44" w:rsidRPr="000C44A1" w:rsidRDefault="00985E44">
            <w:pPr>
              <w:rPr>
                <w:rFonts w:ascii="Helvetica" w:hAnsi="Helvetica" w:cs="Helvetica"/>
              </w:rPr>
            </w:pPr>
            <w:r>
              <w:rPr>
                <w:rFonts w:ascii="Helvetica" w:hAnsi="Helvetica" w:cs="Helvetica"/>
              </w:rPr>
              <w:t>DCM</w:t>
            </w:r>
          </w:p>
        </w:tc>
        <w:tc>
          <w:tcPr>
            <w:tcW w:w="1530" w:type="dxa"/>
            <w:gridSpan w:val="2"/>
            <w:noWrap/>
          </w:tcPr>
          <w:p w14:paraId="25B0A619" w14:textId="58E172AB" w:rsidR="00985E44" w:rsidRPr="000C44A1" w:rsidRDefault="00985E44">
            <w:pPr>
              <w:rPr>
                <w:rFonts w:ascii="Helvetica" w:hAnsi="Helvetica" w:cs="Helvetica"/>
              </w:rPr>
            </w:pPr>
            <w:r w:rsidRPr="00985E44">
              <w:rPr>
                <w:rFonts w:ascii="Helvetica" w:hAnsi="Helvetica" w:cs="Helvetica"/>
              </w:rPr>
              <w:t>newCODE96</w:t>
            </w:r>
          </w:p>
        </w:tc>
        <w:tc>
          <w:tcPr>
            <w:tcW w:w="1890" w:type="dxa"/>
            <w:noWrap/>
          </w:tcPr>
          <w:p w14:paraId="04E0D2EB" w14:textId="5D60A24B" w:rsidR="00985E44" w:rsidRPr="000C44A1" w:rsidRDefault="00985E44">
            <w:pPr>
              <w:rPr>
                <w:rFonts w:ascii="Helvetica" w:hAnsi="Helvetica" w:cs="Helvetica"/>
              </w:rPr>
            </w:pPr>
            <w:r w:rsidRPr="000C44A1">
              <w:rPr>
                <w:rFonts w:ascii="Helvetica" w:hAnsi="Helvetica" w:cs="Helvetica"/>
              </w:rPr>
              <w:t xml:space="preserve">Mitral valve tenting </w:t>
            </w:r>
            <w:r>
              <w:rPr>
                <w:rFonts w:ascii="Helvetica" w:hAnsi="Helvetica" w:cs="Helvetica"/>
              </w:rPr>
              <w:t>area</w:t>
            </w:r>
          </w:p>
        </w:tc>
        <w:tc>
          <w:tcPr>
            <w:tcW w:w="5125" w:type="dxa"/>
            <w:noWrap/>
          </w:tcPr>
          <w:p w14:paraId="2C13A10F" w14:textId="46B82F39" w:rsidR="00985E44" w:rsidRDefault="00985E44">
            <w:pPr>
              <w:rPr>
                <w:rFonts w:ascii="Helvetica" w:hAnsi="Helvetica" w:cs="Helvetica"/>
              </w:rPr>
            </w:pPr>
            <w:r>
              <w:rPr>
                <w:rFonts w:ascii="Helvetica" w:hAnsi="Helvetica" w:cs="Helvetica"/>
              </w:rPr>
              <w:t xml:space="preserve">The area </w:t>
            </w:r>
            <w:r w:rsidRPr="00985E44">
              <w:rPr>
                <w:rFonts w:ascii="Helvetica" w:hAnsi="Helvetica" w:cs="Helvetica"/>
              </w:rPr>
              <w:t xml:space="preserve">between the </w:t>
            </w:r>
            <w:r w:rsidR="009C717F">
              <w:rPr>
                <w:rFonts w:ascii="Helvetica" w:hAnsi="Helvetica" w:cs="Helvetica"/>
              </w:rPr>
              <w:t>ventricular</w:t>
            </w:r>
            <w:r w:rsidR="002B5B64">
              <w:rPr>
                <w:rFonts w:ascii="Helvetica" w:hAnsi="Helvetica" w:cs="Helvetica"/>
              </w:rPr>
              <w:t xml:space="preserve"> </w:t>
            </w:r>
            <w:r w:rsidR="000E35A0" w:rsidRPr="000E35A0">
              <w:rPr>
                <w:rFonts w:ascii="Helvetica" w:hAnsi="Helvetica" w:cs="Helvetica"/>
              </w:rPr>
              <w:t>surface of the leaflets</w:t>
            </w:r>
            <w:r w:rsidR="002B5B64" w:rsidRPr="000C44A1">
              <w:rPr>
                <w:rFonts w:ascii="Helvetica" w:hAnsi="Helvetica" w:cs="Helvetica"/>
              </w:rPr>
              <w:t xml:space="preserve"> and the annular plane measured</w:t>
            </w:r>
            <w:r w:rsidR="000E35A0" w:rsidRPr="000E35A0">
              <w:rPr>
                <w:rFonts w:ascii="Helvetica" w:hAnsi="Helvetica" w:cs="Helvetica"/>
              </w:rPr>
              <w:t xml:space="preserve"> </w:t>
            </w:r>
            <w:r w:rsidRPr="000C44A1">
              <w:rPr>
                <w:rFonts w:ascii="Helvetica" w:hAnsi="Helvetica" w:cs="Helvetica"/>
              </w:rPr>
              <w:t xml:space="preserve">during systole, in </w:t>
            </w:r>
            <w:r>
              <w:rPr>
                <w:rFonts w:ascii="Helvetica" w:hAnsi="Helvetica" w:cs="Helvetica"/>
              </w:rPr>
              <w:t>a</w:t>
            </w:r>
            <w:r w:rsidRPr="000C44A1">
              <w:rPr>
                <w:rFonts w:ascii="Helvetica" w:hAnsi="Helvetica" w:cs="Helvetica"/>
              </w:rPr>
              <w:t xml:space="preserve"> </w:t>
            </w:r>
            <w:r>
              <w:rPr>
                <w:rFonts w:ascii="Helvetica" w:hAnsi="Helvetica" w:cs="Helvetica"/>
              </w:rPr>
              <w:t>3D</w:t>
            </w:r>
            <w:r w:rsidRPr="000C44A1">
              <w:rPr>
                <w:rFonts w:ascii="Helvetica" w:hAnsi="Helvetica" w:cs="Helvetica"/>
              </w:rPr>
              <w:t xml:space="preserve"> view</w:t>
            </w:r>
            <w:r>
              <w:rPr>
                <w:rFonts w:ascii="Helvetica" w:hAnsi="Helvetica" w:cs="Helvetica"/>
              </w:rPr>
              <w:t xml:space="preserve"> at the level of the mitral annulus</w:t>
            </w:r>
            <w:r w:rsidRPr="000C44A1">
              <w:rPr>
                <w:rFonts w:ascii="Helvetica" w:hAnsi="Helvetica" w:cs="Helvetica"/>
              </w:rPr>
              <w:t>, using any method</w:t>
            </w:r>
            <w:r>
              <w:rPr>
                <w:rFonts w:ascii="Helvetica" w:hAnsi="Helvetica" w:cs="Helvetica"/>
              </w:rPr>
              <w:t>.</w:t>
            </w:r>
          </w:p>
          <w:p w14:paraId="40083FF0" w14:textId="081698B1" w:rsidR="00985E44" w:rsidRDefault="00985E44">
            <w:pPr>
              <w:rPr>
                <w:rFonts w:ascii="Helvetica" w:hAnsi="Helvetica" w:cs="Helvetica"/>
              </w:rPr>
            </w:pPr>
            <w:r>
              <w:rPr>
                <w:rFonts w:ascii="Helvetica" w:hAnsi="Helvetica" w:cs="Helvetica"/>
                <w:i/>
                <w:iCs/>
                <w:sz w:val="18"/>
                <w:szCs w:val="18"/>
                <w:bdr w:val="single" w:sz="4" w:space="0" w:color="auto"/>
              </w:rPr>
              <w:t xml:space="preserve">Note to reviewers: </w:t>
            </w:r>
            <w:r w:rsidRPr="00924818">
              <w:rPr>
                <w:rFonts w:ascii="Helvetica" w:hAnsi="Helvetica" w:cs="Helvetica"/>
                <w:i/>
                <w:iCs/>
                <w:sz w:val="18"/>
                <w:szCs w:val="18"/>
                <w:bdr w:val="single" w:sz="4" w:space="0" w:color="auto"/>
              </w:rPr>
              <w:t xml:space="preserve">See </w:t>
            </w:r>
            <w:r w:rsidRPr="00924818">
              <w:rPr>
                <w:rFonts w:ascii="Helvetica" w:hAnsi="Helvetica" w:cs="Helvetica"/>
                <w:b/>
                <w:bCs/>
                <w:i/>
                <w:iCs/>
                <w:sz w:val="18"/>
                <w:szCs w:val="18"/>
                <w:bdr w:val="single" w:sz="4" w:space="0" w:color="auto"/>
              </w:rPr>
              <w:t>PC Figure 9</w:t>
            </w:r>
          </w:p>
        </w:tc>
      </w:tr>
      <w:tr w:rsidR="000A2268" w:rsidRPr="000C44A1" w14:paraId="342A6A71" w14:textId="77777777" w:rsidTr="00DE538F">
        <w:trPr>
          <w:cantSplit/>
          <w:trHeight w:val="300"/>
        </w:trPr>
        <w:tc>
          <w:tcPr>
            <w:tcW w:w="805" w:type="dxa"/>
            <w:noWrap/>
          </w:tcPr>
          <w:p w14:paraId="5106B228" w14:textId="1FC6338C" w:rsidR="00924818" w:rsidRPr="00924818" w:rsidRDefault="00924818" w:rsidP="00924818">
            <w:pPr>
              <w:rPr>
                <w:rFonts w:ascii="Helvetica" w:hAnsi="Helvetica" w:cs="Helvetica"/>
              </w:rPr>
            </w:pPr>
            <w:r w:rsidRPr="00924818">
              <w:rPr>
                <w:rFonts w:ascii="Helvetica" w:hAnsi="Helvetica" w:cs="Helvetica"/>
              </w:rPr>
              <w:t>DCM</w:t>
            </w:r>
          </w:p>
        </w:tc>
        <w:tc>
          <w:tcPr>
            <w:tcW w:w="1530" w:type="dxa"/>
            <w:gridSpan w:val="2"/>
            <w:noWrap/>
          </w:tcPr>
          <w:p w14:paraId="08ED9242" w14:textId="11B43590" w:rsidR="00924818" w:rsidRPr="00924818" w:rsidRDefault="00924818" w:rsidP="00924818">
            <w:pPr>
              <w:rPr>
                <w:rFonts w:ascii="Helvetica" w:hAnsi="Helvetica" w:cs="Helvetica"/>
              </w:rPr>
            </w:pPr>
            <w:r w:rsidRPr="00924818">
              <w:rPr>
                <w:rFonts w:ascii="Helvetica" w:hAnsi="Helvetica" w:cs="Helvetica"/>
              </w:rPr>
              <w:t>newCODE83</w:t>
            </w:r>
          </w:p>
        </w:tc>
        <w:tc>
          <w:tcPr>
            <w:tcW w:w="1890" w:type="dxa"/>
            <w:noWrap/>
          </w:tcPr>
          <w:p w14:paraId="1D10ACC5" w14:textId="49779587" w:rsidR="00924818" w:rsidRPr="00924818" w:rsidRDefault="00924818" w:rsidP="00924818">
            <w:pPr>
              <w:rPr>
                <w:rFonts w:ascii="Helvetica" w:hAnsi="Helvetica" w:cs="Helvetica"/>
              </w:rPr>
            </w:pPr>
            <w:r w:rsidRPr="00924818">
              <w:rPr>
                <w:rFonts w:ascii="Helvetica" w:hAnsi="Helvetica" w:cs="Helvetica"/>
              </w:rPr>
              <w:t>Mitral valve tenting segment height A1-P1</w:t>
            </w:r>
          </w:p>
        </w:tc>
        <w:tc>
          <w:tcPr>
            <w:tcW w:w="5125" w:type="dxa"/>
            <w:noWrap/>
          </w:tcPr>
          <w:p w14:paraId="393083B8" w14:textId="77777777" w:rsidR="004755A1" w:rsidRDefault="004755A1" w:rsidP="004755A1">
            <w:pPr>
              <w:rPr>
                <w:rFonts w:ascii="Helvetica" w:hAnsi="Helvetica" w:cs="Helvetica"/>
              </w:rPr>
            </w:pPr>
            <w:r>
              <w:rPr>
                <w:rFonts w:ascii="Helvetica" w:hAnsi="Helvetica" w:cs="Helvetica"/>
              </w:rPr>
              <w:t xml:space="preserve">The distance from the point where the </w:t>
            </w:r>
            <w:r w:rsidRPr="00924818">
              <w:rPr>
                <w:rFonts w:ascii="Helvetica" w:hAnsi="Helvetica" w:cs="Helvetica"/>
              </w:rPr>
              <w:t>A1-P1 scallop</w:t>
            </w:r>
            <w:r>
              <w:rPr>
                <w:rFonts w:ascii="Helvetica" w:hAnsi="Helvetica" w:cs="Helvetica"/>
              </w:rPr>
              <w:t xml:space="preserve">s of the mitral valve contact </w:t>
            </w:r>
            <w:r w:rsidRPr="00BE6579">
              <w:rPr>
                <w:rFonts w:ascii="Helvetica" w:hAnsi="Helvetica" w:cs="Helvetica"/>
              </w:rPr>
              <w:t xml:space="preserve">(coaptation point) </w:t>
            </w:r>
            <w:r w:rsidRPr="009B27EB">
              <w:rPr>
                <w:rFonts w:ascii="Helvetica" w:hAnsi="Helvetica" w:cs="Helvetica"/>
              </w:rPr>
              <w:t xml:space="preserve">to </w:t>
            </w:r>
            <w:r w:rsidRPr="000C44A1">
              <w:rPr>
                <w:rFonts w:ascii="Helvetica" w:hAnsi="Helvetica" w:cs="Helvetica"/>
              </w:rPr>
              <w:t xml:space="preserve">the annular plane measured during systole, in </w:t>
            </w:r>
            <w:r>
              <w:rPr>
                <w:rFonts w:ascii="Helvetica" w:hAnsi="Helvetica" w:cs="Helvetica"/>
              </w:rPr>
              <w:t>a</w:t>
            </w:r>
            <w:r w:rsidRPr="000C44A1">
              <w:rPr>
                <w:rFonts w:ascii="Helvetica" w:hAnsi="Helvetica" w:cs="Helvetica"/>
              </w:rPr>
              <w:t xml:space="preserve"> </w:t>
            </w:r>
            <w:r>
              <w:rPr>
                <w:rFonts w:ascii="Helvetica" w:hAnsi="Helvetica" w:cs="Helvetica"/>
              </w:rPr>
              <w:t>four-chamber</w:t>
            </w:r>
            <w:r w:rsidRPr="000C44A1">
              <w:rPr>
                <w:rFonts w:ascii="Helvetica" w:hAnsi="Helvetica" w:cs="Helvetica"/>
              </w:rPr>
              <w:t xml:space="preserve"> view</w:t>
            </w:r>
            <w:r>
              <w:rPr>
                <w:rFonts w:ascii="Helvetica" w:hAnsi="Helvetica" w:cs="Helvetica"/>
              </w:rPr>
              <w:t xml:space="preserve"> at the level of the mitral annulus</w:t>
            </w:r>
            <w:r w:rsidRPr="000C44A1">
              <w:rPr>
                <w:rFonts w:ascii="Helvetica" w:hAnsi="Helvetica" w:cs="Helvetica"/>
              </w:rPr>
              <w:t>, using any method.</w:t>
            </w:r>
          </w:p>
          <w:p w14:paraId="23C0BD49" w14:textId="15594DA6" w:rsidR="00924818" w:rsidRPr="00924818" w:rsidRDefault="00551703" w:rsidP="00924818">
            <w:pPr>
              <w:rPr>
                <w:rFonts w:ascii="Helvetica" w:hAnsi="Helvetica" w:cs="Helvetica"/>
                <w:i/>
                <w:iCs/>
                <w:sz w:val="18"/>
                <w:szCs w:val="18"/>
              </w:rPr>
            </w:pPr>
            <w:r>
              <w:rPr>
                <w:rFonts w:ascii="Helvetica" w:hAnsi="Helvetica" w:cs="Helvetica"/>
                <w:i/>
                <w:iCs/>
                <w:sz w:val="18"/>
                <w:szCs w:val="18"/>
                <w:bdr w:val="single" w:sz="4" w:space="0" w:color="auto"/>
              </w:rPr>
              <w:t xml:space="preserve">Note to reviewers: </w:t>
            </w:r>
            <w:r w:rsidR="00924818" w:rsidRPr="00924818">
              <w:rPr>
                <w:rFonts w:ascii="Helvetica" w:hAnsi="Helvetica" w:cs="Helvetica"/>
                <w:i/>
                <w:iCs/>
                <w:sz w:val="18"/>
                <w:szCs w:val="18"/>
                <w:bdr w:val="single" w:sz="4" w:space="0" w:color="auto"/>
              </w:rPr>
              <w:t xml:space="preserve">See </w:t>
            </w:r>
            <w:r w:rsidR="00924818" w:rsidRPr="00924818">
              <w:rPr>
                <w:rFonts w:ascii="Helvetica" w:hAnsi="Helvetica" w:cs="Helvetica"/>
                <w:b/>
                <w:bCs/>
                <w:i/>
                <w:iCs/>
                <w:sz w:val="18"/>
                <w:szCs w:val="18"/>
                <w:bdr w:val="single" w:sz="4" w:space="0" w:color="auto"/>
              </w:rPr>
              <w:t>PC Figure 9</w:t>
            </w:r>
          </w:p>
        </w:tc>
      </w:tr>
      <w:tr w:rsidR="000A2268" w:rsidRPr="000C44A1" w14:paraId="76341702" w14:textId="77777777" w:rsidTr="00DE538F">
        <w:trPr>
          <w:cantSplit/>
          <w:trHeight w:val="300"/>
        </w:trPr>
        <w:tc>
          <w:tcPr>
            <w:tcW w:w="805" w:type="dxa"/>
            <w:noWrap/>
            <w:hideMark/>
          </w:tcPr>
          <w:p w14:paraId="45B67E59"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519F4E7" w14:textId="77777777" w:rsidR="000C44A1" w:rsidRPr="000C44A1" w:rsidRDefault="000C44A1">
            <w:pPr>
              <w:rPr>
                <w:rFonts w:ascii="Helvetica" w:hAnsi="Helvetica" w:cs="Helvetica"/>
              </w:rPr>
            </w:pPr>
            <w:r w:rsidRPr="000C44A1">
              <w:rPr>
                <w:rFonts w:ascii="Helvetica" w:hAnsi="Helvetica" w:cs="Helvetica"/>
              </w:rPr>
              <w:t>newCODE84</w:t>
            </w:r>
          </w:p>
        </w:tc>
        <w:tc>
          <w:tcPr>
            <w:tcW w:w="1890" w:type="dxa"/>
            <w:noWrap/>
            <w:hideMark/>
          </w:tcPr>
          <w:p w14:paraId="4FD4E9DB" w14:textId="77777777" w:rsidR="000C44A1" w:rsidRPr="000C44A1" w:rsidRDefault="000C44A1">
            <w:pPr>
              <w:rPr>
                <w:rFonts w:ascii="Helvetica" w:hAnsi="Helvetica" w:cs="Helvetica"/>
              </w:rPr>
            </w:pPr>
            <w:r w:rsidRPr="000C44A1">
              <w:rPr>
                <w:rFonts w:ascii="Helvetica" w:hAnsi="Helvetica" w:cs="Helvetica"/>
              </w:rPr>
              <w:t>Mitral valve tenting segment height A2-P2</w:t>
            </w:r>
          </w:p>
        </w:tc>
        <w:tc>
          <w:tcPr>
            <w:tcW w:w="5125" w:type="dxa"/>
            <w:noWrap/>
            <w:hideMark/>
          </w:tcPr>
          <w:p w14:paraId="26E2A627" w14:textId="0F570919" w:rsidR="004755A1" w:rsidRDefault="004755A1" w:rsidP="004755A1">
            <w:pPr>
              <w:rPr>
                <w:rFonts w:ascii="Helvetica" w:hAnsi="Helvetica" w:cs="Helvetica"/>
              </w:rPr>
            </w:pPr>
            <w:r>
              <w:rPr>
                <w:rFonts w:ascii="Helvetica" w:hAnsi="Helvetica" w:cs="Helvetica"/>
              </w:rPr>
              <w:t xml:space="preserve">The distance from the point where the </w:t>
            </w:r>
            <w:r w:rsidRPr="00924818">
              <w:rPr>
                <w:rFonts w:ascii="Helvetica" w:hAnsi="Helvetica" w:cs="Helvetica"/>
              </w:rPr>
              <w:t>A</w:t>
            </w:r>
            <w:r>
              <w:rPr>
                <w:rFonts w:ascii="Helvetica" w:hAnsi="Helvetica" w:cs="Helvetica"/>
              </w:rPr>
              <w:t>2</w:t>
            </w:r>
            <w:r w:rsidRPr="00924818">
              <w:rPr>
                <w:rFonts w:ascii="Helvetica" w:hAnsi="Helvetica" w:cs="Helvetica"/>
              </w:rPr>
              <w:t>-P</w:t>
            </w:r>
            <w:r>
              <w:rPr>
                <w:rFonts w:ascii="Helvetica" w:hAnsi="Helvetica" w:cs="Helvetica"/>
              </w:rPr>
              <w:t>2</w:t>
            </w:r>
            <w:r w:rsidRPr="00924818">
              <w:rPr>
                <w:rFonts w:ascii="Helvetica" w:hAnsi="Helvetica" w:cs="Helvetica"/>
              </w:rPr>
              <w:t xml:space="preserve"> scallop</w:t>
            </w:r>
            <w:r>
              <w:rPr>
                <w:rFonts w:ascii="Helvetica" w:hAnsi="Helvetica" w:cs="Helvetica"/>
              </w:rPr>
              <w:t xml:space="preserve">s of the mitral valve contact </w:t>
            </w:r>
            <w:r w:rsidRPr="00BE6579">
              <w:rPr>
                <w:rFonts w:ascii="Helvetica" w:hAnsi="Helvetica" w:cs="Helvetica"/>
              </w:rPr>
              <w:t xml:space="preserve">(coaptation point) </w:t>
            </w:r>
            <w:r w:rsidRPr="009B27EB">
              <w:rPr>
                <w:rFonts w:ascii="Helvetica" w:hAnsi="Helvetica" w:cs="Helvetica"/>
              </w:rPr>
              <w:t xml:space="preserve">to </w:t>
            </w:r>
            <w:r w:rsidRPr="000C44A1">
              <w:rPr>
                <w:rFonts w:ascii="Helvetica" w:hAnsi="Helvetica" w:cs="Helvetica"/>
              </w:rPr>
              <w:t xml:space="preserve">the annular plane measured during systole, in </w:t>
            </w:r>
            <w:r>
              <w:rPr>
                <w:rFonts w:ascii="Helvetica" w:hAnsi="Helvetica" w:cs="Helvetica"/>
              </w:rPr>
              <w:t>a</w:t>
            </w:r>
            <w:r w:rsidRPr="000C44A1">
              <w:rPr>
                <w:rFonts w:ascii="Helvetica" w:hAnsi="Helvetica" w:cs="Helvetica"/>
              </w:rPr>
              <w:t xml:space="preserve"> </w:t>
            </w:r>
            <w:r>
              <w:rPr>
                <w:rFonts w:ascii="Helvetica" w:hAnsi="Helvetica" w:cs="Helvetica"/>
              </w:rPr>
              <w:t>four-chamber</w:t>
            </w:r>
            <w:r w:rsidRPr="000C44A1">
              <w:rPr>
                <w:rFonts w:ascii="Helvetica" w:hAnsi="Helvetica" w:cs="Helvetica"/>
              </w:rPr>
              <w:t xml:space="preserve"> view</w:t>
            </w:r>
            <w:r>
              <w:rPr>
                <w:rFonts w:ascii="Helvetica" w:hAnsi="Helvetica" w:cs="Helvetica"/>
              </w:rPr>
              <w:t xml:space="preserve"> at the level of the mitral annulus</w:t>
            </w:r>
            <w:r w:rsidRPr="000C44A1">
              <w:rPr>
                <w:rFonts w:ascii="Helvetica" w:hAnsi="Helvetica" w:cs="Helvetica"/>
              </w:rPr>
              <w:t>, using any method.</w:t>
            </w:r>
          </w:p>
          <w:p w14:paraId="361C4948" w14:textId="71FDA54D" w:rsidR="00924818"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924818" w:rsidRPr="00924818">
              <w:rPr>
                <w:rFonts w:ascii="Helvetica" w:hAnsi="Helvetica" w:cs="Helvetica"/>
                <w:i/>
                <w:iCs/>
                <w:sz w:val="18"/>
                <w:szCs w:val="18"/>
                <w:bdr w:val="single" w:sz="4" w:space="0" w:color="auto"/>
              </w:rPr>
              <w:t xml:space="preserve">See </w:t>
            </w:r>
            <w:r w:rsidR="00924818" w:rsidRPr="00924818">
              <w:rPr>
                <w:rFonts w:ascii="Helvetica" w:hAnsi="Helvetica" w:cs="Helvetica"/>
                <w:b/>
                <w:bCs/>
                <w:i/>
                <w:iCs/>
                <w:sz w:val="18"/>
                <w:szCs w:val="18"/>
                <w:bdr w:val="single" w:sz="4" w:space="0" w:color="auto"/>
              </w:rPr>
              <w:t>PC Figure 9</w:t>
            </w:r>
          </w:p>
        </w:tc>
      </w:tr>
      <w:tr w:rsidR="000A2268" w:rsidRPr="000C44A1" w14:paraId="5CCD13F0" w14:textId="77777777" w:rsidTr="00DE538F">
        <w:trPr>
          <w:cantSplit/>
          <w:trHeight w:val="300"/>
        </w:trPr>
        <w:tc>
          <w:tcPr>
            <w:tcW w:w="805" w:type="dxa"/>
            <w:noWrap/>
            <w:hideMark/>
          </w:tcPr>
          <w:p w14:paraId="4763AF59"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564ABA7A" w14:textId="77777777" w:rsidR="000C44A1" w:rsidRPr="000C44A1" w:rsidRDefault="000C44A1">
            <w:pPr>
              <w:rPr>
                <w:rFonts w:ascii="Helvetica" w:hAnsi="Helvetica" w:cs="Helvetica"/>
              </w:rPr>
            </w:pPr>
            <w:r w:rsidRPr="000C44A1">
              <w:rPr>
                <w:rFonts w:ascii="Helvetica" w:hAnsi="Helvetica" w:cs="Helvetica"/>
              </w:rPr>
              <w:t>newCODE85</w:t>
            </w:r>
          </w:p>
        </w:tc>
        <w:tc>
          <w:tcPr>
            <w:tcW w:w="1890" w:type="dxa"/>
            <w:noWrap/>
            <w:hideMark/>
          </w:tcPr>
          <w:p w14:paraId="0BE0CFA9" w14:textId="77777777" w:rsidR="000C44A1" w:rsidRPr="000C44A1" w:rsidRDefault="000C44A1">
            <w:pPr>
              <w:rPr>
                <w:rFonts w:ascii="Helvetica" w:hAnsi="Helvetica" w:cs="Helvetica"/>
              </w:rPr>
            </w:pPr>
            <w:r w:rsidRPr="000C44A1">
              <w:rPr>
                <w:rFonts w:ascii="Helvetica" w:hAnsi="Helvetica" w:cs="Helvetica"/>
              </w:rPr>
              <w:t>Mitral valve tenting segment height A3-P3</w:t>
            </w:r>
          </w:p>
        </w:tc>
        <w:tc>
          <w:tcPr>
            <w:tcW w:w="5125" w:type="dxa"/>
            <w:noWrap/>
            <w:hideMark/>
          </w:tcPr>
          <w:p w14:paraId="093708B3" w14:textId="067777AC" w:rsidR="004755A1" w:rsidRDefault="004755A1" w:rsidP="004755A1">
            <w:pPr>
              <w:rPr>
                <w:rFonts w:ascii="Helvetica" w:hAnsi="Helvetica" w:cs="Helvetica"/>
              </w:rPr>
            </w:pPr>
            <w:r>
              <w:rPr>
                <w:rFonts w:ascii="Helvetica" w:hAnsi="Helvetica" w:cs="Helvetica"/>
              </w:rPr>
              <w:t xml:space="preserve">The distance from the point where the </w:t>
            </w:r>
            <w:r w:rsidRPr="00924818">
              <w:rPr>
                <w:rFonts w:ascii="Helvetica" w:hAnsi="Helvetica" w:cs="Helvetica"/>
              </w:rPr>
              <w:t>A</w:t>
            </w:r>
            <w:r>
              <w:rPr>
                <w:rFonts w:ascii="Helvetica" w:hAnsi="Helvetica" w:cs="Helvetica"/>
              </w:rPr>
              <w:t>3</w:t>
            </w:r>
            <w:r w:rsidRPr="00924818">
              <w:rPr>
                <w:rFonts w:ascii="Helvetica" w:hAnsi="Helvetica" w:cs="Helvetica"/>
              </w:rPr>
              <w:t>-P</w:t>
            </w:r>
            <w:r>
              <w:rPr>
                <w:rFonts w:ascii="Helvetica" w:hAnsi="Helvetica" w:cs="Helvetica"/>
              </w:rPr>
              <w:t>3</w:t>
            </w:r>
            <w:r w:rsidRPr="00924818">
              <w:rPr>
                <w:rFonts w:ascii="Helvetica" w:hAnsi="Helvetica" w:cs="Helvetica"/>
              </w:rPr>
              <w:t xml:space="preserve"> scallop</w:t>
            </w:r>
            <w:r>
              <w:rPr>
                <w:rFonts w:ascii="Helvetica" w:hAnsi="Helvetica" w:cs="Helvetica"/>
              </w:rPr>
              <w:t xml:space="preserve">s of the mitral valve contact </w:t>
            </w:r>
            <w:r w:rsidRPr="00BE6579">
              <w:rPr>
                <w:rFonts w:ascii="Helvetica" w:hAnsi="Helvetica" w:cs="Helvetica"/>
              </w:rPr>
              <w:t xml:space="preserve">(coaptation point) </w:t>
            </w:r>
            <w:r w:rsidRPr="009B27EB">
              <w:rPr>
                <w:rFonts w:ascii="Helvetica" w:hAnsi="Helvetica" w:cs="Helvetica"/>
              </w:rPr>
              <w:t xml:space="preserve">to </w:t>
            </w:r>
            <w:r w:rsidRPr="000C44A1">
              <w:rPr>
                <w:rFonts w:ascii="Helvetica" w:hAnsi="Helvetica" w:cs="Helvetica"/>
              </w:rPr>
              <w:t xml:space="preserve">the annular plane measured during systole, in </w:t>
            </w:r>
            <w:r>
              <w:rPr>
                <w:rFonts w:ascii="Helvetica" w:hAnsi="Helvetica" w:cs="Helvetica"/>
              </w:rPr>
              <w:t>a</w:t>
            </w:r>
            <w:r w:rsidRPr="000C44A1">
              <w:rPr>
                <w:rFonts w:ascii="Helvetica" w:hAnsi="Helvetica" w:cs="Helvetica"/>
              </w:rPr>
              <w:t xml:space="preserve"> </w:t>
            </w:r>
            <w:r>
              <w:rPr>
                <w:rFonts w:ascii="Helvetica" w:hAnsi="Helvetica" w:cs="Helvetica"/>
              </w:rPr>
              <w:t>four-chamber</w:t>
            </w:r>
            <w:r w:rsidRPr="000C44A1">
              <w:rPr>
                <w:rFonts w:ascii="Helvetica" w:hAnsi="Helvetica" w:cs="Helvetica"/>
              </w:rPr>
              <w:t xml:space="preserve"> view</w:t>
            </w:r>
            <w:r>
              <w:rPr>
                <w:rFonts w:ascii="Helvetica" w:hAnsi="Helvetica" w:cs="Helvetica"/>
              </w:rPr>
              <w:t xml:space="preserve"> at the level of the mitral annulus</w:t>
            </w:r>
            <w:r w:rsidRPr="000C44A1">
              <w:rPr>
                <w:rFonts w:ascii="Helvetica" w:hAnsi="Helvetica" w:cs="Helvetica"/>
              </w:rPr>
              <w:t>, using any method.</w:t>
            </w:r>
          </w:p>
          <w:p w14:paraId="4A8B4B1A" w14:textId="2EFAEF10" w:rsidR="00924818" w:rsidRPr="000C44A1" w:rsidRDefault="00551703">
            <w:pPr>
              <w:rPr>
                <w:rFonts w:ascii="Helvetica" w:hAnsi="Helvetica" w:cs="Helvetica"/>
              </w:rPr>
            </w:pPr>
            <w:r>
              <w:rPr>
                <w:rFonts w:ascii="Helvetica" w:hAnsi="Helvetica" w:cs="Helvetica"/>
                <w:i/>
                <w:iCs/>
                <w:sz w:val="18"/>
                <w:szCs w:val="18"/>
                <w:bdr w:val="single" w:sz="4" w:space="0" w:color="auto"/>
              </w:rPr>
              <w:t xml:space="preserve">Note to reviewers: </w:t>
            </w:r>
            <w:r w:rsidR="00924818" w:rsidRPr="00924818">
              <w:rPr>
                <w:rFonts w:ascii="Helvetica" w:hAnsi="Helvetica" w:cs="Helvetica"/>
                <w:i/>
                <w:iCs/>
                <w:sz w:val="18"/>
                <w:szCs w:val="18"/>
                <w:bdr w:val="single" w:sz="4" w:space="0" w:color="auto"/>
              </w:rPr>
              <w:t xml:space="preserve">See </w:t>
            </w:r>
            <w:r w:rsidR="00924818" w:rsidRPr="00924818">
              <w:rPr>
                <w:rFonts w:ascii="Helvetica" w:hAnsi="Helvetica" w:cs="Helvetica"/>
                <w:b/>
                <w:bCs/>
                <w:i/>
                <w:iCs/>
                <w:sz w:val="18"/>
                <w:szCs w:val="18"/>
                <w:bdr w:val="single" w:sz="4" w:space="0" w:color="auto"/>
              </w:rPr>
              <w:t>PC Figure 9</w:t>
            </w:r>
          </w:p>
        </w:tc>
      </w:tr>
      <w:tr w:rsidR="000A2268" w:rsidRPr="000C44A1" w14:paraId="6BF0828C" w14:textId="77777777" w:rsidTr="00DE538F">
        <w:trPr>
          <w:cantSplit/>
          <w:trHeight w:val="300"/>
        </w:trPr>
        <w:tc>
          <w:tcPr>
            <w:tcW w:w="805" w:type="dxa"/>
            <w:noWrap/>
            <w:hideMark/>
          </w:tcPr>
          <w:p w14:paraId="4282C2D1"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D78A398" w14:textId="77777777" w:rsidR="000C44A1" w:rsidRPr="000C44A1" w:rsidRDefault="000C44A1">
            <w:pPr>
              <w:rPr>
                <w:rFonts w:ascii="Helvetica" w:hAnsi="Helvetica" w:cs="Helvetica"/>
              </w:rPr>
            </w:pPr>
            <w:r w:rsidRPr="000C44A1">
              <w:rPr>
                <w:rFonts w:ascii="Helvetica" w:hAnsi="Helvetica" w:cs="Helvetica"/>
              </w:rPr>
              <w:t>newCODE86</w:t>
            </w:r>
          </w:p>
        </w:tc>
        <w:tc>
          <w:tcPr>
            <w:tcW w:w="1890" w:type="dxa"/>
            <w:noWrap/>
            <w:hideMark/>
          </w:tcPr>
          <w:p w14:paraId="0828C5A1" w14:textId="77777777" w:rsidR="000C44A1" w:rsidRPr="000C44A1" w:rsidRDefault="000C44A1">
            <w:pPr>
              <w:rPr>
                <w:rFonts w:ascii="Helvetica" w:hAnsi="Helvetica" w:cs="Helvetica"/>
              </w:rPr>
            </w:pPr>
            <w:r w:rsidRPr="000C44A1">
              <w:rPr>
                <w:rFonts w:ascii="Helvetica" w:hAnsi="Helvetica" w:cs="Helvetica"/>
              </w:rPr>
              <w:t>Posterior mitral valve leaflet area</w:t>
            </w:r>
          </w:p>
        </w:tc>
        <w:tc>
          <w:tcPr>
            <w:tcW w:w="5125" w:type="dxa"/>
            <w:noWrap/>
            <w:hideMark/>
          </w:tcPr>
          <w:p w14:paraId="1966EEBB" w14:textId="06A4C0FA" w:rsidR="000C44A1" w:rsidRDefault="00594F01">
            <w:pPr>
              <w:rPr>
                <w:rFonts w:ascii="Helvetica" w:hAnsi="Helvetica" w:cs="Helvetica"/>
              </w:rPr>
            </w:pPr>
            <w:r w:rsidRPr="000C44A1">
              <w:rPr>
                <w:rFonts w:ascii="Helvetica" w:hAnsi="Helvetica" w:cs="Helvetica"/>
              </w:rPr>
              <w:t>The area of the</w:t>
            </w:r>
            <w:r w:rsidR="000C44A1" w:rsidRPr="000C44A1">
              <w:rPr>
                <w:rFonts w:ascii="Helvetica" w:hAnsi="Helvetica" w:cs="Helvetica"/>
              </w:rPr>
              <w:t xml:space="preserve"> posterior mitral valve P1, P2 and P3 leaflet scallops measured during systole, in the long axis view, using any method.</w:t>
            </w:r>
          </w:p>
          <w:p w14:paraId="1F3268F0" w14:textId="436ABC5B"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14</w:t>
            </w:r>
          </w:p>
        </w:tc>
      </w:tr>
      <w:tr w:rsidR="000A2268" w:rsidRPr="000C44A1" w14:paraId="73FEFCF5" w14:textId="77777777" w:rsidTr="00DE538F">
        <w:trPr>
          <w:cantSplit/>
          <w:trHeight w:val="300"/>
        </w:trPr>
        <w:tc>
          <w:tcPr>
            <w:tcW w:w="805" w:type="dxa"/>
            <w:noWrap/>
            <w:hideMark/>
          </w:tcPr>
          <w:p w14:paraId="04CD1A04"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4B6BC752" w14:textId="77777777" w:rsidR="000C44A1" w:rsidRPr="000C44A1" w:rsidRDefault="000C44A1">
            <w:pPr>
              <w:rPr>
                <w:rFonts w:ascii="Helvetica" w:hAnsi="Helvetica" w:cs="Helvetica"/>
              </w:rPr>
            </w:pPr>
            <w:r w:rsidRPr="000C44A1">
              <w:rPr>
                <w:rFonts w:ascii="Helvetica" w:hAnsi="Helvetica" w:cs="Helvetica"/>
              </w:rPr>
              <w:t>newCODE87</w:t>
            </w:r>
          </w:p>
        </w:tc>
        <w:tc>
          <w:tcPr>
            <w:tcW w:w="1890" w:type="dxa"/>
            <w:noWrap/>
            <w:hideMark/>
          </w:tcPr>
          <w:p w14:paraId="00CA73A7" w14:textId="77777777" w:rsidR="000C44A1" w:rsidRPr="000C44A1" w:rsidRDefault="000C44A1">
            <w:pPr>
              <w:rPr>
                <w:rFonts w:ascii="Helvetica" w:hAnsi="Helvetica" w:cs="Helvetica"/>
              </w:rPr>
            </w:pPr>
            <w:r w:rsidRPr="000C44A1">
              <w:rPr>
                <w:rFonts w:ascii="Helvetica" w:hAnsi="Helvetica" w:cs="Helvetica"/>
              </w:rPr>
              <w:t>Posterior mitral valve leaflet length</w:t>
            </w:r>
          </w:p>
        </w:tc>
        <w:tc>
          <w:tcPr>
            <w:tcW w:w="5125" w:type="dxa"/>
            <w:noWrap/>
            <w:hideMark/>
          </w:tcPr>
          <w:p w14:paraId="11C5CCC2" w14:textId="253455E2" w:rsidR="000C44A1" w:rsidRDefault="00594F01">
            <w:pPr>
              <w:rPr>
                <w:rFonts w:ascii="Helvetica" w:hAnsi="Helvetica" w:cs="Helvetica"/>
              </w:rPr>
            </w:pPr>
            <w:r w:rsidRPr="000C44A1">
              <w:rPr>
                <w:rFonts w:ascii="Helvetica" w:hAnsi="Helvetica" w:cs="Helvetica"/>
              </w:rPr>
              <w:t xml:space="preserve">The </w:t>
            </w:r>
            <w:r>
              <w:rPr>
                <w:rFonts w:ascii="Helvetica" w:hAnsi="Helvetica" w:cs="Helvetica"/>
              </w:rPr>
              <w:t xml:space="preserve">distance along the </w:t>
            </w:r>
            <w:r w:rsidRPr="000C44A1">
              <w:rPr>
                <w:rFonts w:ascii="Helvetica" w:hAnsi="Helvetica" w:cs="Helvetica"/>
              </w:rPr>
              <w:t xml:space="preserve">hinge line </w:t>
            </w:r>
            <w:r>
              <w:rPr>
                <w:rFonts w:ascii="Helvetica" w:hAnsi="Helvetica" w:cs="Helvetica"/>
              </w:rPr>
              <w:t>of the</w:t>
            </w:r>
            <w:r w:rsidR="000C44A1" w:rsidRPr="000C44A1">
              <w:rPr>
                <w:rFonts w:ascii="Helvetica" w:hAnsi="Helvetica" w:cs="Helvetica"/>
              </w:rPr>
              <w:t xml:space="preserve"> posterior mitral valve P1, P2 and P3 leaflet scallops measured during systole, in the long axis view, using any method.</w:t>
            </w:r>
          </w:p>
          <w:p w14:paraId="71C37F7E" w14:textId="6C4CE64C"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14</w:t>
            </w:r>
          </w:p>
        </w:tc>
      </w:tr>
      <w:tr w:rsidR="000A2268" w:rsidRPr="000C44A1" w14:paraId="2157107E" w14:textId="77777777" w:rsidTr="00DE538F">
        <w:trPr>
          <w:cantSplit/>
          <w:trHeight w:val="300"/>
        </w:trPr>
        <w:tc>
          <w:tcPr>
            <w:tcW w:w="805" w:type="dxa"/>
            <w:noWrap/>
            <w:hideMark/>
          </w:tcPr>
          <w:p w14:paraId="183B35DF"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28E7106" w14:textId="77777777" w:rsidR="000C44A1" w:rsidRPr="000C44A1" w:rsidRDefault="000C44A1">
            <w:pPr>
              <w:rPr>
                <w:rFonts w:ascii="Helvetica" w:hAnsi="Helvetica" w:cs="Helvetica"/>
              </w:rPr>
            </w:pPr>
            <w:r w:rsidRPr="000C44A1">
              <w:rPr>
                <w:rFonts w:ascii="Helvetica" w:hAnsi="Helvetica" w:cs="Helvetica"/>
              </w:rPr>
              <w:t>newCODE88</w:t>
            </w:r>
          </w:p>
        </w:tc>
        <w:tc>
          <w:tcPr>
            <w:tcW w:w="1890" w:type="dxa"/>
            <w:noWrap/>
            <w:hideMark/>
          </w:tcPr>
          <w:p w14:paraId="1D92B1D2" w14:textId="77777777" w:rsidR="000C44A1" w:rsidRPr="000C44A1" w:rsidRDefault="000C44A1">
            <w:pPr>
              <w:rPr>
                <w:rFonts w:ascii="Helvetica" w:hAnsi="Helvetica" w:cs="Helvetica"/>
              </w:rPr>
            </w:pPr>
            <w:r w:rsidRPr="000C44A1">
              <w:rPr>
                <w:rFonts w:ascii="Helvetica" w:hAnsi="Helvetica" w:cs="Helvetica"/>
              </w:rPr>
              <w:t>Posterior mitral valve P1 leaflet scallop length</w:t>
            </w:r>
          </w:p>
        </w:tc>
        <w:tc>
          <w:tcPr>
            <w:tcW w:w="5125" w:type="dxa"/>
            <w:noWrap/>
            <w:hideMark/>
          </w:tcPr>
          <w:p w14:paraId="6962EE55" w14:textId="01A39D00" w:rsidR="00594F01" w:rsidRDefault="00594F01" w:rsidP="00594F01">
            <w:pPr>
              <w:rPr>
                <w:rFonts w:ascii="Helvetica" w:hAnsi="Helvetica" w:cs="Helvetica"/>
              </w:rPr>
            </w:pPr>
            <w:r w:rsidRPr="000C44A1">
              <w:rPr>
                <w:rFonts w:ascii="Helvetica" w:hAnsi="Helvetica" w:cs="Helvetica"/>
              </w:rPr>
              <w:t xml:space="preserve">The </w:t>
            </w:r>
            <w:r>
              <w:rPr>
                <w:rFonts w:ascii="Helvetica" w:hAnsi="Helvetica" w:cs="Helvetica"/>
              </w:rPr>
              <w:t xml:space="preserve">distance along the </w:t>
            </w:r>
            <w:r w:rsidRPr="000C44A1">
              <w:rPr>
                <w:rFonts w:ascii="Helvetica" w:hAnsi="Helvetica" w:cs="Helvetica"/>
              </w:rPr>
              <w:t xml:space="preserve">hinge line </w:t>
            </w:r>
            <w:r>
              <w:rPr>
                <w:rFonts w:ascii="Helvetica" w:hAnsi="Helvetica" w:cs="Helvetica"/>
              </w:rPr>
              <w:t xml:space="preserve">of the </w:t>
            </w:r>
            <w:r w:rsidR="00C23273">
              <w:rPr>
                <w:rFonts w:ascii="Helvetica" w:hAnsi="Helvetica" w:cs="Helvetica"/>
              </w:rPr>
              <w:t>p</w:t>
            </w:r>
            <w:r w:rsidR="00C23273" w:rsidRPr="000C44A1">
              <w:rPr>
                <w:rFonts w:ascii="Helvetica" w:hAnsi="Helvetica" w:cs="Helvetica"/>
              </w:rPr>
              <w:t xml:space="preserve">osterior mitral valve P1 </w:t>
            </w:r>
            <w:r>
              <w:rPr>
                <w:rFonts w:ascii="Helvetica" w:hAnsi="Helvetica" w:cs="Helvetica"/>
              </w:rPr>
              <w:t>leaflet</w:t>
            </w:r>
            <w:r w:rsidRPr="000C44A1">
              <w:rPr>
                <w:rFonts w:ascii="Helvetica" w:hAnsi="Helvetica" w:cs="Helvetica"/>
              </w:rPr>
              <w:t xml:space="preserve"> scallop</w:t>
            </w:r>
            <w:r>
              <w:rPr>
                <w:rFonts w:ascii="Helvetica" w:hAnsi="Helvetica" w:cs="Helvetica"/>
              </w:rPr>
              <w:t xml:space="preserve"> </w:t>
            </w:r>
            <w:r w:rsidRPr="000C44A1">
              <w:rPr>
                <w:rFonts w:ascii="Helvetica" w:hAnsi="Helvetica" w:cs="Helvetica"/>
              </w:rPr>
              <w:t>during systole, in the long axis view, using any method.</w:t>
            </w:r>
          </w:p>
          <w:p w14:paraId="1FBC9970" w14:textId="77D033C5"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14</w:t>
            </w:r>
          </w:p>
        </w:tc>
      </w:tr>
      <w:tr w:rsidR="000A2268" w:rsidRPr="000C44A1" w14:paraId="748556BB" w14:textId="77777777" w:rsidTr="00DE538F">
        <w:trPr>
          <w:cantSplit/>
          <w:trHeight w:val="300"/>
        </w:trPr>
        <w:tc>
          <w:tcPr>
            <w:tcW w:w="805" w:type="dxa"/>
            <w:noWrap/>
            <w:hideMark/>
          </w:tcPr>
          <w:p w14:paraId="24206B18"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AB94FD7" w14:textId="77777777" w:rsidR="000C44A1" w:rsidRPr="000C44A1" w:rsidRDefault="000C44A1">
            <w:pPr>
              <w:rPr>
                <w:rFonts w:ascii="Helvetica" w:hAnsi="Helvetica" w:cs="Helvetica"/>
              </w:rPr>
            </w:pPr>
            <w:r w:rsidRPr="000C44A1">
              <w:rPr>
                <w:rFonts w:ascii="Helvetica" w:hAnsi="Helvetica" w:cs="Helvetica"/>
              </w:rPr>
              <w:t>newCODE89</w:t>
            </w:r>
          </w:p>
        </w:tc>
        <w:tc>
          <w:tcPr>
            <w:tcW w:w="1890" w:type="dxa"/>
            <w:noWrap/>
            <w:hideMark/>
          </w:tcPr>
          <w:p w14:paraId="02388F9A" w14:textId="77777777" w:rsidR="000C44A1" w:rsidRPr="000C44A1" w:rsidRDefault="000C44A1">
            <w:pPr>
              <w:rPr>
                <w:rFonts w:ascii="Helvetica" w:hAnsi="Helvetica" w:cs="Helvetica"/>
              </w:rPr>
            </w:pPr>
            <w:r w:rsidRPr="000C44A1">
              <w:rPr>
                <w:rFonts w:ascii="Helvetica" w:hAnsi="Helvetica" w:cs="Helvetica"/>
              </w:rPr>
              <w:t>Posterior mitral valve P2 leaflet scallop length</w:t>
            </w:r>
          </w:p>
        </w:tc>
        <w:tc>
          <w:tcPr>
            <w:tcW w:w="5125" w:type="dxa"/>
            <w:noWrap/>
            <w:hideMark/>
          </w:tcPr>
          <w:p w14:paraId="2C4363EC" w14:textId="2056DB66" w:rsidR="00C23273" w:rsidRDefault="00C23273" w:rsidP="00C23273">
            <w:pPr>
              <w:rPr>
                <w:rFonts w:ascii="Helvetica" w:hAnsi="Helvetica" w:cs="Helvetica"/>
              </w:rPr>
            </w:pPr>
            <w:r w:rsidRPr="000C44A1">
              <w:rPr>
                <w:rFonts w:ascii="Helvetica" w:hAnsi="Helvetica" w:cs="Helvetica"/>
              </w:rPr>
              <w:t xml:space="preserve">The </w:t>
            </w:r>
            <w:r>
              <w:rPr>
                <w:rFonts w:ascii="Helvetica" w:hAnsi="Helvetica" w:cs="Helvetica"/>
              </w:rPr>
              <w:t xml:space="preserve">distance along the </w:t>
            </w:r>
            <w:r w:rsidRPr="000C44A1">
              <w:rPr>
                <w:rFonts w:ascii="Helvetica" w:hAnsi="Helvetica" w:cs="Helvetica"/>
              </w:rPr>
              <w:t xml:space="preserve">hinge line </w:t>
            </w:r>
            <w:r>
              <w:rPr>
                <w:rFonts w:ascii="Helvetica" w:hAnsi="Helvetica" w:cs="Helvetica"/>
              </w:rPr>
              <w:t>of the p</w:t>
            </w:r>
            <w:r w:rsidRPr="000C44A1">
              <w:rPr>
                <w:rFonts w:ascii="Helvetica" w:hAnsi="Helvetica" w:cs="Helvetica"/>
              </w:rPr>
              <w:t>osterior mitral valve P</w:t>
            </w:r>
            <w:r>
              <w:rPr>
                <w:rFonts w:ascii="Helvetica" w:hAnsi="Helvetica" w:cs="Helvetica"/>
              </w:rPr>
              <w:t>2</w:t>
            </w:r>
            <w:r w:rsidRPr="000C44A1">
              <w:rPr>
                <w:rFonts w:ascii="Helvetica" w:hAnsi="Helvetica" w:cs="Helvetica"/>
              </w:rPr>
              <w:t xml:space="preserve"> </w:t>
            </w:r>
            <w:r>
              <w:rPr>
                <w:rFonts w:ascii="Helvetica" w:hAnsi="Helvetica" w:cs="Helvetica"/>
              </w:rPr>
              <w:t>leaflet</w:t>
            </w:r>
            <w:r w:rsidRPr="000C44A1">
              <w:rPr>
                <w:rFonts w:ascii="Helvetica" w:hAnsi="Helvetica" w:cs="Helvetica"/>
              </w:rPr>
              <w:t xml:space="preserve"> scallop</w:t>
            </w:r>
            <w:r>
              <w:rPr>
                <w:rFonts w:ascii="Helvetica" w:hAnsi="Helvetica" w:cs="Helvetica"/>
              </w:rPr>
              <w:t xml:space="preserve"> </w:t>
            </w:r>
            <w:r w:rsidRPr="000C44A1">
              <w:rPr>
                <w:rFonts w:ascii="Helvetica" w:hAnsi="Helvetica" w:cs="Helvetica"/>
              </w:rPr>
              <w:t>during systole, in the long axis view, using any method.</w:t>
            </w:r>
          </w:p>
          <w:p w14:paraId="4EE9A5AA" w14:textId="0E885464"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14</w:t>
            </w:r>
          </w:p>
        </w:tc>
      </w:tr>
      <w:tr w:rsidR="000A2268" w:rsidRPr="000C44A1" w14:paraId="7AF4A87D" w14:textId="77777777" w:rsidTr="00DE538F">
        <w:trPr>
          <w:cantSplit/>
          <w:trHeight w:val="300"/>
        </w:trPr>
        <w:tc>
          <w:tcPr>
            <w:tcW w:w="805" w:type="dxa"/>
            <w:noWrap/>
            <w:hideMark/>
          </w:tcPr>
          <w:p w14:paraId="3A5D2AF6"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2345EFEB" w14:textId="77777777" w:rsidR="000C44A1" w:rsidRPr="000C44A1" w:rsidRDefault="000C44A1">
            <w:pPr>
              <w:rPr>
                <w:rFonts w:ascii="Helvetica" w:hAnsi="Helvetica" w:cs="Helvetica"/>
              </w:rPr>
            </w:pPr>
            <w:r w:rsidRPr="000C44A1">
              <w:rPr>
                <w:rFonts w:ascii="Helvetica" w:hAnsi="Helvetica" w:cs="Helvetica"/>
              </w:rPr>
              <w:t>newCODE90</w:t>
            </w:r>
          </w:p>
        </w:tc>
        <w:tc>
          <w:tcPr>
            <w:tcW w:w="1890" w:type="dxa"/>
            <w:noWrap/>
            <w:hideMark/>
          </w:tcPr>
          <w:p w14:paraId="4D11C7F6" w14:textId="77777777" w:rsidR="000C44A1" w:rsidRPr="000C44A1" w:rsidRDefault="000C44A1">
            <w:pPr>
              <w:rPr>
                <w:rFonts w:ascii="Helvetica" w:hAnsi="Helvetica" w:cs="Helvetica"/>
              </w:rPr>
            </w:pPr>
            <w:r w:rsidRPr="000C44A1">
              <w:rPr>
                <w:rFonts w:ascii="Helvetica" w:hAnsi="Helvetica" w:cs="Helvetica"/>
              </w:rPr>
              <w:t>Posterior mitral valve P3 leaflet scallop length</w:t>
            </w:r>
          </w:p>
        </w:tc>
        <w:tc>
          <w:tcPr>
            <w:tcW w:w="5125" w:type="dxa"/>
            <w:noWrap/>
            <w:hideMark/>
          </w:tcPr>
          <w:p w14:paraId="3F2B9B0A" w14:textId="13303C89" w:rsidR="00C23273" w:rsidRDefault="00C23273" w:rsidP="00C23273">
            <w:pPr>
              <w:rPr>
                <w:rFonts w:ascii="Helvetica" w:hAnsi="Helvetica" w:cs="Helvetica"/>
              </w:rPr>
            </w:pPr>
            <w:r w:rsidRPr="000C44A1">
              <w:rPr>
                <w:rFonts w:ascii="Helvetica" w:hAnsi="Helvetica" w:cs="Helvetica"/>
              </w:rPr>
              <w:t xml:space="preserve">The </w:t>
            </w:r>
            <w:r>
              <w:rPr>
                <w:rFonts w:ascii="Helvetica" w:hAnsi="Helvetica" w:cs="Helvetica"/>
              </w:rPr>
              <w:t xml:space="preserve">distance along the </w:t>
            </w:r>
            <w:r w:rsidRPr="000C44A1">
              <w:rPr>
                <w:rFonts w:ascii="Helvetica" w:hAnsi="Helvetica" w:cs="Helvetica"/>
              </w:rPr>
              <w:t xml:space="preserve">hinge line </w:t>
            </w:r>
            <w:r>
              <w:rPr>
                <w:rFonts w:ascii="Helvetica" w:hAnsi="Helvetica" w:cs="Helvetica"/>
              </w:rPr>
              <w:t>of the p</w:t>
            </w:r>
            <w:r w:rsidRPr="000C44A1">
              <w:rPr>
                <w:rFonts w:ascii="Helvetica" w:hAnsi="Helvetica" w:cs="Helvetica"/>
              </w:rPr>
              <w:t>osterior mitral valve P</w:t>
            </w:r>
            <w:r>
              <w:rPr>
                <w:rFonts w:ascii="Helvetica" w:hAnsi="Helvetica" w:cs="Helvetica"/>
              </w:rPr>
              <w:t>3</w:t>
            </w:r>
            <w:r w:rsidRPr="000C44A1">
              <w:rPr>
                <w:rFonts w:ascii="Helvetica" w:hAnsi="Helvetica" w:cs="Helvetica"/>
              </w:rPr>
              <w:t xml:space="preserve"> </w:t>
            </w:r>
            <w:r>
              <w:rPr>
                <w:rFonts w:ascii="Helvetica" w:hAnsi="Helvetica" w:cs="Helvetica"/>
              </w:rPr>
              <w:t>leaflet</w:t>
            </w:r>
            <w:r w:rsidRPr="000C44A1">
              <w:rPr>
                <w:rFonts w:ascii="Helvetica" w:hAnsi="Helvetica" w:cs="Helvetica"/>
              </w:rPr>
              <w:t xml:space="preserve"> scallop</w:t>
            </w:r>
            <w:r>
              <w:rPr>
                <w:rFonts w:ascii="Helvetica" w:hAnsi="Helvetica" w:cs="Helvetica"/>
              </w:rPr>
              <w:t xml:space="preserve"> </w:t>
            </w:r>
            <w:r w:rsidRPr="000C44A1">
              <w:rPr>
                <w:rFonts w:ascii="Helvetica" w:hAnsi="Helvetica" w:cs="Helvetica"/>
              </w:rPr>
              <w:t>during systole, in the long axis view, using any method.</w:t>
            </w:r>
          </w:p>
          <w:p w14:paraId="3E310E0C" w14:textId="27E4C557" w:rsidR="008922C8" w:rsidRPr="000C44A1" w:rsidRDefault="008922C8">
            <w:pPr>
              <w:rPr>
                <w:rFonts w:ascii="Helvetica" w:hAnsi="Helvetica" w:cs="Helvetica"/>
              </w:rPr>
            </w:pPr>
            <w:r>
              <w:rPr>
                <w:rFonts w:ascii="Helvetica" w:hAnsi="Helvetica" w:cs="Helvetica"/>
                <w:i/>
                <w:iCs/>
                <w:sz w:val="18"/>
                <w:szCs w:val="18"/>
                <w:bdr w:val="single" w:sz="4" w:space="0" w:color="auto"/>
              </w:rPr>
              <w:t xml:space="preserve">Note to reviewers: </w:t>
            </w:r>
            <w:r w:rsidRPr="002110BF">
              <w:rPr>
                <w:rFonts w:ascii="Helvetica" w:hAnsi="Helvetica" w:cs="Helvetica"/>
                <w:i/>
                <w:iCs/>
                <w:sz w:val="18"/>
                <w:szCs w:val="18"/>
                <w:bdr w:val="single" w:sz="4" w:space="0" w:color="auto"/>
              </w:rPr>
              <w:t>See</w:t>
            </w:r>
            <w:r w:rsidRPr="002110BF">
              <w:rPr>
                <w:rFonts w:ascii="Helvetica" w:hAnsi="Helvetica" w:cs="Helvetica"/>
                <w:sz w:val="18"/>
                <w:szCs w:val="18"/>
                <w:bdr w:val="single" w:sz="4" w:space="0" w:color="auto"/>
              </w:rPr>
              <w:t xml:space="preserve"> </w:t>
            </w:r>
            <w:r w:rsidRPr="002110BF">
              <w:rPr>
                <w:rFonts w:ascii="Helvetica" w:hAnsi="Helvetica" w:cs="Helvetica"/>
                <w:b/>
                <w:bCs/>
                <w:i/>
                <w:iCs/>
                <w:sz w:val="18"/>
                <w:szCs w:val="18"/>
                <w:bdr w:val="single" w:sz="4" w:space="0" w:color="auto"/>
              </w:rPr>
              <w:t xml:space="preserve">PC Figure </w:t>
            </w:r>
            <w:r>
              <w:rPr>
                <w:rFonts w:ascii="Helvetica" w:hAnsi="Helvetica" w:cs="Helvetica"/>
                <w:b/>
                <w:bCs/>
                <w:i/>
                <w:iCs/>
                <w:sz w:val="18"/>
                <w:szCs w:val="18"/>
                <w:bdr w:val="single" w:sz="4" w:space="0" w:color="auto"/>
              </w:rPr>
              <w:t>14</w:t>
            </w:r>
          </w:p>
        </w:tc>
      </w:tr>
      <w:tr w:rsidR="000A2268" w:rsidRPr="000C44A1" w14:paraId="1EC1E95E" w14:textId="77777777" w:rsidTr="00DE538F">
        <w:trPr>
          <w:cantSplit/>
          <w:trHeight w:val="300"/>
        </w:trPr>
        <w:tc>
          <w:tcPr>
            <w:tcW w:w="805" w:type="dxa"/>
            <w:noWrap/>
            <w:hideMark/>
          </w:tcPr>
          <w:p w14:paraId="057147FA"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65E30255" w14:textId="77777777" w:rsidR="000C44A1" w:rsidRPr="000C44A1" w:rsidRDefault="000C44A1">
            <w:pPr>
              <w:rPr>
                <w:rFonts w:ascii="Helvetica" w:hAnsi="Helvetica" w:cs="Helvetica"/>
              </w:rPr>
            </w:pPr>
            <w:r w:rsidRPr="000C44A1">
              <w:rPr>
                <w:rFonts w:ascii="Helvetica" w:hAnsi="Helvetica" w:cs="Helvetica"/>
              </w:rPr>
              <w:t>newCODE94</w:t>
            </w:r>
          </w:p>
        </w:tc>
        <w:tc>
          <w:tcPr>
            <w:tcW w:w="1890" w:type="dxa"/>
            <w:noWrap/>
            <w:hideMark/>
          </w:tcPr>
          <w:p w14:paraId="50DD5FC7" w14:textId="5A9D81D5" w:rsidR="000C44A1" w:rsidRPr="000C44A1" w:rsidRDefault="000C44A1">
            <w:pPr>
              <w:rPr>
                <w:rFonts w:ascii="Helvetica" w:hAnsi="Helvetica" w:cs="Helvetica"/>
              </w:rPr>
            </w:pPr>
            <w:r w:rsidRPr="000C44A1">
              <w:rPr>
                <w:rFonts w:ascii="Helvetica" w:hAnsi="Helvetica" w:cs="Helvetica"/>
              </w:rPr>
              <w:t>Tricuspid annulus area</w:t>
            </w:r>
          </w:p>
        </w:tc>
        <w:tc>
          <w:tcPr>
            <w:tcW w:w="5125" w:type="dxa"/>
            <w:noWrap/>
            <w:hideMark/>
          </w:tcPr>
          <w:p w14:paraId="57B03A85" w14:textId="2C493932" w:rsidR="000C44A1" w:rsidRPr="000C44A1" w:rsidRDefault="007054CC" w:rsidP="007054CC">
            <w:pPr>
              <w:rPr>
                <w:rFonts w:ascii="Helvetica" w:hAnsi="Helvetica" w:cs="Helvetica"/>
              </w:rPr>
            </w:pPr>
            <w:r w:rsidRPr="000C44A1">
              <w:rPr>
                <w:rFonts w:ascii="Helvetica" w:hAnsi="Helvetica" w:cs="Helvetica"/>
              </w:rPr>
              <w:t xml:space="preserve">The area </w:t>
            </w:r>
            <w:r>
              <w:rPr>
                <w:rFonts w:ascii="Helvetica" w:hAnsi="Helvetica" w:cs="Helvetica"/>
              </w:rPr>
              <w:t>within</w:t>
            </w:r>
            <w:r w:rsidRPr="000C44A1">
              <w:rPr>
                <w:rFonts w:ascii="Helvetica" w:hAnsi="Helvetica" w:cs="Helvetica"/>
              </w:rPr>
              <w:t xml:space="preserve"> </w:t>
            </w:r>
            <w:r w:rsidR="00B777AE">
              <w:rPr>
                <w:rFonts w:ascii="Helvetica" w:hAnsi="Helvetica" w:cs="Helvetica"/>
              </w:rPr>
              <w:t xml:space="preserve">the </w:t>
            </w:r>
            <w:r w:rsidR="00CE68CB">
              <w:rPr>
                <w:rFonts w:ascii="Helvetica" w:hAnsi="Helvetica" w:cs="Helvetica"/>
              </w:rPr>
              <w:t xml:space="preserve">annulus </w:t>
            </w:r>
            <w:r w:rsidR="00B777AE">
              <w:rPr>
                <w:rFonts w:ascii="Helvetica" w:hAnsi="Helvetica" w:cs="Helvetica"/>
              </w:rPr>
              <w:t>of the tricuspid</w:t>
            </w:r>
            <w:r w:rsidR="00B777AE" w:rsidRPr="000C44A1">
              <w:rPr>
                <w:rFonts w:ascii="Helvetica" w:hAnsi="Helvetica" w:cs="Helvetica"/>
              </w:rPr>
              <w:t xml:space="preserve"> valve </w:t>
            </w:r>
            <w:r w:rsidR="00CE68CB">
              <w:rPr>
                <w:rFonts w:ascii="Helvetica" w:hAnsi="Helvetica" w:cs="Helvetica"/>
              </w:rPr>
              <w:t>m</w:t>
            </w:r>
            <w:r w:rsidRPr="000C44A1">
              <w:rPr>
                <w:rFonts w:ascii="Helvetica" w:hAnsi="Helvetica" w:cs="Helvetica"/>
              </w:rPr>
              <w:t xml:space="preserve">easured during </w:t>
            </w:r>
            <w:r>
              <w:rPr>
                <w:rFonts w:ascii="Helvetica" w:hAnsi="Helvetica" w:cs="Helvetica"/>
              </w:rPr>
              <w:t>diastole</w:t>
            </w:r>
            <w:r w:rsidRPr="000C44A1">
              <w:rPr>
                <w:rFonts w:ascii="Helvetica" w:hAnsi="Helvetica" w:cs="Helvetica"/>
              </w:rPr>
              <w:t xml:space="preserve">, in </w:t>
            </w:r>
            <w:r w:rsidR="00B777AE">
              <w:rPr>
                <w:rFonts w:ascii="Helvetica" w:hAnsi="Helvetica" w:cs="Helvetica"/>
              </w:rPr>
              <w:t xml:space="preserve">a </w:t>
            </w:r>
            <w:r w:rsidR="00CE68CB">
              <w:rPr>
                <w:rFonts w:ascii="Helvetica" w:hAnsi="Helvetica" w:cs="Helvetica"/>
              </w:rPr>
              <w:t>3D</w:t>
            </w:r>
            <w:r w:rsidRPr="000C44A1">
              <w:rPr>
                <w:rFonts w:ascii="Helvetica" w:hAnsi="Helvetica" w:cs="Helvetica"/>
              </w:rPr>
              <w:t xml:space="preserve"> </w:t>
            </w:r>
            <w:proofErr w:type="spellStart"/>
            <w:r w:rsidR="00CE68CB" w:rsidRPr="007F660B">
              <w:rPr>
                <w:rFonts w:ascii="Helvetica" w:hAnsi="Helvetica" w:cs="Helvetica"/>
              </w:rPr>
              <w:t>en</w:t>
            </w:r>
            <w:proofErr w:type="spellEnd"/>
            <w:r w:rsidR="00CE68CB" w:rsidRPr="007F660B">
              <w:rPr>
                <w:rFonts w:ascii="Helvetica" w:hAnsi="Helvetica" w:cs="Helvetica"/>
              </w:rPr>
              <w:t xml:space="preserve"> face view of the </w:t>
            </w:r>
            <w:r w:rsidR="00CE68CB">
              <w:rPr>
                <w:rFonts w:ascii="Helvetica" w:hAnsi="Helvetica" w:cs="Helvetica"/>
              </w:rPr>
              <w:t>tricuspid</w:t>
            </w:r>
            <w:r w:rsidR="00CE68CB" w:rsidRPr="007F660B">
              <w:rPr>
                <w:rFonts w:ascii="Helvetica" w:hAnsi="Helvetica" w:cs="Helvetica"/>
              </w:rPr>
              <w:t xml:space="preserve"> valve</w:t>
            </w:r>
            <w:r w:rsidRPr="000C44A1">
              <w:rPr>
                <w:rFonts w:ascii="Helvetica" w:hAnsi="Helvetica" w:cs="Helvetica"/>
              </w:rPr>
              <w:t>, using any method.</w:t>
            </w:r>
          </w:p>
        </w:tc>
      </w:tr>
      <w:tr w:rsidR="000A2268" w:rsidRPr="000C44A1" w14:paraId="0B4F5A0C" w14:textId="77777777" w:rsidTr="00DE538F">
        <w:trPr>
          <w:cantSplit/>
          <w:trHeight w:val="300"/>
        </w:trPr>
        <w:tc>
          <w:tcPr>
            <w:tcW w:w="805" w:type="dxa"/>
            <w:noWrap/>
            <w:hideMark/>
          </w:tcPr>
          <w:p w14:paraId="102287F4"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17C65616" w14:textId="77777777" w:rsidR="000C44A1" w:rsidRPr="000C44A1" w:rsidRDefault="000C44A1">
            <w:pPr>
              <w:rPr>
                <w:rFonts w:ascii="Helvetica" w:hAnsi="Helvetica" w:cs="Helvetica"/>
              </w:rPr>
            </w:pPr>
            <w:r w:rsidRPr="000C44A1">
              <w:rPr>
                <w:rFonts w:ascii="Helvetica" w:hAnsi="Helvetica" w:cs="Helvetica"/>
              </w:rPr>
              <w:t>newCODE92</w:t>
            </w:r>
          </w:p>
        </w:tc>
        <w:tc>
          <w:tcPr>
            <w:tcW w:w="1890" w:type="dxa"/>
            <w:noWrap/>
            <w:hideMark/>
          </w:tcPr>
          <w:p w14:paraId="2EE1578B" w14:textId="1C39245B" w:rsidR="000C44A1" w:rsidRPr="000C44A1" w:rsidRDefault="000C44A1">
            <w:pPr>
              <w:rPr>
                <w:rFonts w:ascii="Helvetica" w:hAnsi="Helvetica" w:cs="Helvetica"/>
              </w:rPr>
            </w:pPr>
            <w:r w:rsidRPr="000C44A1">
              <w:rPr>
                <w:rFonts w:ascii="Helvetica" w:hAnsi="Helvetica" w:cs="Helvetica"/>
              </w:rPr>
              <w:t>Tricuspid annulus area diastolic systolic ratio</w:t>
            </w:r>
          </w:p>
        </w:tc>
        <w:tc>
          <w:tcPr>
            <w:tcW w:w="5125" w:type="dxa"/>
            <w:noWrap/>
            <w:hideMark/>
          </w:tcPr>
          <w:p w14:paraId="15E84943" w14:textId="1DFFB890" w:rsidR="000C44A1" w:rsidRPr="000C44A1" w:rsidRDefault="000C44A1">
            <w:pPr>
              <w:rPr>
                <w:rFonts w:ascii="Helvetica" w:hAnsi="Helvetica" w:cs="Helvetica"/>
              </w:rPr>
            </w:pPr>
            <w:r w:rsidRPr="000C44A1">
              <w:rPr>
                <w:rFonts w:ascii="Helvetica" w:hAnsi="Helvetica" w:cs="Helvetica"/>
              </w:rPr>
              <w:t xml:space="preserve">The area </w:t>
            </w:r>
            <w:r w:rsidR="00B777AE">
              <w:rPr>
                <w:rFonts w:ascii="Helvetica" w:hAnsi="Helvetica" w:cs="Helvetica"/>
              </w:rPr>
              <w:t>within</w:t>
            </w:r>
            <w:r w:rsidRPr="000C44A1">
              <w:rPr>
                <w:rFonts w:ascii="Helvetica" w:hAnsi="Helvetica" w:cs="Helvetica"/>
              </w:rPr>
              <w:t xml:space="preserve"> the annulus</w:t>
            </w:r>
            <w:r w:rsidR="00BE6579">
              <w:rPr>
                <w:rFonts w:ascii="Helvetica" w:hAnsi="Helvetica" w:cs="Helvetica"/>
              </w:rPr>
              <w:t xml:space="preserve"> of the </w:t>
            </w:r>
            <w:r w:rsidR="00BE6579" w:rsidRPr="000C44A1">
              <w:rPr>
                <w:rFonts w:ascii="Helvetica" w:hAnsi="Helvetica" w:cs="Helvetica"/>
              </w:rPr>
              <w:t>tricuspid valve</w:t>
            </w:r>
            <w:r w:rsidRPr="000C44A1">
              <w:rPr>
                <w:rFonts w:ascii="Helvetica" w:hAnsi="Helvetica" w:cs="Helvetica"/>
              </w:rPr>
              <w:t xml:space="preserve"> calculated at diastole divided by the area </w:t>
            </w:r>
            <w:r w:rsidR="00B777AE">
              <w:rPr>
                <w:rFonts w:ascii="Helvetica" w:hAnsi="Helvetica" w:cs="Helvetica"/>
              </w:rPr>
              <w:t xml:space="preserve">within the </w:t>
            </w:r>
            <w:r w:rsidR="00BE6579" w:rsidRPr="00BE6579">
              <w:rPr>
                <w:rFonts w:ascii="Helvetica" w:hAnsi="Helvetica" w:cs="Helvetica"/>
              </w:rPr>
              <w:t>annulus of the tricuspid valve</w:t>
            </w:r>
            <w:r w:rsidRPr="000C44A1">
              <w:rPr>
                <w:rFonts w:ascii="Helvetica" w:hAnsi="Helvetica" w:cs="Helvetica"/>
              </w:rPr>
              <w:t xml:space="preserve"> calculated at systole, </w:t>
            </w:r>
            <w:r w:rsidR="00B777AE" w:rsidRPr="000C44A1">
              <w:rPr>
                <w:rFonts w:ascii="Helvetica" w:hAnsi="Helvetica" w:cs="Helvetica"/>
              </w:rPr>
              <w:t xml:space="preserve">in </w:t>
            </w:r>
            <w:r w:rsidR="00B777AE">
              <w:rPr>
                <w:rFonts w:ascii="Helvetica" w:hAnsi="Helvetica" w:cs="Helvetica"/>
              </w:rPr>
              <w:t>a 3D</w:t>
            </w:r>
            <w:r w:rsidR="00B777AE" w:rsidRPr="000C44A1">
              <w:rPr>
                <w:rFonts w:ascii="Helvetica" w:hAnsi="Helvetica" w:cs="Helvetica"/>
              </w:rPr>
              <w:t xml:space="preserve"> </w:t>
            </w:r>
            <w:proofErr w:type="spellStart"/>
            <w:r w:rsidR="00B777AE" w:rsidRPr="007F660B">
              <w:rPr>
                <w:rFonts w:ascii="Helvetica" w:hAnsi="Helvetica" w:cs="Helvetica"/>
              </w:rPr>
              <w:t>en</w:t>
            </w:r>
            <w:proofErr w:type="spellEnd"/>
            <w:r w:rsidR="00B777AE" w:rsidRPr="007F660B">
              <w:rPr>
                <w:rFonts w:ascii="Helvetica" w:hAnsi="Helvetica" w:cs="Helvetica"/>
              </w:rPr>
              <w:t xml:space="preserve"> face view of the </w:t>
            </w:r>
            <w:r w:rsidR="00B777AE">
              <w:rPr>
                <w:rFonts w:ascii="Helvetica" w:hAnsi="Helvetica" w:cs="Helvetica"/>
              </w:rPr>
              <w:t>tricuspid</w:t>
            </w:r>
            <w:r w:rsidR="00B777AE" w:rsidRPr="007F660B">
              <w:rPr>
                <w:rFonts w:ascii="Helvetica" w:hAnsi="Helvetica" w:cs="Helvetica"/>
              </w:rPr>
              <w:t xml:space="preserve"> valve</w:t>
            </w:r>
            <w:r w:rsidRPr="000C44A1">
              <w:rPr>
                <w:rFonts w:ascii="Helvetica" w:hAnsi="Helvetica" w:cs="Helvetica"/>
              </w:rPr>
              <w:t>, using any method.</w:t>
            </w:r>
          </w:p>
        </w:tc>
      </w:tr>
      <w:tr w:rsidR="000A2268" w:rsidRPr="000C44A1" w14:paraId="1FF7BB62" w14:textId="77777777" w:rsidTr="00DE538F">
        <w:trPr>
          <w:cantSplit/>
          <w:trHeight w:val="300"/>
        </w:trPr>
        <w:tc>
          <w:tcPr>
            <w:tcW w:w="805" w:type="dxa"/>
            <w:noWrap/>
            <w:hideMark/>
          </w:tcPr>
          <w:p w14:paraId="7E3E3581"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3978A14" w14:textId="77777777" w:rsidR="000C44A1" w:rsidRPr="000C44A1" w:rsidRDefault="000C44A1">
            <w:pPr>
              <w:rPr>
                <w:rFonts w:ascii="Helvetica" w:hAnsi="Helvetica" w:cs="Helvetica"/>
              </w:rPr>
            </w:pPr>
            <w:r w:rsidRPr="000C44A1">
              <w:rPr>
                <w:rFonts w:ascii="Helvetica" w:hAnsi="Helvetica" w:cs="Helvetica"/>
              </w:rPr>
              <w:t>newCODE93</w:t>
            </w:r>
          </w:p>
        </w:tc>
        <w:tc>
          <w:tcPr>
            <w:tcW w:w="1890" w:type="dxa"/>
            <w:noWrap/>
            <w:hideMark/>
          </w:tcPr>
          <w:p w14:paraId="5798F09D" w14:textId="57347A91" w:rsidR="000C44A1" w:rsidRPr="000C44A1" w:rsidRDefault="000C44A1">
            <w:pPr>
              <w:rPr>
                <w:rFonts w:ascii="Helvetica" w:hAnsi="Helvetica" w:cs="Helvetica"/>
              </w:rPr>
            </w:pPr>
            <w:r w:rsidRPr="000C44A1">
              <w:rPr>
                <w:rFonts w:ascii="Helvetica" w:hAnsi="Helvetica" w:cs="Helvetica"/>
              </w:rPr>
              <w:t>Tricuspid annulus perimeter</w:t>
            </w:r>
          </w:p>
        </w:tc>
        <w:tc>
          <w:tcPr>
            <w:tcW w:w="5125" w:type="dxa"/>
            <w:noWrap/>
            <w:hideMark/>
          </w:tcPr>
          <w:p w14:paraId="21539E97" w14:textId="27E34248" w:rsidR="000C44A1" w:rsidRPr="000C44A1" w:rsidRDefault="007054CC">
            <w:pPr>
              <w:rPr>
                <w:rFonts w:ascii="Helvetica" w:hAnsi="Helvetica" w:cs="Helvetica"/>
              </w:rPr>
            </w:pPr>
            <w:r w:rsidRPr="000C44A1">
              <w:rPr>
                <w:rFonts w:ascii="Helvetica" w:hAnsi="Helvetica" w:cs="Helvetica"/>
              </w:rPr>
              <w:t xml:space="preserve">The </w:t>
            </w:r>
            <w:r w:rsidR="00432C13">
              <w:rPr>
                <w:rFonts w:ascii="Helvetica" w:hAnsi="Helvetica" w:cs="Helvetica"/>
              </w:rPr>
              <w:t xml:space="preserve">length of the </w:t>
            </w:r>
            <w:r>
              <w:rPr>
                <w:rFonts w:ascii="Helvetica" w:hAnsi="Helvetica" w:cs="Helvetica"/>
              </w:rPr>
              <w:t>perimeter</w:t>
            </w:r>
            <w:r w:rsidRPr="000C44A1">
              <w:rPr>
                <w:rFonts w:ascii="Helvetica" w:hAnsi="Helvetica" w:cs="Helvetica"/>
              </w:rPr>
              <w:t xml:space="preserve"> </w:t>
            </w:r>
            <w:r w:rsidR="00432C13">
              <w:rPr>
                <w:rFonts w:ascii="Helvetica" w:hAnsi="Helvetica" w:cs="Helvetica"/>
              </w:rPr>
              <w:t>of the</w:t>
            </w:r>
            <w:r w:rsidRPr="000C44A1">
              <w:rPr>
                <w:rFonts w:ascii="Helvetica" w:hAnsi="Helvetica" w:cs="Helvetica"/>
              </w:rPr>
              <w:t xml:space="preserve"> </w:t>
            </w:r>
            <w:r w:rsidR="00B777AE">
              <w:rPr>
                <w:rFonts w:ascii="Helvetica" w:hAnsi="Helvetica" w:cs="Helvetica"/>
              </w:rPr>
              <w:t>annulus of the tricuspid</w:t>
            </w:r>
            <w:r w:rsidR="00B777AE" w:rsidRPr="000C44A1">
              <w:rPr>
                <w:rFonts w:ascii="Helvetica" w:hAnsi="Helvetica" w:cs="Helvetica"/>
              </w:rPr>
              <w:t xml:space="preserve"> valve</w:t>
            </w:r>
            <w:r w:rsidRPr="000C44A1">
              <w:rPr>
                <w:rFonts w:ascii="Helvetica" w:hAnsi="Helvetica" w:cs="Helvetica"/>
              </w:rPr>
              <w:t xml:space="preserve"> measured during </w:t>
            </w:r>
            <w:r>
              <w:rPr>
                <w:rFonts w:ascii="Helvetica" w:hAnsi="Helvetica" w:cs="Helvetica"/>
              </w:rPr>
              <w:t>diastole</w:t>
            </w:r>
            <w:r w:rsidRPr="000C44A1">
              <w:rPr>
                <w:rFonts w:ascii="Helvetica" w:hAnsi="Helvetica" w:cs="Helvetica"/>
              </w:rPr>
              <w:t xml:space="preserve">, in </w:t>
            </w:r>
            <w:r w:rsidR="00B777AE">
              <w:rPr>
                <w:rFonts w:ascii="Helvetica" w:hAnsi="Helvetica" w:cs="Helvetica"/>
              </w:rPr>
              <w:t>a</w:t>
            </w:r>
            <w:r w:rsidRPr="000C44A1">
              <w:rPr>
                <w:rFonts w:ascii="Helvetica" w:hAnsi="Helvetica" w:cs="Helvetica"/>
              </w:rPr>
              <w:t xml:space="preserve"> </w:t>
            </w:r>
            <w:r w:rsidR="00BE6579">
              <w:rPr>
                <w:rFonts w:ascii="Helvetica" w:hAnsi="Helvetica" w:cs="Helvetica"/>
              </w:rPr>
              <w:t>four-chamber</w:t>
            </w:r>
            <w:r w:rsidRPr="000C44A1">
              <w:rPr>
                <w:rFonts w:ascii="Helvetica" w:hAnsi="Helvetica" w:cs="Helvetica"/>
              </w:rPr>
              <w:t xml:space="preserve"> view, using any method.</w:t>
            </w:r>
          </w:p>
        </w:tc>
      </w:tr>
      <w:tr w:rsidR="000A2268" w:rsidRPr="000C44A1" w14:paraId="012DF448" w14:textId="77777777" w:rsidTr="00DE538F">
        <w:trPr>
          <w:cantSplit/>
          <w:trHeight w:val="300"/>
        </w:trPr>
        <w:tc>
          <w:tcPr>
            <w:tcW w:w="805" w:type="dxa"/>
            <w:noWrap/>
            <w:hideMark/>
          </w:tcPr>
          <w:p w14:paraId="7DDC5EBD"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A2B6516" w14:textId="77777777" w:rsidR="000C44A1" w:rsidRPr="000C44A1" w:rsidRDefault="000C44A1">
            <w:pPr>
              <w:rPr>
                <w:rFonts w:ascii="Helvetica" w:hAnsi="Helvetica" w:cs="Helvetica"/>
              </w:rPr>
            </w:pPr>
            <w:r w:rsidRPr="000C44A1">
              <w:rPr>
                <w:rFonts w:ascii="Helvetica" w:hAnsi="Helvetica" w:cs="Helvetica"/>
              </w:rPr>
              <w:t>newCODE95</w:t>
            </w:r>
          </w:p>
        </w:tc>
        <w:tc>
          <w:tcPr>
            <w:tcW w:w="1890" w:type="dxa"/>
            <w:noWrap/>
            <w:hideMark/>
          </w:tcPr>
          <w:p w14:paraId="3DD1AA2D" w14:textId="5CA80D5D" w:rsidR="000C44A1" w:rsidRPr="000C44A1" w:rsidRDefault="000C44A1">
            <w:pPr>
              <w:rPr>
                <w:rFonts w:ascii="Helvetica" w:hAnsi="Helvetica" w:cs="Helvetica"/>
              </w:rPr>
            </w:pPr>
            <w:r w:rsidRPr="000C44A1">
              <w:rPr>
                <w:rFonts w:ascii="Helvetica" w:hAnsi="Helvetica" w:cs="Helvetica"/>
              </w:rPr>
              <w:t xml:space="preserve">Tricuspid valve </w:t>
            </w:r>
            <w:r w:rsidR="00B777AE">
              <w:rPr>
                <w:rFonts w:ascii="Helvetica" w:hAnsi="Helvetica" w:cs="Helvetica"/>
              </w:rPr>
              <w:t>coaptation length</w:t>
            </w:r>
            <w:r w:rsidRPr="000C44A1">
              <w:rPr>
                <w:rFonts w:ascii="Helvetica" w:hAnsi="Helvetica" w:cs="Helvetica"/>
              </w:rPr>
              <w:t xml:space="preserve"> </w:t>
            </w:r>
          </w:p>
        </w:tc>
        <w:tc>
          <w:tcPr>
            <w:tcW w:w="5125" w:type="dxa"/>
            <w:noWrap/>
            <w:hideMark/>
          </w:tcPr>
          <w:p w14:paraId="346BBE8B" w14:textId="4B13DD1D" w:rsidR="0097506C" w:rsidRDefault="0097506C" w:rsidP="0097506C">
            <w:pPr>
              <w:rPr>
                <w:rFonts w:ascii="Helvetica" w:hAnsi="Helvetica" w:cs="Helvetica"/>
              </w:rPr>
            </w:pPr>
            <w:r w:rsidRPr="009B27EB">
              <w:rPr>
                <w:rFonts w:ascii="Helvetica" w:hAnsi="Helvetica" w:cs="Helvetica"/>
              </w:rPr>
              <w:t xml:space="preserve">The </w:t>
            </w:r>
            <w:r>
              <w:rPr>
                <w:rFonts w:ascii="Helvetica" w:hAnsi="Helvetica" w:cs="Helvetica"/>
              </w:rPr>
              <w:t>length</w:t>
            </w:r>
            <w:r w:rsidRPr="009B27EB">
              <w:rPr>
                <w:rFonts w:ascii="Helvetica" w:hAnsi="Helvetica" w:cs="Helvetica"/>
              </w:rPr>
              <w:t xml:space="preserve"> </w:t>
            </w:r>
            <w:r>
              <w:rPr>
                <w:rFonts w:ascii="Helvetica" w:hAnsi="Helvetica" w:cs="Helvetica"/>
              </w:rPr>
              <w:t>of coaptation (where the</w:t>
            </w:r>
            <w:r w:rsidR="002B5B64">
              <w:rPr>
                <w:rFonts w:ascii="Helvetica" w:hAnsi="Helvetica" w:cs="Helvetica"/>
              </w:rPr>
              <w:t xml:space="preserve"> anterior, posterior, and septal </w:t>
            </w:r>
            <w:r>
              <w:rPr>
                <w:rFonts w:ascii="Helvetica" w:hAnsi="Helvetica" w:cs="Helvetica"/>
              </w:rPr>
              <w:t>leaflets are in contact)</w:t>
            </w:r>
            <w:r w:rsidRPr="009B27EB">
              <w:rPr>
                <w:rFonts w:ascii="Helvetica" w:hAnsi="Helvetica" w:cs="Helvetica"/>
              </w:rPr>
              <w:t xml:space="preserve">, measured </w:t>
            </w:r>
            <w:r>
              <w:rPr>
                <w:rFonts w:ascii="Helvetica" w:hAnsi="Helvetica" w:cs="Helvetica"/>
              </w:rPr>
              <w:t xml:space="preserve">during systole, </w:t>
            </w:r>
            <w:r w:rsidRPr="009B27EB">
              <w:rPr>
                <w:rFonts w:ascii="Helvetica" w:hAnsi="Helvetica" w:cs="Helvetica"/>
              </w:rPr>
              <w:t xml:space="preserve">in </w:t>
            </w:r>
            <w:r>
              <w:rPr>
                <w:rFonts w:ascii="Helvetica" w:hAnsi="Helvetica" w:cs="Helvetica"/>
              </w:rPr>
              <w:t>a</w:t>
            </w:r>
            <w:r w:rsidRPr="000C44A1">
              <w:rPr>
                <w:rFonts w:ascii="Helvetica" w:hAnsi="Helvetica" w:cs="Helvetica"/>
              </w:rPr>
              <w:t xml:space="preserve"> </w:t>
            </w:r>
            <w:r>
              <w:rPr>
                <w:rFonts w:ascii="Helvetica" w:hAnsi="Helvetica" w:cs="Helvetica"/>
              </w:rPr>
              <w:t>3D view</w:t>
            </w:r>
            <w:r w:rsidRPr="009B27EB">
              <w:rPr>
                <w:rFonts w:ascii="Helvetica" w:hAnsi="Helvetica" w:cs="Helvetica"/>
              </w:rPr>
              <w:t>, using any method</w:t>
            </w:r>
            <w:r>
              <w:rPr>
                <w:rFonts w:ascii="Helvetica" w:hAnsi="Helvetica" w:cs="Helvetica"/>
              </w:rPr>
              <w:t>.</w:t>
            </w:r>
          </w:p>
          <w:p w14:paraId="2F7A4821" w14:textId="6E79096E" w:rsidR="005B2A25" w:rsidRPr="000C44A1" w:rsidRDefault="00551703" w:rsidP="0097506C">
            <w:pPr>
              <w:rPr>
                <w:rFonts w:ascii="Helvetica" w:hAnsi="Helvetica" w:cs="Helvetica"/>
              </w:rPr>
            </w:pPr>
            <w:r>
              <w:rPr>
                <w:rFonts w:ascii="Helvetica" w:hAnsi="Helvetica" w:cs="Helvetica"/>
                <w:i/>
                <w:iCs/>
                <w:sz w:val="18"/>
                <w:szCs w:val="18"/>
                <w:bdr w:val="single" w:sz="4" w:space="0" w:color="auto"/>
              </w:rPr>
              <w:t xml:space="preserve">Note to reviewers: </w:t>
            </w:r>
            <w:r w:rsidR="005B2A25" w:rsidRPr="002110BF">
              <w:rPr>
                <w:rFonts w:ascii="Helvetica" w:hAnsi="Helvetica" w:cs="Helvetica"/>
                <w:i/>
                <w:iCs/>
                <w:sz w:val="18"/>
                <w:szCs w:val="18"/>
                <w:bdr w:val="single" w:sz="4" w:space="0" w:color="auto"/>
              </w:rPr>
              <w:t>See</w:t>
            </w:r>
            <w:r w:rsidR="005B2A25" w:rsidRPr="002110BF">
              <w:rPr>
                <w:rFonts w:ascii="Helvetica" w:hAnsi="Helvetica" w:cs="Helvetica"/>
                <w:sz w:val="18"/>
                <w:szCs w:val="18"/>
                <w:bdr w:val="single" w:sz="4" w:space="0" w:color="auto"/>
              </w:rPr>
              <w:t xml:space="preserve"> </w:t>
            </w:r>
            <w:r w:rsidR="005B2A25" w:rsidRPr="002110BF">
              <w:rPr>
                <w:rFonts w:ascii="Helvetica" w:hAnsi="Helvetica" w:cs="Helvetica"/>
                <w:b/>
                <w:bCs/>
                <w:i/>
                <w:iCs/>
                <w:sz w:val="18"/>
                <w:szCs w:val="18"/>
                <w:bdr w:val="single" w:sz="4" w:space="0" w:color="auto"/>
              </w:rPr>
              <w:t xml:space="preserve">PC Figure </w:t>
            </w:r>
            <w:r w:rsidR="000A76C2">
              <w:rPr>
                <w:rFonts w:ascii="Helvetica" w:hAnsi="Helvetica" w:cs="Helvetica"/>
                <w:b/>
                <w:bCs/>
                <w:i/>
                <w:iCs/>
                <w:sz w:val="18"/>
                <w:szCs w:val="18"/>
                <w:bdr w:val="single" w:sz="4" w:space="0" w:color="auto"/>
              </w:rPr>
              <w:t>9</w:t>
            </w:r>
          </w:p>
        </w:tc>
      </w:tr>
      <w:tr w:rsidR="000A2268" w:rsidRPr="000C44A1" w14:paraId="5C893AFB" w14:textId="77777777" w:rsidTr="00DE538F">
        <w:trPr>
          <w:cantSplit/>
          <w:trHeight w:val="300"/>
        </w:trPr>
        <w:tc>
          <w:tcPr>
            <w:tcW w:w="805" w:type="dxa"/>
            <w:noWrap/>
            <w:hideMark/>
          </w:tcPr>
          <w:p w14:paraId="5B011CE9"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4BEFDAC" w14:textId="77777777" w:rsidR="000C44A1" w:rsidRPr="000C44A1" w:rsidRDefault="000C44A1">
            <w:pPr>
              <w:rPr>
                <w:rFonts w:ascii="Helvetica" w:hAnsi="Helvetica" w:cs="Helvetica"/>
              </w:rPr>
            </w:pPr>
            <w:r w:rsidRPr="000C44A1">
              <w:rPr>
                <w:rFonts w:ascii="Helvetica" w:hAnsi="Helvetica" w:cs="Helvetica"/>
              </w:rPr>
              <w:t>newCODE97</w:t>
            </w:r>
          </w:p>
        </w:tc>
        <w:tc>
          <w:tcPr>
            <w:tcW w:w="1890" w:type="dxa"/>
            <w:noWrap/>
            <w:hideMark/>
          </w:tcPr>
          <w:p w14:paraId="3E168B6C" w14:textId="77777777" w:rsidR="000C44A1" w:rsidRPr="000C44A1" w:rsidRDefault="000C44A1">
            <w:pPr>
              <w:rPr>
                <w:rFonts w:ascii="Helvetica" w:hAnsi="Helvetica" w:cs="Helvetica"/>
              </w:rPr>
            </w:pPr>
            <w:r w:rsidRPr="000C44A1">
              <w:rPr>
                <w:rFonts w:ascii="Helvetica" w:hAnsi="Helvetica" w:cs="Helvetica"/>
              </w:rPr>
              <w:t>Tricuspid valve major axis diastole</w:t>
            </w:r>
          </w:p>
        </w:tc>
        <w:tc>
          <w:tcPr>
            <w:tcW w:w="5125" w:type="dxa"/>
            <w:noWrap/>
            <w:hideMark/>
          </w:tcPr>
          <w:p w14:paraId="01EF8335" w14:textId="0D0E99C6" w:rsidR="000C44A1" w:rsidRPr="000C44A1" w:rsidRDefault="00F42A94">
            <w:pPr>
              <w:rPr>
                <w:rFonts w:ascii="Helvetica" w:hAnsi="Helvetica" w:cs="Helvetica"/>
              </w:rPr>
            </w:pPr>
            <w:r w:rsidRPr="00B242E7">
              <w:rPr>
                <w:rFonts w:ascii="Helvetica" w:hAnsi="Helvetica" w:cs="Helvetica"/>
              </w:rPr>
              <w:t xml:space="preserve">The </w:t>
            </w:r>
            <w:r w:rsidRPr="000C44A1">
              <w:rPr>
                <w:rFonts w:ascii="Helvetica" w:hAnsi="Helvetica" w:cs="Helvetica"/>
              </w:rPr>
              <w:t xml:space="preserve">maximum </w:t>
            </w:r>
            <w:r w:rsidRPr="00B242E7">
              <w:rPr>
                <w:rFonts w:ascii="Helvetica" w:hAnsi="Helvetica" w:cs="Helvetica"/>
              </w:rPr>
              <w:t xml:space="preserve">diameter of the </w:t>
            </w:r>
            <w:r w:rsidR="00B777AE">
              <w:rPr>
                <w:rFonts w:ascii="Helvetica" w:hAnsi="Helvetica" w:cs="Helvetica"/>
              </w:rPr>
              <w:t xml:space="preserve">annulus of the </w:t>
            </w:r>
            <w:r w:rsidRPr="000C44A1">
              <w:rPr>
                <w:rFonts w:ascii="Helvetica" w:hAnsi="Helvetica" w:cs="Helvetica"/>
              </w:rPr>
              <w:t xml:space="preserve">tricuspid </w:t>
            </w:r>
            <w:r w:rsidRPr="00B242E7">
              <w:rPr>
                <w:rFonts w:ascii="Helvetica" w:hAnsi="Helvetica" w:cs="Helvetica"/>
              </w:rPr>
              <w:t xml:space="preserve">valve measured during </w:t>
            </w:r>
            <w:r>
              <w:rPr>
                <w:rFonts w:ascii="Helvetica" w:hAnsi="Helvetica" w:cs="Helvetica"/>
              </w:rPr>
              <w:t>diastole</w:t>
            </w:r>
            <w:r w:rsidRPr="00B242E7">
              <w:rPr>
                <w:rFonts w:ascii="Helvetica" w:hAnsi="Helvetica" w:cs="Helvetica"/>
              </w:rPr>
              <w:t xml:space="preserve">, in </w:t>
            </w:r>
            <w:r w:rsidR="00B777AE">
              <w:rPr>
                <w:rFonts w:ascii="Helvetica" w:hAnsi="Helvetica" w:cs="Helvetica"/>
              </w:rPr>
              <w:t>a</w:t>
            </w:r>
            <w:r w:rsidRPr="00B242E7">
              <w:rPr>
                <w:rFonts w:ascii="Helvetica" w:hAnsi="Helvetica" w:cs="Helvetica"/>
              </w:rPr>
              <w:t xml:space="preserve"> </w:t>
            </w:r>
            <w:r w:rsidR="00BE6579">
              <w:rPr>
                <w:rFonts w:ascii="Helvetica" w:hAnsi="Helvetica" w:cs="Helvetica"/>
              </w:rPr>
              <w:t>four-chamber</w:t>
            </w:r>
            <w:r w:rsidRPr="00B242E7">
              <w:rPr>
                <w:rFonts w:ascii="Helvetica" w:hAnsi="Helvetica" w:cs="Helvetica"/>
              </w:rPr>
              <w:t xml:space="preserve"> view, using any method</w:t>
            </w:r>
            <w:r>
              <w:rPr>
                <w:rFonts w:ascii="Helvetica" w:hAnsi="Helvetica" w:cs="Helvetica"/>
              </w:rPr>
              <w:t>.</w:t>
            </w:r>
          </w:p>
        </w:tc>
      </w:tr>
      <w:tr w:rsidR="000A2268" w:rsidRPr="000C44A1" w14:paraId="04E52651" w14:textId="77777777" w:rsidTr="00DE538F">
        <w:trPr>
          <w:cantSplit/>
          <w:trHeight w:val="300"/>
        </w:trPr>
        <w:tc>
          <w:tcPr>
            <w:tcW w:w="805" w:type="dxa"/>
            <w:noWrap/>
            <w:hideMark/>
          </w:tcPr>
          <w:p w14:paraId="17A887E7"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77275CC" w14:textId="77777777" w:rsidR="000C44A1" w:rsidRPr="000C44A1" w:rsidRDefault="000C44A1">
            <w:pPr>
              <w:rPr>
                <w:rFonts w:ascii="Helvetica" w:hAnsi="Helvetica" w:cs="Helvetica"/>
              </w:rPr>
            </w:pPr>
            <w:r w:rsidRPr="000C44A1">
              <w:rPr>
                <w:rFonts w:ascii="Helvetica" w:hAnsi="Helvetica" w:cs="Helvetica"/>
              </w:rPr>
              <w:t>newCODE98</w:t>
            </w:r>
          </w:p>
        </w:tc>
        <w:tc>
          <w:tcPr>
            <w:tcW w:w="1890" w:type="dxa"/>
            <w:noWrap/>
            <w:hideMark/>
          </w:tcPr>
          <w:p w14:paraId="3D1DD486" w14:textId="77777777" w:rsidR="000C44A1" w:rsidRPr="000C44A1" w:rsidRDefault="000C44A1">
            <w:pPr>
              <w:rPr>
                <w:rFonts w:ascii="Helvetica" w:hAnsi="Helvetica" w:cs="Helvetica"/>
              </w:rPr>
            </w:pPr>
            <w:r w:rsidRPr="000C44A1">
              <w:rPr>
                <w:rFonts w:ascii="Helvetica" w:hAnsi="Helvetica" w:cs="Helvetica"/>
              </w:rPr>
              <w:t>Tricuspid valve minor axis</w:t>
            </w:r>
          </w:p>
        </w:tc>
        <w:tc>
          <w:tcPr>
            <w:tcW w:w="5125" w:type="dxa"/>
            <w:noWrap/>
            <w:hideMark/>
          </w:tcPr>
          <w:p w14:paraId="3C6EE21C" w14:textId="505DC30F" w:rsidR="000C44A1" w:rsidRPr="000C44A1" w:rsidRDefault="00F42A94">
            <w:pPr>
              <w:rPr>
                <w:rFonts w:ascii="Helvetica" w:hAnsi="Helvetica" w:cs="Helvetica"/>
              </w:rPr>
            </w:pPr>
            <w:r w:rsidRPr="00B242E7">
              <w:rPr>
                <w:rFonts w:ascii="Helvetica" w:hAnsi="Helvetica" w:cs="Helvetica"/>
              </w:rPr>
              <w:t xml:space="preserve">The </w:t>
            </w:r>
            <w:r>
              <w:rPr>
                <w:rFonts w:ascii="Helvetica" w:hAnsi="Helvetica" w:cs="Helvetica"/>
              </w:rPr>
              <w:t>minimum</w:t>
            </w:r>
            <w:r w:rsidRPr="000C44A1">
              <w:rPr>
                <w:rFonts w:ascii="Helvetica" w:hAnsi="Helvetica" w:cs="Helvetica"/>
              </w:rPr>
              <w:t xml:space="preserve"> </w:t>
            </w:r>
            <w:r w:rsidRPr="00B242E7">
              <w:rPr>
                <w:rFonts w:ascii="Helvetica" w:hAnsi="Helvetica" w:cs="Helvetica"/>
              </w:rPr>
              <w:t xml:space="preserve">diameter of the </w:t>
            </w:r>
            <w:r w:rsidR="00B777AE">
              <w:rPr>
                <w:rFonts w:ascii="Helvetica" w:hAnsi="Helvetica" w:cs="Helvetica"/>
              </w:rPr>
              <w:t xml:space="preserve">annulus of the </w:t>
            </w:r>
            <w:r w:rsidR="00B777AE" w:rsidRPr="000C44A1">
              <w:rPr>
                <w:rFonts w:ascii="Helvetica" w:hAnsi="Helvetica" w:cs="Helvetica"/>
              </w:rPr>
              <w:t xml:space="preserve">tricuspid </w:t>
            </w:r>
            <w:r w:rsidR="00B777AE" w:rsidRPr="00B242E7">
              <w:rPr>
                <w:rFonts w:ascii="Helvetica" w:hAnsi="Helvetica" w:cs="Helvetica"/>
              </w:rPr>
              <w:t xml:space="preserve">valve </w:t>
            </w:r>
            <w:r w:rsidRPr="00B242E7">
              <w:rPr>
                <w:rFonts w:ascii="Helvetica" w:hAnsi="Helvetica" w:cs="Helvetica"/>
              </w:rPr>
              <w:t>measured</w:t>
            </w:r>
            <w:r w:rsidR="00720612">
              <w:rPr>
                <w:rFonts w:ascii="Helvetica" w:hAnsi="Helvetica" w:cs="Helvetica"/>
              </w:rPr>
              <w:t xml:space="preserve"> </w:t>
            </w:r>
            <w:r w:rsidRPr="00B242E7">
              <w:rPr>
                <w:rFonts w:ascii="Helvetica" w:hAnsi="Helvetica" w:cs="Helvetica"/>
              </w:rPr>
              <w:t xml:space="preserve">during </w:t>
            </w:r>
            <w:r>
              <w:rPr>
                <w:rFonts w:ascii="Helvetica" w:hAnsi="Helvetica" w:cs="Helvetica"/>
              </w:rPr>
              <w:t>diastole</w:t>
            </w:r>
            <w:r w:rsidRPr="00B242E7">
              <w:rPr>
                <w:rFonts w:ascii="Helvetica" w:hAnsi="Helvetica" w:cs="Helvetica"/>
              </w:rPr>
              <w:t xml:space="preserve">, in </w:t>
            </w:r>
            <w:r w:rsidR="00B777AE">
              <w:rPr>
                <w:rFonts w:ascii="Helvetica" w:hAnsi="Helvetica" w:cs="Helvetica"/>
              </w:rPr>
              <w:t>a</w:t>
            </w:r>
            <w:r w:rsidRPr="00B242E7">
              <w:rPr>
                <w:rFonts w:ascii="Helvetica" w:hAnsi="Helvetica" w:cs="Helvetica"/>
              </w:rPr>
              <w:t xml:space="preserve"> four</w:t>
            </w:r>
            <w:r w:rsidR="00942319">
              <w:rPr>
                <w:rFonts w:ascii="Helvetica" w:hAnsi="Helvetica" w:cs="Helvetica"/>
              </w:rPr>
              <w:t>-</w:t>
            </w:r>
            <w:r w:rsidRPr="00B242E7">
              <w:rPr>
                <w:rFonts w:ascii="Helvetica" w:hAnsi="Helvetica" w:cs="Helvetica"/>
              </w:rPr>
              <w:t>chamber view, using any method</w:t>
            </w:r>
            <w:r>
              <w:rPr>
                <w:rFonts w:ascii="Helvetica" w:hAnsi="Helvetica" w:cs="Helvetica"/>
              </w:rPr>
              <w:t>.</w:t>
            </w:r>
          </w:p>
        </w:tc>
      </w:tr>
      <w:tr w:rsidR="000A2268" w:rsidRPr="000C44A1" w14:paraId="680D657B" w14:textId="77777777" w:rsidTr="00DE538F">
        <w:trPr>
          <w:cantSplit/>
          <w:trHeight w:val="600"/>
        </w:trPr>
        <w:tc>
          <w:tcPr>
            <w:tcW w:w="805" w:type="dxa"/>
            <w:noWrap/>
            <w:hideMark/>
          </w:tcPr>
          <w:p w14:paraId="65FB923E"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7F2643CA" w14:textId="77777777" w:rsidR="000C44A1" w:rsidRPr="000C44A1" w:rsidRDefault="000C44A1">
            <w:pPr>
              <w:rPr>
                <w:rFonts w:ascii="Helvetica" w:hAnsi="Helvetica" w:cs="Helvetica"/>
              </w:rPr>
            </w:pPr>
            <w:r w:rsidRPr="000C44A1">
              <w:rPr>
                <w:rFonts w:ascii="Helvetica" w:hAnsi="Helvetica" w:cs="Helvetica"/>
              </w:rPr>
              <w:t>newCODE99</w:t>
            </w:r>
          </w:p>
        </w:tc>
        <w:tc>
          <w:tcPr>
            <w:tcW w:w="1890" w:type="dxa"/>
            <w:noWrap/>
            <w:hideMark/>
          </w:tcPr>
          <w:p w14:paraId="7A039277" w14:textId="77777777" w:rsidR="000C44A1" w:rsidRPr="000C44A1" w:rsidRDefault="000C44A1">
            <w:pPr>
              <w:rPr>
                <w:rFonts w:ascii="Helvetica" w:hAnsi="Helvetica" w:cs="Helvetica"/>
              </w:rPr>
            </w:pPr>
            <w:r w:rsidRPr="000C44A1">
              <w:rPr>
                <w:rFonts w:ascii="Helvetica" w:hAnsi="Helvetica" w:cs="Helvetica"/>
              </w:rPr>
              <w:t xml:space="preserve">Tricuspid valve sphericity index </w:t>
            </w:r>
          </w:p>
        </w:tc>
        <w:tc>
          <w:tcPr>
            <w:tcW w:w="5125" w:type="dxa"/>
            <w:noWrap/>
            <w:hideMark/>
          </w:tcPr>
          <w:p w14:paraId="7616E99F" w14:textId="13B96F30" w:rsidR="000C44A1" w:rsidRPr="000C44A1" w:rsidRDefault="000C44A1">
            <w:pPr>
              <w:rPr>
                <w:rFonts w:ascii="Helvetica" w:hAnsi="Helvetica" w:cs="Helvetica"/>
              </w:rPr>
            </w:pPr>
            <w:r w:rsidRPr="000C44A1">
              <w:rPr>
                <w:rFonts w:ascii="Helvetica" w:hAnsi="Helvetica" w:cs="Helvetica"/>
              </w:rPr>
              <w:t xml:space="preserve">The ratio of the </w:t>
            </w:r>
            <w:r w:rsidR="00720612" w:rsidRPr="000C44A1">
              <w:rPr>
                <w:rFonts w:ascii="Helvetica" w:hAnsi="Helvetica" w:cs="Helvetica"/>
              </w:rPr>
              <w:t xml:space="preserve">maximum </w:t>
            </w:r>
            <w:r w:rsidR="00720612" w:rsidRPr="00B242E7">
              <w:rPr>
                <w:rFonts w:ascii="Helvetica" w:hAnsi="Helvetica" w:cs="Helvetica"/>
              </w:rPr>
              <w:t xml:space="preserve">diameter of the </w:t>
            </w:r>
            <w:r w:rsidR="00B777AE">
              <w:rPr>
                <w:rFonts w:ascii="Helvetica" w:hAnsi="Helvetica" w:cs="Helvetica"/>
              </w:rPr>
              <w:t xml:space="preserve">annulus of the </w:t>
            </w:r>
            <w:r w:rsidR="00B777AE" w:rsidRPr="000C44A1">
              <w:rPr>
                <w:rFonts w:ascii="Helvetica" w:hAnsi="Helvetica" w:cs="Helvetica"/>
              </w:rPr>
              <w:t xml:space="preserve">tricuspid </w:t>
            </w:r>
            <w:r w:rsidR="00B777AE" w:rsidRPr="00B242E7">
              <w:rPr>
                <w:rFonts w:ascii="Helvetica" w:hAnsi="Helvetica" w:cs="Helvetica"/>
              </w:rPr>
              <w:t>valve</w:t>
            </w:r>
            <w:r w:rsidR="00720612" w:rsidRPr="00B242E7">
              <w:rPr>
                <w:rFonts w:ascii="Helvetica" w:hAnsi="Helvetica" w:cs="Helvetica"/>
              </w:rPr>
              <w:t xml:space="preserve"> </w:t>
            </w:r>
            <w:r w:rsidR="00DC2326">
              <w:rPr>
                <w:rFonts w:ascii="Helvetica" w:hAnsi="Helvetica" w:cs="Helvetica"/>
              </w:rPr>
              <w:t>and the</w:t>
            </w:r>
            <w:r w:rsidRPr="000C44A1">
              <w:rPr>
                <w:rFonts w:ascii="Helvetica" w:hAnsi="Helvetica" w:cs="Helvetica"/>
              </w:rPr>
              <w:t xml:space="preserve"> </w:t>
            </w:r>
            <w:r w:rsidR="00720612">
              <w:rPr>
                <w:rFonts w:ascii="Helvetica" w:hAnsi="Helvetica" w:cs="Helvetica"/>
              </w:rPr>
              <w:t>minimum</w:t>
            </w:r>
            <w:r w:rsidR="00720612" w:rsidRPr="000C44A1">
              <w:rPr>
                <w:rFonts w:ascii="Helvetica" w:hAnsi="Helvetica" w:cs="Helvetica"/>
              </w:rPr>
              <w:t xml:space="preserve"> </w:t>
            </w:r>
            <w:r w:rsidR="00720612" w:rsidRPr="00B242E7">
              <w:rPr>
                <w:rFonts w:ascii="Helvetica" w:hAnsi="Helvetica" w:cs="Helvetica"/>
              </w:rPr>
              <w:t xml:space="preserve">diameter of the </w:t>
            </w:r>
            <w:r w:rsidR="00B777AE">
              <w:rPr>
                <w:rFonts w:ascii="Helvetica" w:hAnsi="Helvetica" w:cs="Helvetica"/>
              </w:rPr>
              <w:t xml:space="preserve">annulus of the </w:t>
            </w:r>
            <w:r w:rsidR="00B777AE" w:rsidRPr="000C44A1">
              <w:rPr>
                <w:rFonts w:ascii="Helvetica" w:hAnsi="Helvetica" w:cs="Helvetica"/>
              </w:rPr>
              <w:t xml:space="preserve">tricuspid </w:t>
            </w:r>
            <w:r w:rsidR="00B777AE" w:rsidRPr="00B242E7">
              <w:rPr>
                <w:rFonts w:ascii="Helvetica" w:hAnsi="Helvetica" w:cs="Helvetica"/>
              </w:rPr>
              <w:t>valve</w:t>
            </w:r>
            <w:r w:rsidR="00720612" w:rsidRPr="00B242E7">
              <w:rPr>
                <w:rFonts w:ascii="Helvetica" w:hAnsi="Helvetica" w:cs="Helvetica"/>
              </w:rPr>
              <w:t xml:space="preserve">, </w:t>
            </w:r>
            <w:r w:rsidR="00720612">
              <w:rPr>
                <w:rFonts w:ascii="Helvetica" w:hAnsi="Helvetica" w:cs="Helvetica"/>
              </w:rPr>
              <w:t xml:space="preserve">measured </w:t>
            </w:r>
            <w:r w:rsidR="00720612" w:rsidRPr="00B242E7">
              <w:rPr>
                <w:rFonts w:ascii="Helvetica" w:hAnsi="Helvetica" w:cs="Helvetica"/>
              </w:rPr>
              <w:t xml:space="preserve">during </w:t>
            </w:r>
            <w:r w:rsidR="00720612">
              <w:rPr>
                <w:rFonts w:ascii="Helvetica" w:hAnsi="Helvetica" w:cs="Helvetica"/>
              </w:rPr>
              <w:t>diastole</w:t>
            </w:r>
            <w:r w:rsidR="00720612" w:rsidRPr="00B242E7">
              <w:rPr>
                <w:rFonts w:ascii="Helvetica" w:hAnsi="Helvetica" w:cs="Helvetica"/>
              </w:rPr>
              <w:t xml:space="preserve">, in </w:t>
            </w:r>
            <w:r w:rsidR="00B777AE">
              <w:rPr>
                <w:rFonts w:ascii="Helvetica" w:hAnsi="Helvetica" w:cs="Helvetica"/>
              </w:rPr>
              <w:t>a</w:t>
            </w:r>
            <w:r w:rsidR="00720612" w:rsidRPr="00B242E7">
              <w:rPr>
                <w:rFonts w:ascii="Helvetica" w:hAnsi="Helvetica" w:cs="Helvetica"/>
              </w:rPr>
              <w:t xml:space="preserve"> </w:t>
            </w:r>
            <w:r w:rsidR="00BE6579">
              <w:rPr>
                <w:rFonts w:ascii="Helvetica" w:hAnsi="Helvetica" w:cs="Helvetica"/>
              </w:rPr>
              <w:t>four-chamber</w:t>
            </w:r>
            <w:r w:rsidR="00720612" w:rsidRPr="00B242E7">
              <w:rPr>
                <w:rFonts w:ascii="Helvetica" w:hAnsi="Helvetica" w:cs="Helvetica"/>
              </w:rPr>
              <w:t xml:space="preserve"> view, using any method</w:t>
            </w:r>
            <w:r w:rsidR="00720612">
              <w:rPr>
                <w:rFonts w:ascii="Helvetica" w:hAnsi="Helvetica" w:cs="Helvetica"/>
              </w:rPr>
              <w:t>.</w:t>
            </w:r>
          </w:p>
        </w:tc>
      </w:tr>
      <w:tr w:rsidR="000A2268" w:rsidRPr="000C44A1" w14:paraId="0451395F" w14:textId="77777777" w:rsidTr="00DE538F">
        <w:trPr>
          <w:cantSplit/>
          <w:trHeight w:val="300"/>
        </w:trPr>
        <w:tc>
          <w:tcPr>
            <w:tcW w:w="805" w:type="dxa"/>
            <w:noWrap/>
            <w:hideMark/>
          </w:tcPr>
          <w:p w14:paraId="64FB0F1A"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0E7F361C" w14:textId="77777777" w:rsidR="000C44A1" w:rsidRPr="000C44A1" w:rsidRDefault="000C44A1">
            <w:pPr>
              <w:rPr>
                <w:rFonts w:ascii="Helvetica" w:hAnsi="Helvetica" w:cs="Helvetica"/>
              </w:rPr>
            </w:pPr>
            <w:r w:rsidRPr="000C44A1">
              <w:rPr>
                <w:rFonts w:ascii="Helvetica" w:hAnsi="Helvetica" w:cs="Helvetica"/>
              </w:rPr>
              <w:t>newCODE100</w:t>
            </w:r>
          </w:p>
        </w:tc>
        <w:tc>
          <w:tcPr>
            <w:tcW w:w="1890" w:type="dxa"/>
            <w:shd w:val="clear" w:color="auto" w:fill="auto"/>
            <w:noWrap/>
            <w:hideMark/>
          </w:tcPr>
          <w:p w14:paraId="414B8599" w14:textId="77777777" w:rsidR="000C44A1" w:rsidRPr="000C44A1" w:rsidRDefault="000C44A1">
            <w:pPr>
              <w:rPr>
                <w:rFonts w:ascii="Helvetica" w:hAnsi="Helvetica" w:cs="Helvetica"/>
              </w:rPr>
            </w:pPr>
            <w:r w:rsidRPr="00524C5E">
              <w:rPr>
                <w:rFonts w:ascii="Helvetica" w:hAnsi="Helvetica"/>
              </w:rPr>
              <w:t xml:space="preserve">Tricuspid valve tenting </w:t>
            </w:r>
            <w:r w:rsidRPr="00BE6579">
              <w:rPr>
                <w:rFonts w:ascii="Helvetica" w:hAnsi="Helvetica"/>
              </w:rPr>
              <w:t>height</w:t>
            </w:r>
          </w:p>
        </w:tc>
        <w:tc>
          <w:tcPr>
            <w:tcW w:w="5125" w:type="dxa"/>
            <w:noWrap/>
            <w:hideMark/>
          </w:tcPr>
          <w:p w14:paraId="0951059E" w14:textId="0DB8CD86" w:rsidR="000C44A1" w:rsidRPr="000C44A1" w:rsidRDefault="00BE6579" w:rsidP="00BE6579">
            <w:pPr>
              <w:rPr>
                <w:rFonts w:ascii="Helvetica" w:hAnsi="Helvetica" w:cs="Helvetica"/>
              </w:rPr>
            </w:pPr>
            <w:r>
              <w:rPr>
                <w:rFonts w:ascii="Helvetica" w:hAnsi="Helvetica" w:cs="Helvetica"/>
              </w:rPr>
              <w:t xml:space="preserve">The distance from the point where the </w:t>
            </w:r>
            <w:r w:rsidRPr="009B27EB">
              <w:rPr>
                <w:rFonts w:ascii="Helvetica" w:hAnsi="Helvetica" w:cs="Helvetica"/>
              </w:rPr>
              <w:t>leaflet</w:t>
            </w:r>
            <w:r>
              <w:rPr>
                <w:rFonts w:ascii="Helvetica" w:hAnsi="Helvetica" w:cs="Helvetica"/>
              </w:rPr>
              <w:t xml:space="preserve">s of the </w:t>
            </w:r>
            <w:r w:rsidRPr="000C44A1">
              <w:rPr>
                <w:rFonts w:ascii="Helvetica" w:hAnsi="Helvetica" w:cs="Helvetica"/>
              </w:rPr>
              <w:t xml:space="preserve">tricuspid </w:t>
            </w:r>
            <w:r w:rsidRPr="009B27EB">
              <w:rPr>
                <w:rFonts w:ascii="Helvetica" w:hAnsi="Helvetica" w:cs="Helvetica"/>
              </w:rPr>
              <w:t xml:space="preserve">valve </w:t>
            </w:r>
            <w:r>
              <w:rPr>
                <w:rFonts w:ascii="Helvetica" w:hAnsi="Helvetica" w:cs="Helvetica"/>
              </w:rPr>
              <w:t xml:space="preserve">contact </w:t>
            </w:r>
            <w:r w:rsidRPr="00BE6579">
              <w:rPr>
                <w:rFonts w:ascii="Helvetica" w:hAnsi="Helvetica" w:cs="Helvetica"/>
              </w:rPr>
              <w:t xml:space="preserve">(coaptation point) </w:t>
            </w:r>
            <w:r w:rsidRPr="009B27EB">
              <w:rPr>
                <w:rFonts w:ascii="Helvetica" w:hAnsi="Helvetica" w:cs="Helvetica"/>
              </w:rPr>
              <w:t xml:space="preserve">to </w:t>
            </w:r>
            <w:r w:rsidRPr="000C44A1">
              <w:rPr>
                <w:rFonts w:ascii="Helvetica" w:hAnsi="Helvetica" w:cs="Helvetica"/>
              </w:rPr>
              <w:t>the annular plane measured during systole,</w:t>
            </w:r>
            <w:r w:rsidR="00F42A94" w:rsidRPr="000C44A1">
              <w:rPr>
                <w:rFonts w:ascii="Helvetica" w:hAnsi="Helvetica" w:cs="Helvetica"/>
              </w:rPr>
              <w:t xml:space="preserve"> </w:t>
            </w:r>
            <w:r w:rsidR="00DC2326">
              <w:rPr>
                <w:rFonts w:ascii="Helvetica" w:hAnsi="Helvetica" w:cs="Helvetica"/>
              </w:rPr>
              <w:t xml:space="preserve">in </w:t>
            </w:r>
            <w:r>
              <w:rPr>
                <w:rFonts w:ascii="Helvetica" w:hAnsi="Helvetica" w:cs="Helvetica"/>
              </w:rPr>
              <w:t>a four-chamber</w:t>
            </w:r>
            <w:r w:rsidR="00DC2326">
              <w:rPr>
                <w:rFonts w:ascii="Helvetica" w:hAnsi="Helvetica" w:cs="Helvetica"/>
              </w:rPr>
              <w:t xml:space="preserve"> </w:t>
            </w:r>
            <w:r w:rsidR="00DC2326" w:rsidRPr="007F660B">
              <w:rPr>
                <w:rFonts w:ascii="Helvetica" w:hAnsi="Helvetica" w:cs="Helvetica"/>
              </w:rPr>
              <w:t xml:space="preserve">3D </w:t>
            </w:r>
            <w:r w:rsidR="00DC2326">
              <w:rPr>
                <w:rFonts w:ascii="Helvetica" w:hAnsi="Helvetica" w:cs="Helvetica"/>
              </w:rPr>
              <w:t>transverse</w:t>
            </w:r>
            <w:r w:rsidR="00DC2326" w:rsidRPr="007F660B">
              <w:rPr>
                <w:rFonts w:ascii="Helvetica" w:hAnsi="Helvetica" w:cs="Helvetica"/>
              </w:rPr>
              <w:t xml:space="preserve"> view </w:t>
            </w:r>
            <w:r w:rsidR="00DC2326">
              <w:rPr>
                <w:rFonts w:ascii="Helvetica" w:hAnsi="Helvetica" w:cs="Helvetica"/>
              </w:rPr>
              <w:t>of</w:t>
            </w:r>
            <w:r w:rsidR="00F42A94">
              <w:rPr>
                <w:rFonts w:ascii="Helvetica" w:hAnsi="Helvetica" w:cs="Helvetica"/>
              </w:rPr>
              <w:t xml:space="preserve"> the </w:t>
            </w:r>
            <w:r w:rsidR="00E758A6">
              <w:rPr>
                <w:rFonts w:ascii="Helvetica" w:hAnsi="Helvetica" w:cs="Helvetica"/>
              </w:rPr>
              <w:t xml:space="preserve">tricuspid valve, </w:t>
            </w:r>
            <w:r w:rsidR="00F42A94" w:rsidRPr="000C44A1">
              <w:rPr>
                <w:rFonts w:ascii="Helvetica" w:hAnsi="Helvetica" w:cs="Helvetica"/>
              </w:rPr>
              <w:t>using any method</w:t>
            </w:r>
            <w:r w:rsidR="00F10788">
              <w:rPr>
                <w:rFonts w:ascii="Helvetica" w:hAnsi="Helvetica" w:cs="Helvetica"/>
              </w:rPr>
              <w:t>.</w:t>
            </w:r>
          </w:p>
        </w:tc>
      </w:tr>
      <w:tr w:rsidR="000A2268" w:rsidRPr="000C44A1" w14:paraId="0B59C407" w14:textId="77777777" w:rsidTr="00DE538F">
        <w:trPr>
          <w:cantSplit/>
          <w:trHeight w:val="300"/>
        </w:trPr>
        <w:tc>
          <w:tcPr>
            <w:tcW w:w="805" w:type="dxa"/>
            <w:noWrap/>
            <w:hideMark/>
          </w:tcPr>
          <w:p w14:paraId="3B12A31D"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550872D0" w14:textId="77777777" w:rsidR="000C44A1" w:rsidRPr="000C44A1" w:rsidRDefault="000C44A1">
            <w:pPr>
              <w:rPr>
                <w:rFonts w:ascii="Helvetica" w:hAnsi="Helvetica" w:cs="Helvetica"/>
              </w:rPr>
            </w:pPr>
            <w:r w:rsidRPr="000C44A1">
              <w:rPr>
                <w:rFonts w:ascii="Helvetica" w:hAnsi="Helvetica" w:cs="Helvetica"/>
              </w:rPr>
              <w:t>newCODE101</w:t>
            </w:r>
          </w:p>
        </w:tc>
        <w:tc>
          <w:tcPr>
            <w:tcW w:w="1890" w:type="dxa"/>
            <w:noWrap/>
            <w:hideMark/>
          </w:tcPr>
          <w:p w14:paraId="40298941" w14:textId="60311CC0" w:rsidR="000C44A1" w:rsidRPr="000C44A1" w:rsidRDefault="000C44A1">
            <w:pPr>
              <w:rPr>
                <w:rFonts w:ascii="Helvetica" w:hAnsi="Helvetica" w:cs="Helvetica"/>
              </w:rPr>
            </w:pPr>
            <w:r w:rsidRPr="000C44A1">
              <w:rPr>
                <w:rFonts w:ascii="Helvetica" w:hAnsi="Helvetica" w:cs="Helvetica"/>
              </w:rPr>
              <w:t>Tricuspid valve tenting volume</w:t>
            </w:r>
          </w:p>
        </w:tc>
        <w:tc>
          <w:tcPr>
            <w:tcW w:w="5125" w:type="dxa"/>
            <w:noWrap/>
            <w:hideMark/>
          </w:tcPr>
          <w:p w14:paraId="1483477A" w14:textId="0156E2A7" w:rsidR="000C44A1" w:rsidRPr="000C44A1" w:rsidRDefault="000C44A1">
            <w:pPr>
              <w:rPr>
                <w:rFonts w:ascii="Helvetica" w:hAnsi="Helvetica" w:cs="Helvetica"/>
              </w:rPr>
            </w:pPr>
            <w:r w:rsidRPr="000C44A1">
              <w:rPr>
                <w:rFonts w:ascii="Helvetica" w:hAnsi="Helvetica" w:cs="Helvetica"/>
              </w:rPr>
              <w:t xml:space="preserve">The volume of the region between </w:t>
            </w:r>
            <w:r w:rsidR="00194125">
              <w:rPr>
                <w:rFonts w:ascii="Helvetica" w:hAnsi="Helvetica" w:cs="Helvetica"/>
              </w:rPr>
              <w:t>atrial</w:t>
            </w:r>
            <w:r w:rsidR="009C6551">
              <w:rPr>
                <w:rFonts w:ascii="Helvetica" w:hAnsi="Helvetica" w:cs="Helvetica"/>
              </w:rPr>
              <w:t xml:space="preserve"> surface of the leaflets </w:t>
            </w:r>
            <w:r w:rsidRPr="000C44A1">
              <w:rPr>
                <w:rFonts w:ascii="Helvetica" w:hAnsi="Helvetica" w:cs="Helvetica"/>
              </w:rPr>
              <w:t>and the annular plane measured during systole</w:t>
            </w:r>
            <w:r w:rsidR="00E758A6" w:rsidRPr="000C44A1">
              <w:rPr>
                <w:rFonts w:ascii="Helvetica" w:hAnsi="Helvetica" w:cs="Helvetica"/>
              </w:rPr>
              <w:t xml:space="preserve">, </w:t>
            </w:r>
            <w:r w:rsidR="00E758A6">
              <w:rPr>
                <w:rFonts w:ascii="Helvetica" w:hAnsi="Helvetica" w:cs="Helvetica"/>
              </w:rPr>
              <w:t xml:space="preserve">in </w:t>
            </w:r>
            <w:r w:rsidR="00B777AE">
              <w:rPr>
                <w:rFonts w:ascii="Helvetica" w:hAnsi="Helvetica" w:cs="Helvetica"/>
              </w:rPr>
              <w:t xml:space="preserve">a </w:t>
            </w:r>
            <w:r w:rsidR="00E758A6" w:rsidRPr="007F660B">
              <w:rPr>
                <w:rFonts w:ascii="Helvetica" w:hAnsi="Helvetica" w:cs="Helvetica"/>
              </w:rPr>
              <w:t xml:space="preserve">3D view </w:t>
            </w:r>
            <w:r w:rsidR="00E758A6">
              <w:rPr>
                <w:rFonts w:ascii="Helvetica" w:hAnsi="Helvetica" w:cs="Helvetica"/>
              </w:rPr>
              <w:t xml:space="preserve">of the tricuspid valve, </w:t>
            </w:r>
            <w:r w:rsidR="00E758A6" w:rsidRPr="000C44A1">
              <w:rPr>
                <w:rFonts w:ascii="Helvetica" w:hAnsi="Helvetica" w:cs="Helvetica"/>
              </w:rPr>
              <w:t>using any method</w:t>
            </w:r>
            <w:r w:rsidR="00E758A6">
              <w:rPr>
                <w:rFonts w:ascii="Helvetica" w:hAnsi="Helvetica" w:cs="Helvetica"/>
              </w:rPr>
              <w:t>.</w:t>
            </w:r>
          </w:p>
        </w:tc>
      </w:tr>
      <w:tr w:rsidR="000A2268" w:rsidRPr="000C44A1" w14:paraId="41572453" w14:textId="77777777" w:rsidTr="00DE538F">
        <w:trPr>
          <w:cantSplit/>
          <w:trHeight w:val="300"/>
        </w:trPr>
        <w:tc>
          <w:tcPr>
            <w:tcW w:w="805" w:type="dxa"/>
            <w:noWrap/>
            <w:hideMark/>
          </w:tcPr>
          <w:p w14:paraId="0DC1F692"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651CF117" w14:textId="77777777" w:rsidR="000C44A1" w:rsidRPr="000C44A1" w:rsidRDefault="000C44A1">
            <w:pPr>
              <w:rPr>
                <w:rFonts w:ascii="Helvetica" w:hAnsi="Helvetica" w:cs="Helvetica"/>
              </w:rPr>
            </w:pPr>
            <w:r w:rsidRPr="000C44A1">
              <w:rPr>
                <w:rFonts w:ascii="Helvetica" w:hAnsi="Helvetica" w:cs="Helvetica"/>
              </w:rPr>
              <w:t>newCODE108</w:t>
            </w:r>
          </w:p>
        </w:tc>
        <w:tc>
          <w:tcPr>
            <w:tcW w:w="1890" w:type="dxa"/>
            <w:noWrap/>
            <w:hideMark/>
          </w:tcPr>
          <w:p w14:paraId="2259E616" w14:textId="2F64C0FD" w:rsidR="000C44A1" w:rsidRPr="000C44A1" w:rsidRDefault="006F19EE">
            <w:pPr>
              <w:rPr>
                <w:rFonts w:ascii="Helvetica" w:hAnsi="Helvetica" w:cs="Helvetica"/>
              </w:rPr>
            </w:pPr>
            <w:r w:rsidRPr="004755A1">
              <w:rPr>
                <w:rFonts w:ascii="Helvetica" w:hAnsi="Helvetica" w:cs="Helvetica"/>
              </w:rPr>
              <w:t>Left atrial appendage closure</w:t>
            </w:r>
            <w:r>
              <w:rPr>
                <w:rFonts w:ascii="Helvetica" w:hAnsi="Helvetica" w:cs="Helvetica"/>
              </w:rPr>
              <w:t xml:space="preserve"> d</w:t>
            </w:r>
            <w:r w:rsidR="000C44A1" w:rsidRPr="000C44A1">
              <w:rPr>
                <w:rFonts w:ascii="Helvetica" w:hAnsi="Helvetica" w:cs="Helvetica"/>
              </w:rPr>
              <w:t>evice circumference</w:t>
            </w:r>
          </w:p>
        </w:tc>
        <w:tc>
          <w:tcPr>
            <w:tcW w:w="5125" w:type="dxa"/>
            <w:noWrap/>
            <w:hideMark/>
          </w:tcPr>
          <w:p w14:paraId="6DDC8E97" w14:textId="68F1BEC1" w:rsidR="000C44A1" w:rsidRPr="000C44A1" w:rsidRDefault="000C44A1">
            <w:pPr>
              <w:rPr>
                <w:rFonts w:ascii="Helvetica" w:hAnsi="Helvetica" w:cs="Helvetica"/>
              </w:rPr>
            </w:pPr>
            <w:r w:rsidRPr="000C44A1">
              <w:rPr>
                <w:rFonts w:ascii="Helvetica" w:hAnsi="Helvetica" w:cs="Helvetica"/>
              </w:rPr>
              <w:t xml:space="preserve">The circumference </w:t>
            </w:r>
            <w:r w:rsidR="00EF1433" w:rsidRPr="004755A1">
              <w:rPr>
                <w:rFonts w:ascii="Helvetica" w:hAnsi="Helvetica" w:cs="Helvetica"/>
              </w:rPr>
              <w:t>of the left atrial appendage closure device after deployment</w:t>
            </w:r>
            <w:r w:rsidR="00EF1433">
              <w:rPr>
                <w:rFonts w:ascii="Helvetica" w:hAnsi="Helvetica" w:cs="Helvetica"/>
              </w:rPr>
              <w:t>,</w:t>
            </w:r>
            <w:r w:rsidR="00EF1433" w:rsidRPr="004755A1">
              <w:rPr>
                <w:rFonts w:ascii="Helvetica" w:hAnsi="Helvetica" w:cs="Helvetica"/>
              </w:rPr>
              <w:t xml:space="preserve"> </w:t>
            </w:r>
            <w:r w:rsidR="00EF1433">
              <w:rPr>
                <w:rFonts w:ascii="Helvetica" w:hAnsi="Helvetica" w:cs="Helvetica"/>
              </w:rPr>
              <w:t xml:space="preserve">measured at the shoulder </w:t>
            </w:r>
            <w:r w:rsidR="00EF1433" w:rsidRPr="004755A1">
              <w:rPr>
                <w:rFonts w:ascii="Helvetica" w:hAnsi="Helvetica" w:cs="Helvetica"/>
              </w:rPr>
              <w:t>during</w:t>
            </w:r>
            <w:r w:rsidR="00EF1433">
              <w:rPr>
                <w:rFonts w:ascii="Helvetica" w:hAnsi="Helvetica" w:cs="Helvetica"/>
              </w:rPr>
              <w:t xml:space="preserve"> end-</w:t>
            </w:r>
            <w:r w:rsidR="00EF1433" w:rsidRPr="004755A1">
              <w:rPr>
                <w:rFonts w:ascii="Helvetica" w:hAnsi="Helvetica" w:cs="Helvetica"/>
              </w:rPr>
              <w:t>systole</w:t>
            </w:r>
            <w:r w:rsidR="00EF1433">
              <w:rPr>
                <w:rFonts w:ascii="Helvetica" w:hAnsi="Helvetica" w:cs="Helvetica"/>
              </w:rPr>
              <w:t xml:space="preserve"> </w:t>
            </w:r>
            <w:r w:rsidR="00EF1433" w:rsidRPr="004755A1">
              <w:rPr>
                <w:rFonts w:ascii="Helvetica" w:hAnsi="Helvetica" w:cs="Helvetica"/>
              </w:rPr>
              <w:t xml:space="preserve">in a </w:t>
            </w:r>
            <w:r w:rsidR="00EF1433">
              <w:rPr>
                <w:rFonts w:ascii="Helvetica" w:hAnsi="Helvetica" w:cs="Helvetica"/>
              </w:rPr>
              <w:t>2D or 3D view of the left atrial appendage</w:t>
            </w:r>
            <w:r w:rsidRPr="000C44A1">
              <w:rPr>
                <w:rFonts w:ascii="Helvetica" w:hAnsi="Helvetica" w:cs="Helvetica"/>
              </w:rPr>
              <w:t>, using any method.</w:t>
            </w:r>
          </w:p>
        </w:tc>
      </w:tr>
      <w:tr w:rsidR="000A2268" w:rsidRPr="000C44A1" w14:paraId="757E72A6" w14:textId="77777777" w:rsidTr="00DE538F">
        <w:trPr>
          <w:cantSplit/>
          <w:trHeight w:val="900"/>
        </w:trPr>
        <w:tc>
          <w:tcPr>
            <w:tcW w:w="805" w:type="dxa"/>
            <w:noWrap/>
            <w:hideMark/>
          </w:tcPr>
          <w:p w14:paraId="47196C87"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56551DB" w14:textId="77777777" w:rsidR="000C44A1" w:rsidRPr="000C44A1" w:rsidRDefault="000C44A1">
            <w:pPr>
              <w:rPr>
                <w:rFonts w:ascii="Helvetica" w:hAnsi="Helvetica" w:cs="Helvetica"/>
              </w:rPr>
            </w:pPr>
            <w:r w:rsidRPr="000C44A1">
              <w:rPr>
                <w:rFonts w:ascii="Helvetica" w:hAnsi="Helvetica" w:cs="Helvetica"/>
              </w:rPr>
              <w:t>newCODE112</w:t>
            </w:r>
          </w:p>
        </w:tc>
        <w:tc>
          <w:tcPr>
            <w:tcW w:w="1890" w:type="dxa"/>
            <w:noWrap/>
            <w:hideMark/>
          </w:tcPr>
          <w:p w14:paraId="0B021E19" w14:textId="23AF2033" w:rsidR="000C44A1" w:rsidRPr="000C44A1" w:rsidRDefault="00682E99">
            <w:pPr>
              <w:rPr>
                <w:rFonts w:ascii="Helvetica" w:hAnsi="Helvetica" w:cs="Helvetica"/>
              </w:rPr>
            </w:pPr>
            <w:r>
              <w:rPr>
                <w:rFonts w:ascii="Helvetica" w:hAnsi="Helvetica" w:cs="Helvetica"/>
              </w:rPr>
              <w:t>Left atrial appendage closure d</w:t>
            </w:r>
            <w:r w:rsidR="000C44A1" w:rsidRPr="000C44A1">
              <w:rPr>
                <w:rFonts w:ascii="Helvetica" w:hAnsi="Helvetica" w:cs="Helvetica"/>
              </w:rPr>
              <w:t>evice compression</w:t>
            </w:r>
            <w:r w:rsidR="00417A5B">
              <w:rPr>
                <w:rFonts w:ascii="Helvetica" w:hAnsi="Helvetica" w:cs="Helvetica"/>
              </w:rPr>
              <w:t xml:space="preserve"> ratio</w:t>
            </w:r>
          </w:p>
        </w:tc>
        <w:tc>
          <w:tcPr>
            <w:tcW w:w="5125" w:type="dxa"/>
            <w:hideMark/>
          </w:tcPr>
          <w:p w14:paraId="6B4948E5" w14:textId="7B9D41B2" w:rsidR="000C44A1" w:rsidRPr="000C44A1" w:rsidRDefault="004755A1">
            <w:pPr>
              <w:rPr>
                <w:rFonts w:ascii="Helvetica" w:hAnsi="Helvetica" w:cs="Helvetica"/>
              </w:rPr>
            </w:pPr>
            <w:r w:rsidRPr="004755A1">
              <w:rPr>
                <w:rFonts w:ascii="Helvetica" w:hAnsi="Helvetica" w:cs="Helvetica"/>
              </w:rPr>
              <w:t>The ratio of the diameter of the left atrial appendage closure device after deployment</w:t>
            </w:r>
            <w:r w:rsidR="00E64A07">
              <w:rPr>
                <w:rFonts w:ascii="Helvetica" w:hAnsi="Helvetica" w:cs="Helvetica"/>
              </w:rPr>
              <w:t>,</w:t>
            </w:r>
            <w:r w:rsidRPr="004755A1">
              <w:rPr>
                <w:rFonts w:ascii="Helvetica" w:hAnsi="Helvetica" w:cs="Helvetica"/>
              </w:rPr>
              <w:t xml:space="preserve"> </w:t>
            </w:r>
            <w:r w:rsidR="009C717F">
              <w:rPr>
                <w:rFonts w:ascii="Helvetica" w:hAnsi="Helvetica" w:cs="Helvetica"/>
              </w:rPr>
              <w:t>measured at the shoulder</w:t>
            </w:r>
            <w:r w:rsidR="00EF1433">
              <w:rPr>
                <w:rFonts w:ascii="Helvetica" w:hAnsi="Helvetica" w:cs="Helvetica"/>
              </w:rPr>
              <w:t xml:space="preserve"> </w:t>
            </w:r>
            <w:r w:rsidR="00EF1433" w:rsidRPr="004755A1">
              <w:rPr>
                <w:rFonts w:ascii="Helvetica" w:hAnsi="Helvetica" w:cs="Helvetica"/>
              </w:rPr>
              <w:t>during</w:t>
            </w:r>
            <w:r w:rsidR="00EF1433">
              <w:rPr>
                <w:rFonts w:ascii="Helvetica" w:hAnsi="Helvetica" w:cs="Helvetica"/>
              </w:rPr>
              <w:t xml:space="preserve"> end-</w:t>
            </w:r>
            <w:r w:rsidR="00EF1433" w:rsidRPr="004755A1">
              <w:rPr>
                <w:rFonts w:ascii="Helvetica" w:hAnsi="Helvetica" w:cs="Helvetica"/>
              </w:rPr>
              <w:t>systole</w:t>
            </w:r>
            <w:r w:rsidR="00EF1433">
              <w:rPr>
                <w:rFonts w:ascii="Helvetica" w:hAnsi="Helvetica" w:cs="Helvetica"/>
              </w:rPr>
              <w:t xml:space="preserve"> </w:t>
            </w:r>
            <w:r w:rsidR="00EF1433" w:rsidRPr="004755A1">
              <w:rPr>
                <w:rFonts w:ascii="Helvetica" w:hAnsi="Helvetica" w:cs="Helvetica"/>
              </w:rPr>
              <w:t xml:space="preserve">in a </w:t>
            </w:r>
            <w:r w:rsidR="00EF1433">
              <w:rPr>
                <w:rFonts w:ascii="Helvetica" w:hAnsi="Helvetica" w:cs="Helvetica"/>
              </w:rPr>
              <w:t xml:space="preserve">2D or 3D view of the left atrial appendage, </w:t>
            </w:r>
            <w:r>
              <w:rPr>
                <w:rFonts w:ascii="Helvetica" w:hAnsi="Helvetica" w:cs="Helvetica"/>
              </w:rPr>
              <w:t>and</w:t>
            </w:r>
            <w:r w:rsidRPr="004755A1">
              <w:rPr>
                <w:rFonts w:ascii="Helvetica" w:hAnsi="Helvetica" w:cs="Helvetica"/>
              </w:rPr>
              <w:t xml:space="preserve"> </w:t>
            </w:r>
            <w:r w:rsidR="00EF1433" w:rsidRPr="000C44A1">
              <w:rPr>
                <w:rFonts w:ascii="Helvetica" w:hAnsi="Helvetica" w:cs="Helvetica"/>
              </w:rPr>
              <w:t>diameter of the left atrial appendage closure device as specified by its manufacturer</w:t>
            </w:r>
            <w:r w:rsidR="00EF1433">
              <w:rPr>
                <w:rFonts w:ascii="Helvetica" w:hAnsi="Helvetica" w:cs="Helvetica"/>
              </w:rPr>
              <w:t>.</w:t>
            </w:r>
          </w:p>
        </w:tc>
      </w:tr>
      <w:tr w:rsidR="000A2268" w:rsidRPr="000C44A1" w14:paraId="42382581" w14:textId="77777777" w:rsidTr="00DE538F">
        <w:trPr>
          <w:cantSplit/>
          <w:trHeight w:val="300"/>
        </w:trPr>
        <w:tc>
          <w:tcPr>
            <w:tcW w:w="805" w:type="dxa"/>
            <w:noWrap/>
            <w:hideMark/>
          </w:tcPr>
          <w:p w14:paraId="0F013515"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3C5E13F6" w14:textId="77777777" w:rsidR="000C44A1" w:rsidRPr="000C44A1" w:rsidRDefault="000C44A1">
            <w:pPr>
              <w:rPr>
                <w:rFonts w:ascii="Helvetica" w:hAnsi="Helvetica" w:cs="Helvetica"/>
              </w:rPr>
            </w:pPr>
            <w:r w:rsidRPr="000C44A1">
              <w:rPr>
                <w:rFonts w:ascii="Helvetica" w:hAnsi="Helvetica" w:cs="Helvetica"/>
              </w:rPr>
              <w:t>newCODE109</w:t>
            </w:r>
          </w:p>
        </w:tc>
        <w:tc>
          <w:tcPr>
            <w:tcW w:w="1890" w:type="dxa"/>
            <w:noWrap/>
            <w:hideMark/>
          </w:tcPr>
          <w:p w14:paraId="00309A17" w14:textId="63D5BD55" w:rsidR="000C44A1" w:rsidRPr="000C44A1" w:rsidRDefault="00682E99">
            <w:pPr>
              <w:rPr>
                <w:rFonts w:ascii="Helvetica" w:hAnsi="Helvetica" w:cs="Helvetica"/>
              </w:rPr>
            </w:pPr>
            <w:r>
              <w:rPr>
                <w:rFonts w:ascii="Helvetica" w:hAnsi="Helvetica" w:cs="Helvetica"/>
              </w:rPr>
              <w:t>Left atrial appendage closure d</w:t>
            </w:r>
            <w:r w:rsidR="000C44A1" w:rsidRPr="000C44A1">
              <w:rPr>
                <w:rFonts w:ascii="Helvetica" w:hAnsi="Helvetica" w:cs="Helvetica"/>
              </w:rPr>
              <w:t>evice diameter</w:t>
            </w:r>
          </w:p>
        </w:tc>
        <w:tc>
          <w:tcPr>
            <w:tcW w:w="5125" w:type="dxa"/>
            <w:noWrap/>
            <w:hideMark/>
          </w:tcPr>
          <w:p w14:paraId="63941009" w14:textId="6712A704" w:rsidR="000C44A1" w:rsidRPr="000C44A1" w:rsidRDefault="000C44A1">
            <w:pPr>
              <w:rPr>
                <w:rFonts w:ascii="Helvetica" w:hAnsi="Helvetica" w:cs="Helvetica"/>
              </w:rPr>
            </w:pPr>
            <w:r w:rsidRPr="000C44A1">
              <w:rPr>
                <w:rFonts w:ascii="Helvetica" w:hAnsi="Helvetica" w:cs="Helvetica"/>
              </w:rPr>
              <w:t xml:space="preserve">The diameter </w:t>
            </w:r>
            <w:r w:rsidR="00EF1433" w:rsidRPr="004755A1">
              <w:rPr>
                <w:rFonts w:ascii="Helvetica" w:hAnsi="Helvetica" w:cs="Helvetica"/>
              </w:rPr>
              <w:t>of the left atrial appendage closure device after deployment</w:t>
            </w:r>
            <w:r w:rsidR="00EF1433">
              <w:rPr>
                <w:rFonts w:ascii="Helvetica" w:hAnsi="Helvetica" w:cs="Helvetica"/>
              </w:rPr>
              <w:t>,</w:t>
            </w:r>
            <w:r w:rsidR="00EF1433" w:rsidRPr="004755A1">
              <w:rPr>
                <w:rFonts w:ascii="Helvetica" w:hAnsi="Helvetica" w:cs="Helvetica"/>
              </w:rPr>
              <w:t xml:space="preserve"> </w:t>
            </w:r>
            <w:r w:rsidR="00EF1433">
              <w:rPr>
                <w:rFonts w:ascii="Helvetica" w:hAnsi="Helvetica" w:cs="Helvetica"/>
              </w:rPr>
              <w:t xml:space="preserve">measured at the shoulder </w:t>
            </w:r>
            <w:r w:rsidR="00EF1433" w:rsidRPr="004755A1">
              <w:rPr>
                <w:rFonts w:ascii="Helvetica" w:hAnsi="Helvetica" w:cs="Helvetica"/>
              </w:rPr>
              <w:t>during</w:t>
            </w:r>
            <w:r w:rsidR="00EF1433">
              <w:rPr>
                <w:rFonts w:ascii="Helvetica" w:hAnsi="Helvetica" w:cs="Helvetica"/>
              </w:rPr>
              <w:t xml:space="preserve"> end-</w:t>
            </w:r>
            <w:r w:rsidR="00EF1433" w:rsidRPr="004755A1">
              <w:rPr>
                <w:rFonts w:ascii="Helvetica" w:hAnsi="Helvetica" w:cs="Helvetica"/>
              </w:rPr>
              <w:t>systole</w:t>
            </w:r>
            <w:r w:rsidR="00EF1433">
              <w:rPr>
                <w:rFonts w:ascii="Helvetica" w:hAnsi="Helvetica" w:cs="Helvetica"/>
              </w:rPr>
              <w:t xml:space="preserve"> </w:t>
            </w:r>
            <w:r w:rsidR="00EF1433" w:rsidRPr="004755A1">
              <w:rPr>
                <w:rFonts w:ascii="Helvetica" w:hAnsi="Helvetica" w:cs="Helvetica"/>
              </w:rPr>
              <w:t xml:space="preserve">in a </w:t>
            </w:r>
            <w:r w:rsidR="00EF1433">
              <w:rPr>
                <w:rFonts w:ascii="Helvetica" w:hAnsi="Helvetica" w:cs="Helvetica"/>
              </w:rPr>
              <w:t>2D view of the left atrial appendage</w:t>
            </w:r>
            <w:r w:rsidRPr="000C44A1">
              <w:rPr>
                <w:rFonts w:ascii="Helvetica" w:hAnsi="Helvetica" w:cs="Helvetica"/>
              </w:rPr>
              <w:t>, using any method.</w:t>
            </w:r>
          </w:p>
        </w:tc>
      </w:tr>
      <w:tr w:rsidR="000A2268" w:rsidRPr="000C44A1" w14:paraId="3B1A24CE" w14:textId="77777777" w:rsidTr="00DE538F">
        <w:trPr>
          <w:cantSplit/>
          <w:trHeight w:val="600"/>
        </w:trPr>
        <w:tc>
          <w:tcPr>
            <w:tcW w:w="805" w:type="dxa"/>
            <w:noWrap/>
            <w:hideMark/>
          </w:tcPr>
          <w:p w14:paraId="0E44CAEA"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0293C11" w14:textId="77777777" w:rsidR="000C44A1" w:rsidRPr="000C44A1" w:rsidRDefault="000C44A1">
            <w:pPr>
              <w:rPr>
                <w:rFonts w:ascii="Helvetica" w:hAnsi="Helvetica" w:cs="Helvetica"/>
              </w:rPr>
            </w:pPr>
            <w:r w:rsidRPr="000C44A1">
              <w:rPr>
                <w:rFonts w:ascii="Helvetica" w:hAnsi="Helvetica" w:cs="Helvetica"/>
              </w:rPr>
              <w:t>newCODE110</w:t>
            </w:r>
          </w:p>
        </w:tc>
        <w:tc>
          <w:tcPr>
            <w:tcW w:w="1890" w:type="dxa"/>
            <w:noWrap/>
            <w:hideMark/>
          </w:tcPr>
          <w:p w14:paraId="48F20F79" w14:textId="79AEA12A" w:rsidR="000C44A1" w:rsidRPr="000C44A1" w:rsidRDefault="00682E99">
            <w:pPr>
              <w:rPr>
                <w:rFonts w:ascii="Helvetica" w:hAnsi="Helvetica" w:cs="Helvetica"/>
              </w:rPr>
            </w:pPr>
            <w:r>
              <w:rPr>
                <w:rFonts w:ascii="Helvetica" w:hAnsi="Helvetica" w:cs="Helvetica"/>
              </w:rPr>
              <w:t>Left atrial appendage closure d</w:t>
            </w:r>
            <w:r w:rsidRPr="000C44A1">
              <w:rPr>
                <w:rFonts w:ascii="Helvetica" w:hAnsi="Helvetica" w:cs="Helvetica"/>
              </w:rPr>
              <w:t xml:space="preserve">evice </w:t>
            </w:r>
            <w:r w:rsidR="000C44A1" w:rsidRPr="000C44A1">
              <w:rPr>
                <w:rFonts w:ascii="Helvetica" w:hAnsi="Helvetica" w:cs="Helvetica"/>
              </w:rPr>
              <w:t>size</w:t>
            </w:r>
          </w:p>
        </w:tc>
        <w:tc>
          <w:tcPr>
            <w:tcW w:w="5125" w:type="dxa"/>
            <w:noWrap/>
            <w:hideMark/>
          </w:tcPr>
          <w:p w14:paraId="094870C0" w14:textId="09F60F0F" w:rsidR="000C44A1" w:rsidRPr="000C44A1" w:rsidRDefault="000C44A1">
            <w:pPr>
              <w:rPr>
                <w:rFonts w:ascii="Helvetica" w:hAnsi="Helvetica" w:cs="Helvetica"/>
              </w:rPr>
            </w:pPr>
            <w:r w:rsidRPr="000C44A1">
              <w:rPr>
                <w:rFonts w:ascii="Helvetica" w:hAnsi="Helvetica" w:cs="Helvetica"/>
              </w:rPr>
              <w:t>The diameter of the left atrial appendage closure device as specified by its manufacturer</w:t>
            </w:r>
            <w:r w:rsidR="00682E99">
              <w:rPr>
                <w:rFonts w:ascii="Helvetica" w:hAnsi="Helvetica" w:cs="Helvetica"/>
              </w:rPr>
              <w:t>.</w:t>
            </w:r>
          </w:p>
        </w:tc>
      </w:tr>
      <w:tr w:rsidR="000A2268" w:rsidRPr="000C44A1" w14:paraId="37422001" w14:textId="77777777" w:rsidTr="00DE538F">
        <w:trPr>
          <w:cantSplit/>
          <w:trHeight w:val="300"/>
        </w:trPr>
        <w:tc>
          <w:tcPr>
            <w:tcW w:w="805" w:type="dxa"/>
            <w:noWrap/>
            <w:hideMark/>
          </w:tcPr>
          <w:p w14:paraId="7502CF5F"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7DA55DE" w14:textId="77777777" w:rsidR="000C44A1" w:rsidRPr="000C44A1" w:rsidRDefault="000C44A1">
            <w:pPr>
              <w:rPr>
                <w:rFonts w:ascii="Helvetica" w:hAnsi="Helvetica" w:cs="Helvetica"/>
              </w:rPr>
            </w:pPr>
            <w:r w:rsidRPr="000C44A1">
              <w:rPr>
                <w:rFonts w:ascii="Helvetica" w:hAnsi="Helvetica" w:cs="Helvetica"/>
              </w:rPr>
              <w:t>newCODE115</w:t>
            </w:r>
          </w:p>
        </w:tc>
        <w:tc>
          <w:tcPr>
            <w:tcW w:w="1890" w:type="dxa"/>
            <w:noWrap/>
            <w:hideMark/>
          </w:tcPr>
          <w:p w14:paraId="5E1CDDEB" w14:textId="77777777" w:rsidR="000C44A1" w:rsidRPr="000C44A1" w:rsidRDefault="000C44A1">
            <w:pPr>
              <w:rPr>
                <w:rFonts w:ascii="Helvetica" w:hAnsi="Helvetica" w:cs="Helvetica"/>
              </w:rPr>
            </w:pPr>
            <w:r w:rsidRPr="000C44A1">
              <w:rPr>
                <w:rFonts w:ascii="Helvetica" w:hAnsi="Helvetica" w:cs="Helvetica"/>
              </w:rPr>
              <w:t xml:space="preserve">Left atrial appendage depth </w:t>
            </w:r>
          </w:p>
        </w:tc>
        <w:tc>
          <w:tcPr>
            <w:tcW w:w="5125" w:type="dxa"/>
            <w:noWrap/>
            <w:hideMark/>
          </w:tcPr>
          <w:p w14:paraId="147A6A06" w14:textId="76452067" w:rsidR="00867806" w:rsidRPr="000C44A1" w:rsidRDefault="000C44A1" w:rsidP="001208A3">
            <w:pPr>
              <w:rPr>
                <w:rFonts w:ascii="Helvetica" w:hAnsi="Helvetica" w:cs="Helvetica"/>
              </w:rPr>
            </w:pPr>
            <w:r w:rsidRPr="000C44A1">
              <w:rPr>
                <w:rFonts w:ascii="Helvetica" w:hAnsi="Helvetica" w:cs="Helvetica"/>
              </w:rPr>
              <w:t xml:space="preserve">The </w:t>
            </w:r>
            <w:r w:rsidR="00867806" w:rsidRPr="00867806">
              <w:rPr>
                <w:rFonts w:ascii="Helvetica" w:hAnsi="Helvetica" w:cs="Helvetica"/>
              </w:rPr>
              <w:t xml:space="preserve">maximum distance from the </w:t>
            </w:r>
            <w:r w:rsidR="00867806" w:rsidRPr="000C44A1">
              <w:rPr>
                <w:rFonts w:ascii="Helvetica" w:hAnsi="Helvetica" w:cs="Helvetica"/>
              </w:rPr>
              <w:t xml:space="preserve">left atrial appendage </w:t>
            </w:r>
            <w:r w:rsidR="00867806" w:rsidRPr="00867806">
              <w:rPr>
                <w:rFonts w:ascii="Helvetica" w:hAnsi="Helvetica" w:cs="Helvetica"/>
              </w:rPr>
              <w:t xml:space="preserve">orifice </w:t>
            </w:r>
            <w:r w:rsidR="001208A3">
              <w:rPr>
                <w:rFonts w:ascii="Helvetica" w:hAnsi="Helvetica" w:cs="Helvetica"/>
              </w:rPr>
              <w:t>(the plane between the</w:t>
            </w:r>
            <w:r w:rsidR="001208A3" w:rsidRPr="001208A3">
              <w:rPr>
                <w:rFonts w:ascii="Helvetica" w:hAnsi="Helvetica" w:cs="Helvetica"/>
              </w:rPr>
              <w:t xml:space="preserve"> </w:t>
            </w:r>
            <w:r w:rsidR="00E64A5A">
              <w:rPr>
                <w:rFonts w:ascii="Helvetica" w:hAnsi="Helvetica" w:cs="Helvetica"/>
              </w:rPr>
              <w:t>left upper pulmonary vein</w:t>
            </w:r>
            <w:r w:rsidR="001208A3" w:rsidRPr="001208A3">
              <w:rPr>
                <w:rFonts w:ascii="Helvetica" w:hAnsi="Helvetica" w:cs="Helvetica"/>
              </w:rPr>
              <w:t xml:space="preserve"> ridge and the </w:t>
            </w:r>
            <w:r w:rsidR="001208A3">
              <w:rPr>
                <w:rFonts w:ascii="Helvetica" w:hAnsi="Helvetica" w:cs="Helvetica"/>
              </w:rPr>
              <w:t>left circumflex artery),</w:t>
            </w:r>
            <w:r w:rsidR="001208A3" w:rsidRPr="001208A3">
              <w:rPr>
                <w:rFonts w:ascii="Helvetica" w:hAnsi="Helvetica" w:cs="Helvetica"/>
              </w:rPr>
              <w:t xml:space="preserve"> </w:t>
            </w:r>
            <w:r w:rsidR="00867806" w:rsidRPr="00867806">
              <w:rPr>
                <w:rFonts w:ascii="Helvetica" w:hAnsi="Helvetica" w:cs="Helvetica"/>
              </w:rPr>
              <w:t xml:space="preserve">to the most distal point of the </w:t>
            </w:r>
            <w:r w:rsidR="00867806" w:rsidRPr="000C44A1">
              <w:rPr>
                <w:rFonts w:ascii="Helvetica" w:hAnsi="Helvetica" w:cs="Helvetica"/>
              </w:rPr>
              <w:t xml:space="preserve">left atrial appendage </w:t>
            </w:r>
            <w:r w:rsidR="00867806" w:rsidRPr="00867806">
              <w:rPr>
                <w:rFonts w:ascii="Helvetica" w:hAnsi="Helvetica" w:cs="Helvetica"/>
              </w:rPr>
              <w:t>cavity</w:t>
            </w:r>
            <w:r w:rsidR="00867806">
              <w:rPr>
                <w:rFonts w:ascii="Helvetica" w:hAnsi="Helvetica" w:cs="Helvetica"/>
              </w:rPr>
              <w:t xml:space="preserve">, </w:t>
            </w:r>
            <w:r w:rsidRPr="000C44A1">
              <w:rPr>
                <w:rFonts w:ascii="Helvetica" w:hAnsi="Helvetica" w:cs="Helvetica"/>
              </w:rPr>
              <w:t xml:space="preserve">measured during </w:t>
            </w:r>
            <w:r w:rsidR="001208A3">
              <w:rPr>
                <w:rFonts w:ascii="Helvetica" w:hAnsi="Helvetica" w:cs="Helvetica"/>
              </w:rPr>
              <w:t>end-diastole</w:t>
            </w:r>
            <w:r w:rsidRPr="000C44A1">
              <w:rPr>
                <w:rFonts w:ascii="Helvetica" w:hAnsi="Helvetica" w:cs="Helvetica"/>
              </w:rPr>
              <w:t xml:space="preserve"> </w:t>
            </w:r>
            <w:r w:rsidR="001208A3" w:rsidRPr="004755A1">
              <w:rPr>
                <w:rFonts w:ascii="Helvetica" w:hAnsi="Helvetica" w:cs="Helvetica"/>
              </w:rPr>
              <w:t xml:space="preserve">in a </w:t>
            </w:r>
            <w:r w:rsidR="001208A3">
              <w:rPr>
                <w:rFonts w:ascii="Helvetica" w:hAnsi="Helvetica" w:cs="Helvetica"/>
              </w:rPr>
              <w:t>2D view of the left atrial appendage,</w:t>
            </w:r>
            <w:r w:rsidRPr="000C44A1">
              <w:rPr>
                <w:rFonts w:ascii="Helvetica" w:hAnsi="Helvetica" w:cs="Helvetica"/>
              </w:rPr>
              <w:t xml:space="preserve"> using any method.</w:t>
            </w:r>
          </w:p>
        </w:tc>
      </w:tr>
      <w:tr w:rsidR="000A2268" w:rsidRPr="000C44A1" w14:paraId="5B8361F2" w14:textId="77777777" w:rsidTr="00DE538F">
        <w:trPr>
          <w:cantSplit/>
          <w:trHeight w:val="300"/>
        </w:trPr>
        <w:tc>
          <w:tcPr>
            <w:tcW w:w="805" w:type="dxa"/>
            <w:noWrap/>
            <w:hideMark/>
          </w:tcPr>
          <w:p w14:paraId="7ED28633"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6D734970" w14:textId="77777777" w:rsidR="000C44A1" w:rsidRPr="000C44A1" w:rsidRDefault="000C44A1">
            <w:pPr>
              <w:rPr>
                <w:rFonts w:ascii="Helvetica" w:hAnsi="Helvetica" w:cs="Helvetica"/>
              </w:rPr>
            </w:pPr>
            <w:r w:rsidRPr="000C44A1">
              <w:rPr>
                <w:rFonts w:ascii="Helvetica" w:hAnsi="Helvetica" w:cs="Helvetica"/>
              </w:rPr>
              <w:t>newCODE114</w:t>
            </w:r>
          </w:p>
        </w:tc>
        <w:tc>
          <w:tcPr>
            <w:tcW w:w="1890" w:type="dxa"/>
            <w:noWrap/>
            <w:hideMark/>
          </w:tcPr>
          <w:p w14:paraId="7AD531B7" w14:textId="77777777" w:rsidR="000C44A1" w:rsidRPr="000C44A1" w:rsidRDefault="000C44A1">
            <w:pPr>
              <w:rPr>
                <w:rFonts w:ascii="Helvetica" w:hAnsi="Helvetica" w:cs="Helvetica"/>
              </w:rPr>
            </w:pPr>
            <w:r w:rsidRPr="000C44A1">
              <w:rPr>
                <w:rFonts w:ascii="Helvetica" w:hAnsi="Helvetica" w:cs="Helvetica"/>
              </w:rPr>
              <w:t>Left atrial appendage landing zone</w:t>
            </w:r>
          </w:p>
        </w:tc>
        <w:tc>
          <w:tcPr>
            <w:tcW w:w="5125" w:type="dxa"/>
            <w:noWrap/>
            <w:hideMark/>
          </w:tcPr>
          <w:p w14:paraId="71DEEE37" w14:textId="539E668C" w:rsidR="000C44A1" w:rsidRDefault="000C44A1">
            <w:pPr>
              <w:rPr>
                <w:rFonts w:ascii="Helvetica" w:hAnsi="Helvetica" w:cs="Helvetica"/>
              </w:rPr>
            </w:pPr>
            <w:r w:rsidRPr="000C44A1">
              <w:rPr>
                <w:rFonts w:ascii="Helvetica" w:hAnsi="Helvetica" w:cs="Helvetica"/>
              </w:rPr>
              <w:t xml:space="preserve">The </w:t>
            </w:r>
            <w:r w:rsidR="00473D36">
              <w:rPr>
                <w:rFonts w:ascii="Helvetica" w:hAnsi="Helvetica" w:cs="Helvetica"/>
              </w:rPr>
              <w:t xml:space="preserve">maximum </w:t>
            </w:r>
            <w:r w:rsidRPr="000C44A1">
              <w:rPr>
                <w:rFonts w:ascii="Helvetica" w:hAnsi="Helvetica" w:cs="Helvetica"/>
              </w:rPr>
              <w:t>diameter of the left atrial appendage 1</w:t>
            </w:r>
            <w:r w:rsidR="00BE62DC">
              <w:rPr>
                <w:rFonts w:ascii="Helvetica" w:hAnsi="Helvetica" w:cs="Helvetica"/>
              </w:rPr>
              <w:t>cm</w:t>
            </w:r>
            <w:r w:rsidRPr="000C44A1">
              <w:rPr>
                <w:rFonts w:ascii="Helvetica" w:hAnsi="Helvetica" w:cs="Helvetica"/>
              </w:rPr>
              <w:t xml:space="preserve"> </w:t>
            </w:r>
            <w:r w:rsidR="00302C4E">
              <w:rPr>
                <w:rFonts w:ascii="Helvetica" w:hAnsi="Helvetica" w:cs="Helvetica"/>
              </w:rPr>
              <w:t>to 1.5</w:t>
            </w:r>
            <w:r w:rsidRPr="000C44A1">
              <w:rPr>
                <w:rFonts w:ascii="Helvetica" w:hAnsi="Helvetica" w:cs="Helvetica"/>
              </w:rPr>
              <w:t xml:space="preserve">cm inferior to the </w:t>
            </w:r>
            <w:r w:rsidR="001208A3" w:rsidRPr="00867806">
              <w:rPr>
                <w:rFonts w:ascii="Helvetica" w:hAnsi="Helvetica" w:cs="Helvetica"/>
              </w:rPr>
              <w:t>orifice</w:t>
            </w:r>
            <w:r w:rsidR="001208A3" w:rsidRPr="000C44A1">
              <w:rPr>
                <w:rFonts w:ascii="Helvetica" w:hAnsi="Helvetica" w:cs="Helvetica"/>
              </w:rPr>
              <w:t xml:space="preserve"> </w:t>
            </w:r>
            <w:r w:rsidR="001208A3">
              <w:rPr>
                <w:rFonts w:ascii="Helvetica" w:hAnsi="Helvetica" w:cs="Helvetica"/>
              </w:rPr>
              <w:t>(the plane between the</w:t>
            </w:r>
            <w:r w:rsidR="001208A3" w:rsidRPr="001208A3">
              <w:rPr>
                <w:rFonts w:ascii="Helvetica" w:hAnsi="Helvetica" w:cs="Helvetica"/>
              </w:rPr>
              <w:t xml:space="preserve"> </w:t>
            </w:r>
            <w:r w:rsidR="00E64A5A">
              <w:rPr>
                <w:rFonts w:ascii="Helvetica" w:hAnsi="Helvetica" w:cs="Helvetica"/>
              </w:rPr>
              <w:t>left upper pulmonary vein</w:t>
            </w:r>
            <w:r w:rsidR="001208A3" w:rsidRPr="001208A3">
              <w:rPr>
                <w:rFonts w:ascii="Helvetica" w:hAnsi="Helvetica" w:cs="Helvetica"/>
              </w:rPr>
              <w:t xml:space="preserve"> ridge and the </w:t>
            </w:r>
            <w:r w:rsidR="001208A3">
              <w:rPr>
                <w:rFonts w:ascii="Helvetica" w:hAnsi="Helvetica" w:cs="Helvetica"/>
              </w:rPr>
              <w:t xml:space="preserve">left circumflex artery), </w:t>
            </w:r>
            <w:r w:rsidRPr="000C44A1">
              <w:rPr>
                <w:rFonts w:ascii="Helvetica" w:hAnsi="Helvetica" w:cs="Helvetica"/>
              </w:rPr>
              <w:t xml:space="preserve">measured during </w:t>
            </w:r>
            <w:r w:rsidR="00BE62DC">
              <w:rPr>
                <w:rFonts w:ascii="Helvetica" w:hAnsi="Helvetica" w:cs="Helvetica"/>
              </w:rPr>
              <w:t>end-</w:t>
            </w:r>
            <w:r w:rsidRPr="000C44A1">
              <w:rPr>
                <w:rFonts w:ascii="Helvetica" w:hAnsi="Helvetica" w:cs="Helvetica"/>
              </w:rPr>
              <w:t xml:space="preserve">systole, </w:t>
            </w:r>
            <w:r w:rsidR="00BE62DC" w:rsidRPr="004755A1">
              <w:rPr>
                <w:rFonts w:ascii="Helvetica" w:hAnsi="Helvetica" w:cs="Helvetica"/>
              </w:rPr>
              <w:t xml:space="preserve">in a </w:t>
            </w:r>
            <w:r w:rsidR="00BE62DC">
              <w:rPr>
                <w:rFonts w:ascii="Helvetica" w:hAnsi="Helvetica" w:cs="Helvetica"/>
              </w:rPr>
              <w:t>2D view of the left atrial appendage</w:t>
            </w:r>
            <w:r w:rsidRPr="000C44A1">
              <w:rPr>
                <w:rFonts w:ascii="Helvetica" w:hAnsi="Helvetica" w:cs="Helvetica"/>
              </w:rPr>
              <w:t>, using any method.</w:t>
            </w:r>
          </w:p>
          <w:p w14:paraId="093C8366" w14:textId="07059900" w:rsidR="002F33E9" w:rsidRDefault="002F33E9" w:rsidP="002F33E9">
            <w:pPr>
              <w:pBdr>
                <w:top w:val="single" w:sz="4" w:space="1" w:color="auto"/>
                <w:left w:val="single" w:sz="4" w:space="4" w:color="auto"/>
                <w:bottom w:val="single" w:sz="4" w:space="1" w:color="auto"/>
                <w:right w:val="single" w:sz="4" w:space="4" w:color="auto"/>
              </w:pBdr>
              <w:jc w:val="center"/>
              <w:rPr>
                <w:rFonts w:ascii="Helvetica" w:hAnsi="Helvetica" w:cs="Helvetica"/>
              </w:rPr>
            </w:pPr>
            <w:r>
              <w:rPr>
                <w:noProof/>
              </w:rPr>
              <w:drawing>
                <wp:inline distT="0" distB="0" distL="0" distR="0" wp14:anchorId="7CCB3969" wp14:editId="719BB53F">
                  <wp:extent cx="3033034" cy="1462356"/>
                  <wp:effectExtent l="0" t="0" r="0" b="5080"/>
                  <wp:docPr id="23" name="Picture 23">
                    <a:hlinkClick xmlns:a="http://schemas.openxmlformats.org/drawingml/2006/main" r:id="rId67"/>
                    <a:extLst xmlns:a="http://schemas.openxmlformats.org/drawingml/2006/main">
                      <a:ext uri="{FF2B5EF4-FFF2-40B4-BE49-F238E27FC236}">
                        <a16:creationId xmlns:a16="http://schemas.microsoft.com/office/drawing/2014/main" id="{F934E851-1BA1-0F43-3EF2-AEE852531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hlinkClick r:id="rId67"/>
                            <a:extLst>
                              <a:ext uri="{FF2B5EF4-FFF2-40B4-BE49-F238E27FC236}">
                                <a16:creationId xmlns:a16="http://schemas.microsoft.com/office/drawing/2014/main" id="{F934E851-1BA1-0F43-3EF2-AEE85253134B}"/>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042587" cy="1466962"/>
                          </a:xfrm>
                          <a:prstGeom prst="rect">
                            <a:avLst/>
                          </a:prstGeom>
                        </pic:spPr>
                      </pic:pic>
                    </a:graphicData>
                  </a:graphic>
                </wp:inline>
              </w:drawing>
            </w:r>
          </w:p>
          <w:p w14:paraId="5FE12633" w14:textId="31AE00FF" w:rsidR="002F33E9" w:rsidRPr="000C44A1" w:rsidRDefault="002F33E9" w:rsidP="002F33E9">
            <w:pPr>
              <w:pBdr>
                <w:top w:val="single" w:sz="4" w:space="1" w:color="auto"/>
                <w:left w:val="single" w:sz="4" w:space="4" w:color="auto"/>
                <w:bottom w:val="single" w:sz="4" w:space="1" w:color="auto"/>
                <w:right w:val="single" w:sz="4" w:space="4" w:color="auto"/>
              </w:pBdr>
              <w:jc w:val="center"/>
              <w:rPr>
                <w:rFonts w:ascii="Helvetica" w:hAnsi="Helvetica" w:cs="Helvetica"/>
              </w:rPr>
            </w:pPr>
            <w:r w:rsidRPr="00551703">
              <w:rPr>
                <w:rFonts w:ascii="Helvetica" w:hAnsi="Helvetica" w:cs="Helvetica"/>
                <w:i/>
                <w:iCs/>
                <w:sz w:val="18"/>
                <w:szCs w:val="18"/>
              </w:rPr>
              <w:t>Note to reviewers:</w:t>
            </w:r>
            <w:r>
              <w:rPr>
                <w:rFonts w:ascii="Helvetica" w:hAnsi="Helvetica" w:cs="Helvetica"/>
                <w:b/>
                <w:bCs/>
                <w:i/>
                <w:iCs/>
                <w:sz w:val="18"/>
                <w:szCs w:val="18"/>
              </w:rPr>
              <w:t xml:space="preserve"> </w:t>
            </w:r>
            <w:r w:rsidRPr="002D53DD">
              <w:rPr>
                <w:rFonts w:ascii="Helvetica" w:hAnsi="Helvetica" w:cs="Helvetica"/>
                <w:b/>
                <w:bCs/>
                <w:i/>
                <w:iCs/>
                <w:sz w:val="18"/>
                <w:szCs w:val="18"/>
              </w:rPr>
              <w:t>PC Figure 1</w:t>
            </w:r>
            <w:r>
              <w:rPr>
                <w:rFonts w:ascii="Helvetica" w:hAnsi="Helvetica" w:cs="Helvetica"/>
                <w:b/>
                <w:bCs/>
                <w:i/>
                <w:iCs/>
                <w:sz w:val="18"/>
                <w:szCs w:val="18"/>
              </w:rPr>
              <w:t>8</w:t>
            </w:r>
          </w:p>
        </w:tc>
      </w:tr>
      <w:tr w:rsidR="000A2268" w:rsidRPr="000C44A1" w14:paraId="3AEDF515" w14:textId="77777777" w:rsidTr="00DE538F">
        <w:trPr>
          <w:cantSplit/>
          <w:trHeight w:val="600"/>
        </w:trPr>
        <w:tc>
          <w:tcPr>
            <w:tcW w:w="805" w:type="dxa"/>
            <w:noWrap/>
            <w:hideMark/>
          </w:tcPr>
          <w:p w14:paraId="5A515E93" w14:textId="77777777" w:rsidR="000C44A1" w:rsidRPr="000C44A1" w:rsidRDefault="000C44A1">
            <w:pPr>
              <w:rPr>
                <w:rFonts w:ascii="Helvetica" w:hAnsi="Helvetica" w:cs="Helvetica"/>
              </w:rPr>
            </w:pPr>
            <w:r w:rsidRPr="000C44A1">
              <w:rPr>
                <w:rFonts w:ascii="Helvetica" w:hAnsi="Helvetica" w:cs="Helvetica"/>
              </w:rPr>
              <w:lastRenderedPageBreak/>
              <w:t>DCM</w:t>
            </w:r>
          </w:p>
        </w:tc>
        <w:tc>
          <w:tcPr>
            <w:tcW w:w="1530" w:type="dxa"/>
            <w:gridSpan w:val="2"/>
            <w:noWrap/>
            <w:hideMark/>
          </w:tcPr>
          <w:p w14:paraId="7EA60930" w14:textId="77777777" w:rsidR="000C44A1" w:rsidRPr="000C44A1" w:rsidRDefault="000C44A1">
            <w:pPr>
              <w:rPr>
                <w:rFonts w:ascii="Helvetica" w:hAnsi="Helvetica" w:cs="Helvetica"/>
              </w:rPr>
            </w:pPr>
            <w:r w:rsidRPr="000C44A1">
              <w:rPr>
                <w:rFonts w:ascii="Helvetica" w:hAnsi="Helvetica" w:cs="Helvetica"/>
              </w:rPr>
              <w:t>newCODE120</w:t>
            </w:r>
          </w:p>
        </w:tc>
        <w:tc>
          <w:tcPr>
            <w:tcW w:w="1890" w:type="dxa"/>
            <w:noWrap/>
            <w:hideMark/>
          </w:tcPr>
          <w:p w14:paraId="42BB63D5" w14:textId="77777777" w:rsidR="000C44A1" w:rsidRPr="000C44A1" w:rsidRDefault="000C44A1">
            <w:pPr>
              <w:rPr>
                <w:rFonts w:ascii="Helvetica" w:hAnsi="Helvetica" w:cs="Helvetica"/>
              </w:rPr>
            </w:pPr>
            <w:r w:rsidRPr="000C44A1">
              <w:rPr>
                <w:rFonts w:ascii="Helvetica" w:hAnsi="Helvetica" w:cs="Helvetica"/>
              </w:rPr>
              <w:t>Left atrial appendage major axis </w:t>
            </w:r>
          </w:p>
        </w:tc>
        <w:tc>
          <w:tcPr>
            <w:tcW w:w="5125" w:type="dxa"/>
            <w:noWrap/>
            <w:hideMark/>
          </w:tcPr>
          <w:p w14:paraId="29F1C3B6" w14:textId="3130A0B2" w:rsidR="000C44A1" w:rsidRPr="000C44A1" w:rsidRDefault="001208A3">
            <w:pPr>
              <w:rPr>
                <w:rFonts w:ascii="Helvetica" w:hAnsi="Helvetica" w:cs="Helvetica"/>
              </w:rPr>
            </w:pPr>
            <w:r w:rsidRPr="000C44A1">
              <w:rPr>
                <w:rFonts w:ascii="Helvetica" w:hAnsi="Helvetica" w:cs="Helvetica"/>
              </w:rPr>
              <w:t xml:space="preserve">The </w:t>
            </w:r>
            <w:r>
              <w:rPr>
                <w:rFonts w:ascii="Helvetica" w:hAnsi="Helvetica" w:cs="Helvetica"/>
              </w:rPr>
              <w:t xml:space="preserve">maximum </w:t>
            </w:r>
            <w:r w:rsidRPr="000C44A1">
              <w:rPr>
                <w:rFonts w:ascii="Helvetica" w:hAnsi="Helvetica" w:cs="Helvetica"/>
              </w:rPr>
              <w:t xml:space="preserve">diameter of the left atrial appendage </w:t>
            </w:r>
            <w:r w:rsidRPr="00867806">
              <w:rPr>
                <w:rFonts w:ascii="Helvetica" w:hAnsi="Helvetica" w:cs="Helvetica"/>
              </w:rPr>
              <w:t>orifice</w:t>
            </w:r>
            <w:r w:rsidRPr="000C44A1">
              <w:rPr>
                <w:rFonts w:ascii="Helvetica" w:hAnsi="Helvetica" w:cs="Helvetica"/>
              </w:rPr>
              <w:t xml:space="preserve"> </w:t>
            </w:r>
            <w:r>
              <w:rPr>
                <w:rFonts w:ascii="Helvetica" w:hAnsi="Helvetica" w:cs="Helvetica"/>
              </w:rPr>
              <w:t>(the plane between the</w:t>
            </w:r>
            <w:r w:rsidRPr="001208A3">
              <w:rPr>
                <w:rFonts w:ascii="Helvetica" w:hAnsi="Helvetica" w:cs="Helvetica"/>
              </w:rPr>
              <w:t xml:space="preserve"> </w:t>
            </w:r>
            <w:r w:rsidR="00E64A5A">
              <w:rPr>
                <w:rFonts w:ascii="Helvetica" w:hAnsi="Helvetica" w:cs="Helvetica"/>
              </w:rPr>
              <w:t>left upper pulmonary vein</w:t>
            </w:r>
            <w:r w:rsidRPr="001208A3">
              <w:rPr>
                <w:rFonts w:ascii="Helvetica" w:hAnsi="Helvetica" w:cs="Helvetica"/>
              </w:rPr>
              <w:t xml:space="preserve"> ridge and the </w:t>
            </w:r>
            <w:r>
              <w:rPr>
                <w:rFonts w:ascii="Helvetica" w:hAnsi="Helvetica" w:cs="Helvetica"/>
              </w:rPr>
              <w:t xml:space="preserve">left circumflex artery), </w:t>
            </w:r>
            <w:r w:rsidRPr="000C44A1">
              <w:rPr>
                <w:rFonts w:ascii="Helvetica" w:hAnsi="Helvetica" w:cs="Helvetica"/>
              </w:rPr>
              <w:t xml:space="preserve">measured during </w:t>
            </w:r>
            <w:r>
              <w:rPr>
                <w:rFonts w:ascii="Helvetica" w:hAnsi="Helvetica" w:cs="Helvetica"/>
              </w:rPr>
              <w:t>end-</w:t>
            </w:r>
            <w:r w:rsidRPr="000C44A1">
              <w:rPr>
                <w:rFonts w:ascii="Helvetica" w:hAnsi="Helvetica" w:cs="Helvetica"/>
              </w:rPr>
              <w:t xml:space="preserve">systole, </w:t>
            </w:r>
            <w:r w:rsidRPr="004755A1">
              <w:rPr>
                <w:rFonts w:ascii="Helvetica" w:hAnsi="Helvetica" w:cs="Helvetica"/>
              </w:rPr>
              <w:t xml:space="preserve">in a </w:t>
            </w:r>
            <w:r>
              <w:rPr>
                <w:rFonts w:ascii="Helvetica" w:hAnsi="Helvetica" w:cs="Helvetica"/>
              </w:rPr>
              <w:t>2D view of the left atrial appendage</w:t>
            </w:r>
            <w:r w:rsidRPr="000C44A1">
              <w:rPr>
                <w:rFonts w:ascii="Helvetica" w:hAnsi="Helvetica" w:cs="Helvetica"/>
              </w:rPr>
              <w:t>, using any method.</w:t>
            </w:r>
          </w:p>
        </w:tc>
      </w:tr>
      <w:tr w:rsidR="000A2268" w:rsidRPr="000C44A1" w14:paraId="2A8EF929" w14:textId="77777777" w:rsidTr="00DE538F">
        <w:trPr>
          <w:cantSplit/>
          <w:trHeight w:val="600"/>
        </w:trPr>
        <w:tc>
          <w:tcPr>
            <w:tcW w:w="805" w:type="dxa"/>
            <w:noWrap/>
            <w:hideMark/>
          </w:tcPr>
          <w:p w14:paraId="55E009E8"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EE8FCF9" w14:textId="77777777" w:rsidR="000C44A1" w:rsidRPr="000C44A1" w:rsidRDefault="000C44A1">
            <w:pPr>
              <w:rPr>
                <w:rFonts w:ascii="Helvetica" w:hAnsi="Helvetica" w:cs="Helvetica"/>
              </w:rPr>
            </w:pPr>
            <w:r w:rsidRPr="000C44A1">
              <w:rPr>
                <w:rFonts w:ascii="Helvetica" w:hAnsi="Helvetica" w:cs="Helvetica"/>
              </w:rPr>
              <w:t>newCODE121</w:t>
            </w:r>
          </w:p>
        </w:tc>
        <w:tc>
          <w:tcPr>
            <w:tcW w:w="1890" w:type="dxa"/>
            <w:noWrap/>
            <w:hideMark/>
          </w:tcPr>
          <w:p w14:paraId="1B3DA152" w14:textId="77777777" w:rsidR="000C44A1" w:rsidRPr="000C44A1" w:rsidRDefault="000C44A1">
            <w:pPr>
              <w:rPr>
                <w:rFonts w:ascii="Helvetica" w:hAnsi="Helvetica" w:cs="Helvetica"/>
              </w:rPr>
            </w:pPr>
            <w:r w:rsidRPr="000C44A1">
              <w:rPr>
                <w:rFonts w:ascii="Helvetica" w:hAnsi="Helvetica" w:cs="Helvetica"/>
              </w:rPr>
              <w:t>Left atrial appendage minor axis</w:t>
            </w:r>
          </w:p>
        </w:tc>
        <w:tc>
          <w:tcPr>
            <w:tcW w:w="5125" w:type="dxa"/>
            <w:noWrap/>
            <w:hideMark/>
          </w:tcPr>
          <w:p w14:paraId="2662777F" w14:textId="3C14EFE1" w:rsidR="000C44A1" w:rsidRPr="000C44A1" w:rsidRDefault="00473D36">
            <w:pPr>
              <w:rPr>
                <w:rFonts w:ascii="Helvetica" w:hAnsi="Helvetica" w:cs="Helvetica"/>
              </w:rPr>
            </w:pPr>
            <w:r w:rsidRPr="000C44A1">
              <w:rPr>
                <w:rFonts w:ascii="Helvetica" w:hAnsi="Helvetica" w:cs="Helvetica"/>
              </w:rPr>
              <w:t xml:space="preserve">The </w:t>
            </w:r>
            <w:r>
              <w:rPr>
                <w:rFonts w:ascii="Helvetica" w:hAnsi="Helvetica" w:cs="Helvetica"/>
              </w:rPr>
              <w:t>minimum</w:t>
            </w:r>
            <w:r w:rsidRPr="000C44A1">
              <w:rPr>
                <w:rFonts w:ascii="Helvetica" w:hAnsi="Helvetica" w:cs="Helvetica"/>
              </w:rPr>
              <w:t xml:space="preserve"> diameter </w:t>
            </w:r>
            <w:r w:rsidR="001208A3" w:rsidRPr="000C44A1">
              <w:rPr>
                <w:rFonts w:ascii="Helvetica" w:hAnsi="Helvetica" w:cs="Helvetica"/>
              </w:rPr>
              <w:t xml:space="preserve">of the left atrial appendage </w:t>
            </w:r>
            <w:r w:rsidR="001208A3" w:rsidRPr="00867806">
              <w:rPr>
                <w:rFonts w:ascii="Helvetica" w:hAnsi="Helvetica" w:cs="Helvetica"/>
              </w:rPr>
              <w:t>orifice</w:t>
            </w:r>
            <w:r w:rsidR="001208A3" w:rsidRPr="000C44A1">
              <w:rPr>
                <w:rFonts w:ascii="Helvetica" w:hAnsi="Helvetica" w:cs="Helvetica"/>
              </w:rPr>
              <w:t xml:space="preserve"> </w:t>
            </w:r>
            <w:r w:rsidR="001208A3">
              <w:rPr>
                <w:rFonts w:ascii="Helvetica" w:hAnsi="Helvetica" w:cs="Helvetica"/>
              </w:rPr>
              <w:t>(the plane between the</w:t>
            </w:r>
            <w:r w:rsidR="001208A3" w:rsidRPr="001208A3">
              <w:rPr>
                <w:rFonts w:ascii="Helvetica" w:hAnsi="Helvetica" w:cs="Helvetica"/>
              </w:rPr>
              <w:t xml:space="preserve"> </w:t>
            </w:r>
            <w:r w:rsidR="00E64A5A">
              <w:rPr>
                <w:rFonts w:ascii="Helvetica" w:hAnsi="Helvetica" w:cs="Helvetica"/>
              </w:rPr>
              <w:t>left upper pulmonary vein</w:t>
            </w:r>
            <w:r w:rsidR="001208A3" w:rsidRPr="001208A3">
              <w:rPr>
                <w:rFonts w:ascii="Helvetica" w:hAnsi="Helvetica" w:cs="Helvetica"/>
              </w:rPr>
              <w:t xml:space="preserve"> ridge and the </w:t>
            </w:r>
            <w:r w:rsidR="001208A3">
              <w:rPr>
                <w:rFonts w:ascii="Helvetica" w:hAnsi="Helvetica" w:cs="Helvetica"/>
              </w:rPr>
              <w:t xml:space="preserve">left circumflex artery), </w:t>
            </w:r>
            <w:r w:rsidR="001208A3" w:rsidRPr="000C44A1">
              <w:rPr>
                <w:rFonts w:ascii="Helvetica" w:hAnsi="Helvetica" w:cs="Helvetica"/>
              </w:rPr>
              <w:t xml:space="preserve">measured during </w:t>
            </w:r>
            <w:r w:rsidR="001208A3">
              <w:rPr>
                <w:rFonts w:ascii="Helvetica" w:hAnsi="Helvetica" w:cs="Helvetica"/>
              </w:rPr>
              <w:t>end-</w:t>
            </w:r>
            <w:r w:rsidR="001208A3" w:rsidRPr="000C44A1">
              <w:rPr>
                <w:rFonts w:ascii="Helvetica" w:hAnsi="Helvetica" w:cs="Helvetica"/>
              </w:rPr>
              <w:t xml:space="preserve">systole, </w:t>
            </w:r>
            <w:r w:rsidR="001208A3" w:rsidRPr="004755A1">
              <w:rPr>
                <w:rFonts w:ascii="Helvetica" w:hAnsi="Helvetica" w:cs="Helvetica"/>
              </w:rPr>
              <w:t xml:space="preserve">in a </w:t>
            </w:r>
            <w:r w:rsidR="001208A3">
              <w:rPr>
                <w:rFonts w:ascii="Helvetica" w:hAnsi="Helvetica" w:cs="Helvetica"/>
              </w:rPr>
              <w:t>2D view of the left atrial appendage</w:t>
            </w:r>
            <w:r w:rsidR="001208A3" w:rsidRPr="000C44A1">
              <w:rPr>
                <w:rFonts w:ascii="Helvetica" w:hAnsi="Helvetica" w:cs="Helvetica"/>
              </w:rPr>
              <w:t>, using any method.</w:t>
            </w:r>
          </w:p>
        </w:tc>
      </w:tr>
      <w:tr w:rsidR="000A2268" w:rsidRPr="000C44A1" w14:paraId="5A1C7EC9" w14:textId="77777777" w:rsidTr="00DE538F">
        <w:trPr>
          <w:cantSplit/>
          <w:trHeight w:val="300"/>
        </w:trPr>
        <w:tc>
          <w:tcPr>
            <w:tcW w:w="805" w:type="dxa"/>
            <w:noWrap/>
            <w:hideMark/>
          </w:tcPr>
          <w:p w14:paraId="49F9724F" w14:textId="77777777" w:rsidR="000C44A1" w:rsidRPr="000C44A1" w:rsidRDefault="000C44A1">
            <w:pPr>
              <w:rPr>
                <w:rFonts w:ascii="Helvetica" w:hAnsi="Helvetica" w:cs="Helvetica"/>
              </w:rPr>
            </w:pPr>
            <w:r w:rsidRPr="000C44A1">
              <w:rPr>
                <w:rFonts w:ascii="Helvetica" w:hAnsi="Helvetica" w:cs="Helvetica"/>
              </w:rPr>
              <w:t>DCM</w:t>
            </w:r>
          </w:p>
        </w:tc>
        <w:tc>
          <w:tcPr>
            <w:tcW w:w="1530" w:type="dxa"/>
            <w:gridSpan w:val="2"/>
            <w:noWrap/>
            <w:hideMark/>
          </w:tcPr>
          <w:p w14:paraId="01A3276E" w14:textId="77777777" w:rsidR="000C44A1" w:rsidRPr="000C44A1" w:rsidRDefault="000C44A1">
            <w:pPr>
              <w:rPr>
                <w:rFonts w:ascii="Helvetica" w:hAnsi="Helvetica" w:cs="Helvetica"/>
              </w:rPr>
            </w:pPr>
            <w:r w:rsidRPr="000C44A1">
              <w:rPr>
                <w:rFonts w:ascii="Helvetica" w:hAnsi="Helvetica" w:cs="Helvetica"/>
              </w:rPr>
              <w:t>newCODE116</w:t>
            </w:r>
          </w:p>
        </w:tc>
        <w:tc>
          <w:tcPr>
            <w:tcW w:w="1890" w:type="dxa"/>
            <w:noWrap/>
            <w:hideMark/>
          </w:tcPr>
          <w:p w14:paraId="6B2C5B8F" w14:textId="77777777" w:rsidR="000C44A1" w:rsidRPr="000C44A1" w:rsidRDefault="000C44A1">
            <w:pPr>
              <w:rPr>
                <w:rFonts w:ascii="Helvetica" w:hAnsi="Helvetica" w:cs="Helvetica"/>
              </w:rPr>
            </w:pPr>
            <w:r w:rsidRPr="000C44A1">
              <w:rPr>
                <w:rFonts w:ascii="Helvetica" w:hAnsi="Helvetica" w:cs="Helvetica"/>
              </w:rPr>
              <w:t>Left atrial appendage ostium perimeter</w:t>
            </w:r>
          </w:p>
        </w:tc>
        <w:tc>
          <w:tcPr>
            <w:tcW w:w="5125" w:type="dxa"/>
            <w:noWrap/>
            <w:hideMark/>
          </w:tcPr>
          <w:p w14:paraId="1FC16A6C" w14:textId="57288B6B" w:rsidR="000C44A1" w:rsidRPr="000C44A1" w:rsidRDefault="000C44A1">
            <w:pPr>
              <w:rPr>
                <w:rFonts w:ascii="Helvetica" w:hAnsi="Helvetica" w:cs="Helvetica"/>
              </w:rPr>
            </w:pPr>
            <w:r w:rsidRPr="000C44A1">
              <w:rPr>
                <w:rFonts w:ascii="Helvetica" w:hAnsi="Helvetica" w:cs="Helvetica"/>
              </w:rPr>
              <w:t xml:space="preserve">The perimeter </w:t>
            </w:r>
            <w:r w:rsidR="001208A3" w:rsidRPr="000C44A1">
              <w:rPr>
                <w:rFonts w:ascii="Helvetica" w:hAnsi="Helvetica" w:cs="Helvetica"/>
              </w:rPr>
              <w:t xml:space="preserve">of the left atrial appendage </w:t>
            </w:r>
            <w:r w:rsidR="001208A3" w:rsidRPr="00867806">
              <w:rPr>
                <w:rFonts w:ascii="Helvetica" w:hAnsi="Helvetica" w:cs="Helvetica"/>
              </w:rPr>
              <w:t>orifice</w:t>
            </w:r>
            <w:r w:rsidR="001208A3" w:rsidRPr="000C44A1">
              <w:rPr>
                <w:rFonts w:ascii="Helvetica" w:hAnsi="Helvetica" w:cs="Helvetica"/>
              </w:rPr>
              <w:t xml:space="preserve"> </w:t>
            </w:r>
            <w:r w:rsidR="001208A3">
              <w:rPr>
                <w:rFonts w:ascii="Helvetica" w:hAnsi="Helvetica" w:cs="Helvetica"/>
              </w:rPr>
              <w:t>(the plane between the</w:t>
            </w:r>
            <w:r w:rsidR="001208A3" w:rsidRPr="001208A3">
              <w:rPr>
                <w:rFonts w:ascii="Helvetica" w:hAnsi="Helvetica" w:cs="Helvetica"/>
              </w:rPr>
              <w:t xml:space="preserve"> </w:t>
            </w:r>
            <w:r w:rsidR="00E64A5A">
              <w:rPr>
                <w:rFonts w:ascii="Helvetica" w:hAnsi="Helvetica" w:cs="Helvetica"/>
              </w:rPr>
              <w:t>left upper pulmonary vein</w:t>
            </w:r>
            <w:r w:rsidR="001208A3" w:rsidRPr="001208A3">
              <w:rPr>
                <w:rFonts w:ascii="Helvetica" w:hAnsi="Helvetica" w:cs="Helvetica"/>
              </w:rPr>
              <w:t xml:space="preserve"> ridge and the </w:t>
            </w:r>
            <w:r w:rsidR="001208A3">
              <w:rPr>
                <w:rFonts w:ascii="Helvetica" w:hAnsi="Helvetica" w:cs="Helvetica"/>
              </w:rPr>
              <w:t xml:space="preserve">left circumflex artery), </w:t>
            </w:r>
            <w:r w:rsidR="001208A3" w:rsidRPr="000C44A1">
              <w:rPr>
                <w:rFonts w:ascii="Helvetica" w:hAnsi="Helvetica" w:cs="Helvetica"/>
              </w:rPr>
              <w:t xml:space="preserve">measured during </w:t>
            </w:r>
            <w:r w:rsidR="001208A3">
              <w:rPr>
                <w:rFonts w:ascii="Helvetica" w:hAnsi="Helvetica" w:cs="Helvetica"/>
              </w:rPr>
              <w:t>end-</w:t>
            </w:r>
            <w:r w:rsidR="001208A3" w:rsidRPr="000C44A1">
              <w:rPr>
                <w:rFonts w:ascii="Helvetica" w:hAnsi="Helvetica" w:cs="Helvetica"/>
              </w:rPr>
              <w:t xml:space="preserve">systole, </w:t>
            </w:r>
            <w:r w:rsidR="001208A3" w:rsidRPr="007F660B">
              <w:rPr>
                <w:rFonts w:ascii="Helvetica" w:hAnsi="Helvetica" w:cs="Helvetica"/>
              </w:rPr>
              <w:t xml:space="preserve">in </w:t>
            </w:r>
            <w:r w:rsidR="001208A3">
              <w:rPr>
                <w:rFonts w:ascii="Helvetica" w:hAnsi="Helvetica" w:cs="Helvetica"/>
              </w:rPr>
              <w:t>a</w:t>
            </w:r>
            <w:r w:rsidR="001208A3" w:rsidRPr="007F660B">
              <w:rPr>
                <w:rFonts w:ascii="Helvetica" w:hAnsi="Helvetica" w:cs="Helvetica"/>
              </w:rPr>
              <w:t xml:space="preserve"> 3D </w:t>
            </w:r>
            <w:proofErr w:type="spellStart"/>
            <w:r w:rsidR="001208A3" w:rsidRPr="007F660B">
              <w:rPr>
                <w:rFonts w:ascii="Helvetica" w:hAnsi="Helvetica" w:cs="Helvetica"/>
              </w:rPr>
              <w:t>en</w:t>
            </w:r>
            <w:proofErr w:type="spellEnd"/>
            <w:r w:rsidR="001208A3" w:rsidRPr="007F660B">
              <w:rPr>
                <w:rFonts w:ascii="Helvetica" w:hAnsi="Helvetica" w:cs="Helvetica"/>
              </w:rPr>
              <w:t xml:space="preserve"> face view</w:t>
            </w:r>
            <w:r w:rsidR="001208A3">
              <w:rPr>
                <w:rFonts w:ascii="Helvetica" w:hAnsi="Helvetica" w:cs="Helvetica"/>
              </w:rPr>
              <w:t xml:space="preserve"> of the left atrial appendage</w:t>
            </w:r>
            <w:r w:rsidR="001208A3" w:rsidRPr="000C44A1">
              <w:rPr>
                <w:rFonts w:ascii="Helvetica" w:hAnsi="Helvetica" w:cs="Helvetica"/>
              </w:rPr>
              <w:t>, using any method.</w:t>
            </w:r>
          </w:p>
        </w:tc>
      </w:tr>
    </w:tbl>
    <w:p w14:paraId="412284C2" w14:textId="77777777" w:rsidR="00071731" w:rsidRDefault="00071731">
      <w:pPr>
        <w:rPr>
          <w:rFonts w:ascii="Helvetica" w:hAnsi="Helvetica" w:cs="Helvetica"/>
        </w:rPr>
      </w:pPr>
    </w:p>
    <w:p w14:paraId="5F97A330" w14:textId="77777777" w:rsidR="00B42FCF" w:rsidRPr="00187FF1" w:rsidRDefault="00B42FCF" w:rsidP="00B42FCF">
      <w:pPr>
        <w:pBdr>
          <w:top w:val="single" w:sz="6" w:space="3" w:color="auto"/>
          <w:left w:val="single" w:sz="6" w:space="3" w:color="auto"/>
          <w:bottom w:val="single" w:sz="6" w:space="3" w:color="auto"/>
          <w:right w:val="single" w:sz="6" w:space="3" w:color="auto"/>
        </w:pBdr>
        <w:spacing w:before="120"/>
        <w:rPr>
          <w:rFonts w:ascii="Helvetica" w:hAnsi="Helvetica" w:cs="Helvetica"/>
          <w:bCs/>
          <w:i/>
          <w:iCs/>
          <w:sz w:val="20"/>
          <w:szCs w:val="20"/>
        </w:rPr>
      </w:pPr>
      <w:r w:rsidRPr="00187FF1">
        <w:rPr>
          <w:rFonts w:ascii="Helvetica" w:hAnsi="Helvetica" w:cs="Helvetica"/>
          <w:bCs/>
          <w:i/>
          <w:iCs/>
          <w:sz w:val="20"/>
          <w:szCs w:val="20"/>
        </w:rPr>
        <w:t xml:space="preserve">Add the following UID Values to Part 6 Annex A Table A-3: </w:t>
      </w:r>
    </w:p>
    <w:p w14:paraId="575C450C" w14:textId="77777777" w:rsidR="00B42FCF" w:rsidRPr="00187FF1" w:rsidRDefault="00B42FCF" w:rsidP="00B42FCF">
      <w:pPr>
        <w:tabs>
          <w:tab w:val="left" w:pos="360"/>
        </w:tabs>
        <w:spacing w:before="240" w:after="240"/>
        <w:jc w:val="center"/>
        <w:rPr>
          <w:rFonts w:ascii="Helvetica" w:hAnsi="Helvetica" w:cs="Helvetica"/>
          <w:b/>
          <w:sz w:val="20"/>
          <w:szCs w:val="20"/>
        </w:rPr>
      </w:pPr>
      <w:r w:rsidRPr="00187FF1">
        <w:rPr>
          <w:rFonts w:ascii="Helvetica" w:hAnsi="Helvetica" w:cs="Helvetica"/>
          <w:b/>
          <w:sz w:val="20"/>
          <w:szCs w:val="20"/>
        </w:rPr>
        <w:t>Table A-3 CONTEXT GROUP UID VALUES</w:t>
      </w:r>
    </w:p>
    <w:tbl>
      <w:tblPr>
        <w:tblW w:w="5000" w:type="pct"/>
        <w:jc w:val="center"/>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left w:w="86" w:type="dxa"/>
          <w:right w:w="86" w:type="dxa"/>
        </w:tblCellMar>
        <w:tblLook w:val="0000" w:firstRow="0" w:lastRow="0" w:firstColumn="0" w:lastColumn="0" w:noHBand="0" w:noVBand="0"/>
      </w:tblPr>
      <w:tblGrid>
        <w:gridCol w:w="2861"/>
        <w:gridCol w:w="1514"/>
        <w:gridCol w:w="4969"/>
      </w:tblGrid>
      <w:tr w:rsidR="00B42FCF" w:rsidRPr="00187FF1" w14:paraId="1AF01C51" w14:textId="77777777" w:rsidTr="007528CE">
        <w:trPr>
          <w:cantSplit/>
          <w:jc w:val="center"/>
        </w:trPr>
        <w:tc>
          <w:tcPr>
            <w:tcW w:w="1531" w:type="pct"/>
          </w:tcPr>
          <w:p w14:paraId="09D1CAAF" w14:textId="77777777" w:rsidR="00B42FCF" w:rsidRPr="00187FF1" w:rsidRDefault="00B42FCF" w:rsidP="00294B38">
            <w:pPr>
              <w:keepNext/>
              <w:spacing w:before="40" w:after="40"/>
              <w:jc w:val="center"/>
              <w:rPr>
                <w:rFonts w:ascii="Helvetica" w:hAnsi="Helvetica" w:cs="Helvetica"/>
                <w:b/>
                <w:sz w:val="20"/>
                <w:szCs w:val="20"/>
                <w:lang w:val="nl-NL"/>
              </w:rPr>
            </w:pPr>
            <w:r w:rsidRPr="00187FF1">
              <w:rPr>
                <w:rFonts w:ascii="Helvetica" w:hAnsi="Helvetica" w:cs="Helvetica"/>
                <w:b/>
                <w:sz w:val="20"/>
                <w:szCs w:val="20"/>
                <w:lang w:val="nl-NL"/>
              </w:rPr>
              <w:t xml:space="preserve">Context UID </w:t>
            </w:r>
          </w:p>
        </w:tc>
        <w:tc>
          <w:tcPr>
            <w:tcW w:w="810" w:type="pct"/>
          </w:tcPr>
          <w:p w14:paraId="50594F93" w14:textId="77777777" w:rsidR="00B42FCF" w:rsidRPr="00187FF1" w:rsidRDefault="00B42FCF" w:rsidP="00294B38">
            <w:pPr>
              <w:keepNext/>
              <w:spacing w:before="40" w:after="40"/>
              <w:jc w:val="center"/>
              <w:rPr>
                <w:rFonts w:ascii="Helvetica" w:hAnsi="Helvetica" w:cs="Helvetica"/>
                <w:b/>
                <w:sz w:val="20"/>
                <w:szCs w:val="20"/>
                <w:lang w:val="nl-NL"/>
              </w:rPr>
            </w:pPr>
            <w:r w:rsidRPr="00187FF1">
              <w:rPr>
                <w:rFonts w:ascii="Helvetica" w:hAnsi="Helvetica" w:cs="Helvetica"/>
                <w:b/>
                <w:sz w:val="20"/>
                <w:szCs w:val="20"/>
                <w:lang w:val="nl-NL"/>
              </w:rPr>
              <w:t>Context Identifier</w:t>
            </w:r>
          </w:p>
        </w:tc>
        <w:tc>
          <w:tcPr>
            <w:tcW w:w="2659" w:type="pct"/>
          </w:tcPr>
          <w:p w14:paraId="0D4E967E" w14:textId="77777777" w:rsidR="00B42FCF" w:rsidRPr="00187FF1" w:rsidRDefault="00B42FCF" w:rsidP="00294B38">
            <w:pPr>
              <w:keepNext/>
              <w:spacing w:before="40" w:after="40"/>
              <w:jc w:val="center"/>
              <w:rPr>
                <w:rFonts w:ascii="Helvetica" w:hAnsi="Helvetica" w:cs="Helvetica"/>
                <w:b/>
                <w:sz w:val="20"/>
                <w:szCs w:val="20"/>
              </w:rPr>
            </w:pPr>
            <w:r w:rsidRPr="00187FF1">
              <w:rPr>
                <w:rFonts w:ascii="Helvetica" w:hAnsi="Helvetica" w:cs="Helvetica"/>
                <w:b/>
                <w:sz w:val="20"/>
                <w:szCs w:val="20"/>
              </w:rPr>
              <w:t>Context Group Name</w:t>
            </w:r>
          </w:p>
        </w:tc>
      </w:tr>
      <w:tr w:rsidR="00B42FCF" w:rsidRPr="00187FF1" w14:paraId="7691F6E4" w14:textId="77777777" w:rsidTr="007528CE">
        <w:trPr>
          <w:cantSplit/>
          <w:jc w:val="center"/>
        </w:trPr>
        <w:tc>
          <w:tcPr>
            <w:tcW w:w="5000" w:type="pct"/>
            <w:gridSpan w:val="3"/>
          </w:tcPr>
          <w:p w14:paraId="087B2047" w14:textId="77777777" w:rsidR="00B42FCF" w:rsidRPr="00187FF1" w:rsidRDefault="00B42FCF" w:rsidP="00294B38">
            <w:pPr>
              <w:spacing w:before="40" w:after="40"/>
              <w:rPr>
                <w:rFonts w:ascii="Helvetica" w:hAnsi="Helvetica" w:cs="Helvetica"/>
                <w:sz w:val="20"/>
                <w:szCs w:val="20"/>
                <w:lang w:val="nl-NL"/>
              </w:rPr>
            </w:pPr>
            <w:r w:rsidRPr="00187FF1">
              <w:rPr>
                <w:rFonts w:ascii="Helvetica" w:hAnsi="Helvetica" w:cs="Helvetica"/>
                <w:sz w:val="20"/>
                <w:szCs w:val="20"/>
                <w:lang w:val="nl-NL"/>
              </w:rPr>
              <w:t>...</w:t>
            </w:r>
          </w:p>
        </w:tc>
      </w:tr>
      <w:tr w:rsidR="00B42FCF" w:rsidRPr="00187FF1" w14:paraId="783E2613" w14:textId="77777777" w:rsidTr="007528CE">
        <w:trPr>
          <w:cantSplit/>
          <w:jc w:val="center"/>
        </w:trPr>
        <w:tc>
          <w:tcPr>
            <w:tcW w:w="1531" w:type="pct"/>
          </w:tcPr>
          <w:p w14:paraId="58B98462" w14:textId="77777777" w:rsidR="00B42FCF" w:rsidRPr="00187FF1" w:rsidRDefault="00B42FCF" w:rsidP="00294B38">
            <w:pPr>
              <w:spacing w:before="40" w:after="40"/>
              <w:rPr>
                <w:rFonts w:ascii="Helvetica" w:hAnsi="Helvetica" w:cs="Helvetica"/>
                <w:b/>
                <w:sz w:val="20"/>
                <w:szCs w:val="20"/>
                <w:u w:val="single"/>
              </w:rPr>
            </w:pPr>
            <w:r w:rsidRPr="00187FF1">
              <w:rPr>
                <w:rFonts w:ascii="Helvetica" w:hAnsi="Helvetica" w:cs="Helvetica"/>
                <w:b/>
                <w:sz w:val="20"/>
                <w:szCs w:val="20"/>
                <w:u w:val="single"/>
              </w:rPr>
              <w:t>1.2.840.newUID1</w:t>
            </w:r>
          </w:p>
        </w:tc>
        <w:tc>
          <w:tcPr>
            <w:tcW w:w="810" w:type="pct"/>
          </w:tcPr>
          <w:p w14:paraId="601891AB" w14:textId="77777777" w:rsidR="00B42FCF" w:rsidRPr="00187FF1" w:rsidRDefault="00B42FCF" w:rsidP="00294B38">
            <w:pPr>
              <w:spacing w:before="40" w:after="40"/>
              <w:rPr>
                <w:rFonts w:ascii="Helvetica" w:hAnsi="Helvetica" w:cs="Helvetica"/>
                <w:b/>
                <w:bCs/>
                <w:sz w:val="20"/>
                <w:szCs w:val="20"/>
                <w:u w:val="single"/>
              </w:rPr>
            </w:pPr>
            <w:r w:rsidRPr="00187FF1">
              <w:rPr>
                <w:rFonts w:ascii="Helvetica" w:hAnsi="Helvetica" w:cs="Helvetica"/>
                <w:b/>
                <w:bCs/>
                <w:sz w:val="20"/>
                <w:szCs w:val="20"/>
                <w:u w:val="single"/>
              </w:rPr>
              <w:t>newCID1</w:t>
            </w:r>
          </w:p>
        </w:tc>
        <w:tc>
          <w:tcPr>
            <w:tcW w:w="2659" w:type="pct"/>
          </w:tcPr>
          <w:p w14:paraId="299946CE" w14:textId="77777777" w:rsidR="00B42FCF" w:rsidRPr="00187FF1" w:rsidRDefault="00B42FCF" w:rsidP="00294B38">
            <w:pPr>
              <w:spacing w:before="40" w:after="40"/>
              <w:rPr>
                <w:rFonts w:ascii="Helvetica" w:hAnsi="Helvetica" w:cs="Helvetica"/>
                <w:b/>
                <w:bCs/>
                <w:sz w:val="20"/>
                <w:szCs w:val="20"/>
                <w:u w:val="single"/>
              </w:rPr>
            </w:pPr>
            <w:r w:rsidRPr="00187FF1">
              <w:rPr>
                <w:rFonts w:ascii="Helvetica" w:hAnsi="Helvetica" w:cs="Helvetica"/>
                <w:b/>
                <w:bCs/>
                <w:sz w:val="20"/>
                <w:szCs w:val="20"/>
                <w:u w:val="single"/>
              </w:rPr>
              <w:t>Structural Heart Procedures</w:t>
            </w:r>
          </w:p>
        </w:tc>
      </w:tr>
      <w:tr w:rsidR="00B42FCF" w:rsidRPr="00187FF1" w14:paraId="5847ACD8" w14:textId="77777777" w:rsidTr="007528CE">
        <w:trPr>
          <w:cantSplit/>
          <w:jc w:val="center"/>
        </w:trPr>
        <w:tc>
          <w:tcPr>
            <w:tcW w:w="1531" w:type="pct"/>
          </w:tcPr>
          <w:p w14:paraId="03478D8F" w14:textId="77777777" w:rsidR="00B42FCF" w:rsidRPr="00187FF1" w:rsidRDefault="00B42FCF" w:rsidP="00294B38">
            <w:pPr>
              <w:spacing w:before="40" w:after="40"/>
              <w:rPr>
                <w:rFonts w:ascii="Helvetica" w:hAnsi="Helvetica" w:cs="Helvetica"/>
                <w:b/>
                <w:sz w:val="20"/>
                <w:szCs w:val="20"/>
                <w:u w:val="single"/>
              </w:rPr>
            </w:pPr>
            <w:r w:rsidRPr="00187FF1">
              <w:rPr>
                <w:rFonts w:ascii="Helvetica" w:hAnsi="Helvetica" w:cs="Helvetica"/>
                <w:b/>
                <w:sz w:val="20"/>
                <w:szCs w:val="20"/>
                <w:u w:val="single"/>
              </w:rPr>
              <w:t>1.2.840.newUID2</w:t>
            </w:r>
          </w:p>
        </w:tc>
        <w:tc>
          <w:tcPr>
            <w:tcW w:w="810" w:type="pct"/>
          </w:tcPr>
          <w:p w14:paraId="6B0E54BA" w14:textId="77777777" w:rsidR="00B42FCF" w:rsidRPr="00187FF1" w:rsidRDefault="00B42FCF" w:rsidP="00294B38">
            <w:pPr>
              <w:spacing w:before="40" w:after="40"/>
              <w:rPr>
                <w:rFonts w:ascii="Helvetica" w:hAnsi="Helvetica" w:cs="Helvetica"/>
                <w:b/>
                <w:bCs/>
                <w:sz w:val="20"/>
                <w:szCs w:val="20"/>
                <w:u w:val="single"/>
              </w:rPr>
            </w:pPr>
            <w:r w:rsidRPr="00187FF1">
              <w:rPr>
                <w:rFonts w:ascii="Helvetica" w:hAnsi="Helvetica" w:cs="Helvetica"/>
                <w:b/>
                <w:bCs/>
                <w:sz w:val="20"/>
                <w:szCs w:val="20"/>
                <w:u w:val="single"/>
              </w:rPr>
              <w:t>newCID2</w:t>
            </w:r>
          </w:p>
        </w:tc>
        <w:tc>
          <w:tcPr>
            <w:tcW w:w="2659" w:type="pct"/>
          </w:tcPr>
          <w:p w14:paraId="1FD5631A" w14:textId="77777777" w:rsidR="00B42FCF" w:rsidRPr="00187FF1" w:rsidRDefault="00B42FCF" w:rsidP="00294B38">
            <w:pPr>
              <w:spacing w:before="40" w:after="40"/>
              <w:rPr>
                <w:rFonts w:ascii="Helvetica" w:hAnsi="Helvetica" w:cs="Helvetica"/>
                <w:b/>
                <w:bCs/>
                <w:sz w:val="20"/>
                <w:szCs w:val="20"/>
                <w:u w:val="single"/>
              </w:rPr>
            </w:pPr>
            <w:r w:rsidRPr="00187FF1">
              <w:rPr>
                <w:rFonts w:ascii="Helvetica" w:hAnsi="Helvetica" w:cs="Helvetica"/>
                <w:b/>
                <w:bCs/>
                <w:sz w:val="20"/>
                <w:szCs w:val="20"/>
                <w:u w:val="single"/>
              </w:rPr>
              <w:t>Structural Heart Devices</w:t>
            </w:r>
          </w:p>
        </w:tc>
      </w:tr>
      <w:tr w:rsidR="00B42FCF" w:rsidRPr="00187FF1" w14:paraId="0FAD7ECE" w14:textId="77777777" w:rsidTr="007528CE">
        <w:trPr>
          <w:cantSplit/>
          <w:jc w:val="center"/>
        </w:trPr>
        <w:tc>
          <w:tcPr>
            <w:tcW w:w="1531" w:type="pct"/>
          </w:tcPr>
          <w:p w14:paraId="50BEB07C" w14:textId="77777777" w:rsidR="00B42FCF" w:rsidRPr="00187FF1" w:rsidRDefault="00B42FCF" w:rsidP="00294B38">
            <w:pPr>
              <w:spacing w:before="40" w:after="40"/>
              <w:rPr>
                <w:rFonts w:ascii="Helvetica" w:hAnsi="Helvetica" w:cs="Helvetica"/>
                <w:b/>
                <w:sz w:val="20"/>
                <w:szCs w:val="20"/>
                <w:u w:val="single"/>
              </w:rPr>
            </w:pPr>
            <w:r w:rsidRPr="00187FF1">
              <w:rPr>
                <w:rFonts w:ascii="Helvetica" w:hAnsi="Helvetica" w:cs="Helvetica"/>
                <w:b/>
                <w:sz w:val="20"/>
                <w:szCs w:val="20"/>
                <w:u w:val="single"/>
                <w:lang w:eastAsia="ja-JP"/>
              </w:rPr>
              <w:t>1.2.840.newUID3</w:t>
            </w:r>
          </w:p>
        </w:tc>
        <w:tc>
          <w:tcPr>
            <w:tcW w:w="810" w:type="pct"/>
          </w:tcPr>
          <w:p w14:paraId="3E8572F8" w14:textId="77777777" w:rsidR="00B42FCF" w:rsidRPr="00187FF1" w:rsidRDefault="00B42FCF" w:rsidP="00294B38">
            <w:pPr>
              <w:spacing w:before="40" w:after="40"/>
              <w:rPr>
                <w:rFonts w:ascii="Helvetica" w:hAnsi="Helvetica" w:cs="Helvetica"/>
                <w:b/>
                <w:bCs/>
                <w:sz w:val="20"/>
                <w:szCs w:val="20"/>
                <w:u w:val="single"/>
              </w:rPr>
            </w:pPr>
            <w:r w:rsidRPr="00187FF1">
              <w:rPr>
                <w:rFonts w:ascii="Helvetica" w:hAnsi="Helvetica" w:cs="Helvetica"/>
                <w:b/>
                <w:bCs/>
                <w:sz w:val="20"/>
                <w:szCs w:val="20"/>
                <w:u w:val="single"/>
                <w:lang w:eastAsia="ja-JP"/>
              </w:rPr>
              <w:t>newCID3</w:t>
            </w:r>
          </w:p>
        </w:tc>
        <w:tc>
          <w:tcPr>
            <w:tcW w:w="2659" w:type="pct"/>
          </w:tcPr>
          <w:p w14:paraId="2098597B" w14:textId="690B8E78" w:rsidR="00B42FCF" w:rsidRPr="00187FF1" w:rsidRDefault="00B42FCF" w:rsidP="00294B38">
            <w:pPr>
              <w:spacing w:before="40" w:after="40"/>
              <w:rPr>
                <w:rFonts w:ascii="Helvetica" w:hAnsi="Helvetica" w:cs="Helvetica"/>
                <w:b/>
                <w:bCs/>
                <w:sz w:val="20"/>
                <w:szCs w:val="20"/>
                <w:u w:val="single"/>
              </w:rPr>
            </w:pPr>
            <w:r w:rsidRPr="00187FF1">
              <w:rPr>
                <w:rFonts w:ascii="Helvetica" w:hAnsi="Helvetica" w:cs="Helvetica"/>
                <w:b/>
                <w:bCs/>
                <w:sz w:val="20"/>
                <w:szCs w:val="20"/>
                <w:u w:val="single"/>
                <w:lang w:eastAsia="ja-JP"/>
              </w:rPr>
              <w:t>Structural Heart Measurement</w:t>
            </w:r>
          </w:p>
        </w:tc>
      </w:tr>
      <w:tr w:rsidR="0022078C" w:rsidRPr="00187FF1" w14:paraId="6D5DFD1A" w14:textId="77777777" w:rsidTr="007528CE">
        <w:trPr>
          <w:cantSplit/>
          <w:jc w:val="center"/>
        </w:trPr>
        <w:tc>
          <w:tcPr>
            <w:tcW w:w="1531" w:type="pct"/>
          </w:tcPr>
          <w:p w14:paraId="4848A95B" w14:textId="19D68397" w:rsidR="0022078C" w:rsidRPr="00187FF1" w:rsidRDefault="0022078C" w:rsidP="0022078C">
            <w:pPr>
              <w:spacing w:before="40" w:after="40"/>
              <w:rPr>
                <w:rFonts w:ascii="Helvetica" w:hAnsi="Helvetica" w:cs="Helvetica"/>
                <w:b/>
                <w:sz w:val="20"/>
                <w:szCs w:val="20"/>
                <w:u w:val="single"/>
                <w:lang w:eastAsia="ja-JP"/>
              </w:rPr>
            </w:pPr>
            <w:r w:rsidRPr="00187FF1">
              <w:rPr>
                <w:rFonts w:ascii="Helvetica" w:hAnsi="Helvetica" w:cs="Helvetica"/>
                <w:b/>
                <w:sz w:val="20"/>
                <w:szCs w:val="20"/>
                <w:u w:val="single"/>
                <w:lang w:eastAsia="ja-JP"/>
              </w:rPr>
              <w:t>1.2.840.newUID4</w:t>
            </w:r>
          </w:p>
        </w:tc>
        <w:tc>
          <w:tcPr>
            <w:tcW w:w="810" w:type="pct"/>
          </w:tcPr>
          <w:p w14:paraId="2695E592" w14:textId="1A8AED8E" w:rsidR="0022078C" w:rsidRPr="00187FF1" w:rsidRDefault="0022078C" w:rsidP="0022078C">
            <w:pPr>
              <w:spacing w:before="40" w:after="40"/>
              <w:rPr>
                <w:rFonts w:ascii="Helvetica" w:hAnsi="Helvetica" w:cs="Helvetica"/>
                <w:b/>
                <w:bCs/>
                <w:sz w:val="20"/>
                <w:szCs w:val="20"/>
                <w:u w:val="single"/>
                <w:lang w:eastAsia="ja-JP"/>
              </w:rPr>
            </w:pPr>
            <w:r w:rsidRPr="00187FF1">
              <w:rPr>
                <w:rFonts w:ascii="Helvetica" w:hAnsi="Helvetica" w:cs="Helvetica"/>
                <w:b/>
                <w:bCs/>
                <w:sz w:val="20"/>
                <w:szCs w:val="20"/>
                <w:u w:val="single"/>
                <w:lang w:eastAsia="ja-JP"/>
              </w:rPr>
              <w:t>newCID4</w:t>
            </w:r>
          </w:p>
        </w:tc>
        <w:tc>
          <w:tcPr>
            <w:tcW w:w="2659" w:type="pct"/>
          </w:tcPr>
          <w:p w14:paraId="5F94DFE3" w14:textId="3E159C33" w:rsidR="0022078C" w:rsidRPr="00187FF1" w:rsidRDefault="003277E2" w:rsidP="0022078C">
            <w:pPr>
              <w:spacing w:before="40" w:after="40"/>
              <w:rPr>
                <w:rFonts w:ascii="Helvetica" w:hAnsi="Helvetica" w:cs="Helvetica"/>
                <w:b/>
                <w:bCs/>
                <w:sz w:val="20"/>
                <w:szCs w:val="20"/>
                <w:u w:val="single"/>
                <w:lang w:eastAsia="ja-JP"/>
              </w:rPr>
            </w:pPr>
            <w:r w:rsidRPr="00187FF1">
              <w:rPr>
                <w:rFonts w:ascii="Helvetica" w:hAnsi="Helvetica" w:cs="Helvetica"/>
                <w:b/>
                <w:bCs/>
                <w:sz w:val="20"/>
                <w:szCs w:val="20"/>
                <w:u w:val="single"/>
              </w:rPr>
              <w:t>Structural Heart Aortic Valve Measurement</w:t>
            </w:r>
          </w:p>
        </w:tc>
      </w:tr>
      <w:tr w:rsidR="0022078C" w:rsidRPr="00187FF1" w14:paraId="59BE292A" w14:textId="77777777" w:rsidTr="007528CE">
        <w:trPr>
          <w:cantSplit/>
          <w:jc w:val="center"/>
        </w:trPr>
        <w:tc>
          <w:tcPr>
            <w:tcW w:w="1531" w:type="pct"/>
          </w:tcPr>
          <w:p w14:paraId="49C3AF07" w14:textId="44A31C5A" w:rsidR="0022078C" w:rsidRPr="00187FF1" w:rsidRDefault="0022078C" w:rsidP="0022078C">
            <w:pPr>
              <w:spacing w:before="40" w:after="40"/>
              <w:rPr>
                <w:rFonts w:ascii="Helvetica" w:hAnsi="Helvetica" w:cs="Helvetica"/>
                <w:b/>
                <w:sz w:val="20"/>
                <w:szCs w:val="20"/>
                <w:u w:val="single"/>
                <w:lang w:eastAsia="ja-JP"/>
              </w:rPr>
            </w:pPr>
            <w:r w:rsidRPr="00187FF1">
              <w:rPr>
                <w:rFonts w:ascii="Helvetica" w:hAnsi="Helvetica" w:cs="Helvetica"/>
                <w:b/>
                <w:sz w:val="20"/>
                <w:szCs w:val="20"/>
                <w:u w:val="single"/>
                <w:lang w:eastAsia="ja-JP"/>
              </w:rPr>
              <w:t>1.2.840.newUID5</w:t>
            </w:r>
          </w:p>
        </w:tc>
        <w:tc>
          <w:tcPr>
            <w:tcW w:w="810" w:type="pct"/>
          </w:tcPr>
          <w:p w14:paraId="731E7EA0" w14:textId="11D180D2" w:rsidR="0022078C" w:rsidRPr="00187FF1" w:rsidRDefault="0022078C" w:rsidP="0022078C">
            <w:pPr>
              <w:spacing w:before="40" w:after="40"/>
              <w:rPr>
                <w:rFonts w:ascii="Helvetica" w:hAnsi="Helvetica" w:cs="Helvetica"/>
                <w:b/>
                <w:bCs/>
                <w:sz w:val="20"/>
                <w:szCs w:val="20"/>
                <w:u w:val="single"/>
                <w:lang w:eastAsia="ja-JP"/>
              </w:rPr>
            </w:pPr>
            <w:r w:rsidRPr="00187FF1">
              <w:rPr>
                <w:rFonts w:ascii="Helvetica" w:hAnsi="Helvetica" w:cs="Helvetica"/>
                <w:b/>
                <w:bCs/>
                <w:sz w:val="20"/>
                <w:szCs w:val="20"/>
                <w:u w:val="single"/>
                <w:lang w:eastAsia="ja-JP"/>
              </w:rPr>
              <w:t>newCID5</w:t>
            </w:r>
          </w:p>
        </w:tc>
        <w:tc>
          <w:tcPr>
            <w:tcW w:w="2659" w:type="pct"/>
          </w:tcPr>
          <w:p w14:paraId="73ECAD38" w14:textId="5E163827" w:rsidR="0022078C" w:rsidRPr="00187FF1" w:rsidRDefault="003277E2" w:rsidP="0022078C">
            <w:pPr>
              <w:spacing w:before="40" w:after="40"/>
              <w:rPr>
                <w:rFonts w:ascii="Helvetica" w:hAnsi="Helvetica" w:cs="Helvetica"/>
                <w:b/>
                <w:bCs/>
                <w:sz w:val="20"/>
                <w:szCs w:val="20"/>
                <w:u w:val="single"/>
                <w:lang w:eastAsia="ja-JP"/>
              </w:rPr>
            </w:pPr>
            <w:r w:rsidRPr="00187FF1">
              <w:rPr>
                <w:rFonts w:ascii="Helvetica" w:hAnsi="Helvetica" w:cs="Helvetica"/>
                <w:b/>
                <w:bCs/>
                <w:sz w:val="20"/>
                <w:szCs w:val="20"/>
                <w:u w:val="single"/>
              </w:rPr>
              <w:t>Structural Heart Mitral Valve Measurement</w:t>
            </w:r>
          </w:p>
        </w:tc>
      </w:tr>
      <w:tr w:rsidR="0022078C" w:rsidRPr="00187FF1" w14:paraId="7F551D92" w14:textId="77777777" w:rsidTr="007528CE">
        <w:trPr>
          <w:cantSplit/>
          <w:jc w:val="center"/>
        </w:trPr>
        <w:tc>
          <w:tcPr>
            <w:tcW w:w="1531" w:type="pct"/>
          </w:tcPr>
          <w:p w14:paraId="6F3E18C8" w14:textId="18416778" w:rsidR="0022078C" w:rsidRPr="00187FF1" w:rsidRDefault="0022078C" w:rsidP="0022078C">
            <w:pPr>
              <w:spacing w:before="40" w:after="40"/>
              <w:rPr>
                <w:rFonts w:ascii="Helvetica" w:hAnsi="Helvetica" w:cs="Helvetica"/>
                <w:b/>
                <w:sz w:val="20"/>
                <w:szCs w:val="20"/>
                <w:u w:val="single"/>
                <w:lang w:eastAsia="ja-JP"/>
              </w:rPr>
            </w:pPr>
            <w:r w:rsidRPr="00187FF1">
              <w:rPr>
                <w:rFonts w:ascii="Helvetica" w:hAnsi="Helvetica" w:cs="Helvetica"/>
                <w:b/>
                <w:sz w:val="20"/>
                <w:szCs w:val="20"/>
                <w:u w:val="single"/>
                <w:lang w:eastAsia="ja-JP"/>
              </w:rPr>
              <w:t>1.2.840.newUID6</w:t>
            </w:r>
          </w:p>
        </w:tc>
        <w:tc>
          <w:tcPr>
            <w:tcW w:w="810" w:type="pct"/>
          </w:tcPr>
          <w:p w14:paraId="3C499968" w14:textId="30B95488" w:rsidR="0022078C" w:rsidRPr="00187FF1" w:rsidRDefault="0022078C" w:rsidP="0022078C">
            <w:pPr>
              <w:spacing w:before="40" w:after="40"/>
              <w:rPr>
                <w:rFonts w:ascii="Helvetica" w:hAnsi="Helvetica" w:cs="Helvetica"/>
                <w:b/>
                <w:bCs/>
                <w:sz w:val="20"/>
                <w:szCs w:val="20"/>
                <w:u w:val="single"/>
                <w:lang w:eastAsia="ja-JP"/>
              </w:rPr>
            </w:pPr>
            <w:r w:rsidRPr="00187FF1">
              <w:rPr>
                <w:rFonts w:ascii="Helvetica" w:hAnsi="Helvetica" w:cs="Helvetica"/>
                <w:b/>
                <w:bCs/>
                <w:sz w:val="20"/>
                <w:szCs w:val="20"/>
                <w:u w:val="single"/>
                <w:lang w:eastAsia="ja-JP"/>
              </w:rPr>
              <w:t>newCID6</w:t>
            </w:r>
          </w:p>
        </w:tc>
        <w:tc>
          <w:tcPr>
            <w:tcW w:w="2659" w:type="pct"/>
          </w:tcPr>
          <w:p w14:paraId="6E8F0238" w14:textId="2AFDA139" w:rsidR="0022078C" w:rsidRPr="00187FF1" w:rsidRDefault="00557F4D" w:rsidP="0022078C">
            <w:pPr>
              <w:spacing w:before="40" w:after="40"/>
              <w:rPr>
                <w:rFonts w:ascii="Helvetica" w:hAnsi="Helvetica" w:cs="Helvetica"/>
                <w:b/>
                <w:bCs/>
                <w:sz w:val="20"/>
                <w:szCs w:val="20"/>
                <w:u w:val="single"/>
                <w:lang w:eastAsia="ja-JP"/>
              </w:rPr>
            </w:pPr>
            <w:r w:rsidRPr="00187FF1">
              <w:rPr>
                <w:rFonts w:ascii="Helvetica" w:hAnsi="Helvetica" w:cs="Helvetica"/>
                <w:b/>
                <w:bCs/>
                <w:sz w:val="20"/>
                <w:szCs w:val="20"/>
                <w:u w:val="single"/>
              </w:rPr>
              <w:t>Structural Heart Tricuspid Valve Measurement</w:t>
            </w:r>
          </w:p>
        </w:tc>
      </w:tr>
      <w:tr w:rsidR="0022078C" w:rsidRPr="00187FF1" w14:paraId="2D99E5CF" w14:textId="77777777" w:rsidTr="007528CE">
        <w:trPr>
          <w:cantSplit/>
          <w:jc w:val="center"/>
        </w:trPr>
        <w:tc>
          <w:tcPr>
            <w:tcW w:w="1531" w:type="pct"/>
          </w:tcPr>
          <w:p w14:paraId="0DE66461" w14:textId="67928B9A" w:rsidR="0022078C" w:rsidRPr="00187FF1" w:rsidRDefault="0022078C" w:rsidP="0022078C">
            <w:pPr>
              <w:spacing w:before="40" w:after="40"/>
              <w:rPr>
                <w:rFonts w:ascii="Helvetica" w:hAnsi="Helvetica" w:cs="Helvetica"/>
                <w:b/>
                <w:sz w:val="20"/>
                <w:szCs w:val="20"/>
                <w:u w:val="single"/>
              </w:rPr>
            </w:pPr>
            <w:r w:rsidRPr="00187FF1">
              <w:rPr>
                <w:rFonts w:ascii="Helvetica" w:hAnsi="Helvetica" w:cs="Helvetica"/>
                <w:b/>
                <w:sz w:val="20"/>
                <w:szCs w:val="20"/>
                <w:u w:val="single"/>
              </w:rPr>
              <w:t>1.2.840.newUID</w:t>
            </w:r>
            <w:r w:rsidR="00187FF1" w:rsidRPr="00187FF1">
              <w:rPr>
                <w:rFonts w:ascii="Helvetica" w:hAnsi="Helvetica" w:cs="Helvetica"/>
                <w:b/>
                <w:sz w:val="20"/>
                <w:szCs w:val="20"/>
                <w:u w:val="single"/>
              </w:rPr>
              <w:t>7</w:t>
            </w:r>
          </w:p>
        </w:tc>
        <w:tc>
          <w:tcPr>
            <w:tcW w:w="810" w:type="pct"/>
          </w:tcPr>
          <w:p w14:paraId="5AA591E9" w14:textId="703D5DCE"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rPr>
              <w:t>newCID</w:t>
            </w:r>
            <w:r w:rsidR="00934242" w:rsidRPr="00187FF1">
              <w:rPr>
                <w:rFonts w:ascii="Helvetica" w:hAnsi="Helvetica" w:cs="Helvetica"/>
                <w:b/>
                <w:bCs/>
                <w:sz w:val="20"/>
                <w:szCs w:val="20"/>
                <w:u w:val="single"/>
              </w:rPr>
              <w:t>7</w:t>
            </w:r>
          </w:p>
        </w:tc>
        <w:tc>
          <w:tcPr>
            <w:tcW w:w="2659" w:type="pct"/>
          </w:tcPr>
          <w:p w14:paraId="1CDB8C16" w14:textId="77777777"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rPr>
              <w:t>Structural Heart Echo Measurements</w:t>
            </w:r>
          </w:p>
        </w:tc>
      </w:tr>
      <w:tr w:rsidR="0022078C" w:rsidRPr="00187FF1" w14:paraId="3FF1DC97" w14:textId="77777777" w:rsidTr="007528CE">
        <w:trPr>
          <w:cantSplit/>
          <w:jc w:val="center"/>
        </w:trPr>
        <w:tc>
          <w:tcPr>
            <w:tcW w:w="1531" w:type="pct"/>
          </w:tcPr>
          <w:p w14:paraId="04120A6C" w14:textId="682090D7" w:rsidR="0022078C" w:rsidRPr="00187FF1" w:rsidRDefault="0022078C" w:rsidP="0022078C">
            <w:pPr>
              <w:spacing w:before="40" w:after="40"/>
              <w:rPr>
                <w:rFonts w:ascii="Helvetica" w:hAnsi="Helvetica" w:cs="Helvetica"/>
                <w:b/>
                <w:sz w:val="20"/>
                <w:szCs w:val="20"/>
                <w:u w:val="single"/>
              </w:rPr>
            </w:pPr>
            <w:r w:rsidRPr="00187FF1">
              <w:rPr>
                <w:rFonts w:ascii="Helvetica" w:hAnsi="Helvetica" w:cs="Helvetica"/>
                <w:b/>
                <w:sz w:val="20"/>
                <w:szCs w:val="20"/>
                <w:u w:val="single"/>
                <w:lang w:eastAsia="ja-JP"/>
              </w:rPr>
              <w:t>1.2.840.newUID</w:t>
            </w:r>
            <w:r w:rsidR="00187FF1" w:rsidRPr="00187FF1">
              <w:rPr>
                <w:rFonts w:ascii="Helvetica" w:hAnsi="Helvetica" w:cs="Helvetica"/>
                <w:b/>
                <w:sz w:val="20"/>
                <w:szCs w:val="20"/>
                <w:u w:val="single"/>
                <w:lang w:eastAsia="ja-JP"/>
              </w:rPr>
              <w:t>8</w:t>
            </w:r>
          </w:p>
        </w:tc>
        <w:tc>
          <w:tcPr>
            <w:tcW w:w="810" w:type="pct"/>
          </w:tcPr>
          <w:p w14:paraId="43268B01" w14:textId="4B57572E"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lang w:eastAsia="ja-JP"/>
              </w:rPr>
              <w:t>newCID</w:t>
            </w:r>
            <w:r w:rsidR="00934242" w:rsidRPr="00187FF1">
              <w:rPr>
                <w:rFonts w:ascii="Helvetica" w:hAnsi="Helvetica" w:cs="Helvetica"/>
                <w:b/>
                <w:bCs/>
                <w:sz w:val="20"/>
                <w:szCs w:val="20"/>
                <w:u w:val="single"/>
                <w:lang w:eastAsia="ja-JP"/>
              </w:rPr>
              <w:t>8</w:t>
            </w:r>
          </w:p>
        </w:tc>
        <w:tc>
          <w:tcPr>
            <w:tcW w:w="2659" w:type="pct"/>
          </w:tcPr>
          <w:p w14:paraId="38AF80ED" w14:textId="0B665129"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lang w:eastAsia="ja-JP"/>
              </w:rPr>
              <w:t>Left Atrial Appendage Closure Measurement</w:t>
            </w:r>
          </w:p>
        </w:tc>
      </w:tr>
      <w:tr w:rsidR="0022078C" w:rsidRPr="00187FF1" w14:paraId="3D9E0034" w14:textId="77777777" w:rsidTr="007528CE">
        <w:trPr>
          <w:cantSplit/>
          <w:jc w:val="center"/>
        </w:trPr>
        <w:tc>
          <w:tcPr>
            <w:tcW w:w="1531" w:type="pct"/>
          </w:tcPr>
          <w:p w14:paraId="6131F7F3" w14:textId="7DCEB139" w:rsidR="0022078C" w:rsidRPr="00187FF1" w:rsidRDefault="0022078C" w:rsidP="0022078C">
            <w:pPr>
              <w:spacing w:before="40" w:after="40"/>
              <w:rPr>
                <w:rFonts w:ascii="Helvetica" w:hAnsi="Helvetica" w:cs="Helvetica"/>
                <w:b/>
                <w:sz w:val="20"/>
                <w:szCs w:val="20"/>
                <w:u w:val="single"/>
              </w:rPr>
            </w:pPr>
            <w:r w:rsidRPr="00187FF1">
              <w:rPr>
                <w:rFonts w:ascii="Helvetica" w:hAnsi="Helvetica" w:cs="Helvetica"/>
                <w:b/>
                <w:sz w:val="20"/>
                <w:szCs w:val="20"/>
                <w:u w:val="single"/>
              </w:rPr>
              <w:t>1.2.840.newUID</w:t>
            </w:r>
            <w:r w:rsidR="00187FF1" w:rsidRPr="00187FF1">
              <w:rPr>
                <w:rFonts w:ascii="Helvetica" w:hAnsi="Helvetica" w:cs="Helvetica"/>
                <w:b/>
                <w:sz w:val="20"/>
                <w:szCs w:val="20"/>
                <w:u w:val="single"/>
              </w:rPr>
              <w:t>9</w:t>
            </w:r>
          </w:p>
        </w:tc>
        <w:tc>
          <w:tcPr>
            <w:tcW w:w="810" w:type="pct"/>
          </w:tcPr>
          <w:p w14:paraId="550211C6" w14:textId="43FEBB4B"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rPr>
              <w:t>newCID</w:t>
            </w:r>
            <w:r w:rsidR="00187FF1" w:rsidRPr="00187FF1">
              <w:rPr>
                <w:rFonts w:ascii="Helvetica" w:hAnsi="Helvetica" w:cs="Helvetica"/>
                <w:b/>
                <w:bCs/>
                <w:sz w:val="20"/>
                <w:szCs w:val="20"/>
                <w:u w:val="single"/>
              </w:rPr>
              <w:t>9</w:t>
            </w:r>
          </w:p>
        </w:tc>
        <w:tc>
          <w:tcPr>
            <w:tcW w:w="2659" w:type="pct"/>
          </w:tcPr>
          <w:p w14:paraId="4B70B35E" w14:textId="77777777"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rPr>
              <w:t>Structural Heart Procedure Anatomic Site</w:t>
            </w:r>
          </w:p>
        </w:tc>
      </w:tr>
      <w:tr w:rsidR="0022078C" w:rsidRPr="00187FF1" w14:paraId="421238A3" w14:textId="77777777" w:rsidTr="007528CE">
        <w:trPr>
          <w:cantSplit/>
          <w:jc w:val="center"/>
        </w:trPr>
        <w:tc>
          <w:tcPr>
            <w:tcW w:w="1531" w:type="pct"/>
          </w:tcPr>
          <w:p w14:paraId="717AA9AC" w14:textId="77777777" w:rsidR="0022078C" w:rsidRPr="00187FF1" w:rsidRDefault="0022078C" w:rsidP="0022078C">
            <w:pPr>
              <w:spacing w:before="40" w:after="40"/>
              <w:rPr>
                <w:rFonts w:ascii="Helvetica" w:hAnsi="Helvetica" w:cs="Helvetica"/>
                <w:b/>
                <w:sz w:val="20"/>
                <w:szCs w:val="20"/>
                <w:u w:val="single"/>
              </w:rPr>
            </w:pPr>
            <w:r w:rsidRPr="00187FF1">
              <w:rPr>
                <w:rFonts w:ascii="Helvetica" w:hAnsi="Helvetica" w:cs="Helvetica"/>
                <w:b/>
                <w:sz w:val="20"/>
                <w:szCs w:val="20"/>
                <w:u w:val="single"/>
                <w:lang w:eastAsia="ja-JP"/>
              </w:rPr>
              <w:t>1.2.840.newUID10</w:t>
            </w:r>
          </w:p>
        </w:tc>
        <w:tc>
          <w:tcPr>
            <w:tcW w:w="810" w:type="pct"/>
          </w:tcPr>
          <w:p w14:paraId="09CC2313" w14:textId="77777777"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lang w:eastAsia="ja-JP"/>
              </w:rPr>
              <w:t>newCID10</w:t>
            </w:r>
          </w:p>
        </w:tc>
        <w:tc>
          <w:tcPr>
            <w:tcW w:w="2659" w:type="pct"/>
          </w:tcPr>
          <w:p w14:paraId="776A3F7B" w14:textId="77777777"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lang w:eastAsia="ja-JP"/>
              </w:rPr>
              <w:t>Peripheral Access Anatomic Site</w:t>
            </w:r>
          </w:p>
        </w:tc>
      </w:tr>
      <w:tr w:rsidR="0022078C" w:rsidRPr="00187FF1" w14:paraId="32F89B14" w14:textId="77777777" w:rsidTr="007528CE">
        <w:trPr>
          <w:cantSplit/>
          <w:jc w:val="center"/>
        </w:trPr>
        <w:tc>
          <w:tcPr>
            <w:tcW w:w="1531" w:type="pct"/>
          </w:tcPr>
          <w:p w14:paraId="50138EDE" w14:textId="40C8D129" w:rsidR="0022078C" w:rsidRPr="00187FF1" w:rsidRDefault="0022078C" w:rsidP="0022078C">
            <w:pPr>
              <w:spacing w:before="40" w:after="40"/>
              <w:rPr>
                <w:rFonts w:ascii="Helvetica" w:hAnsi="Helvetica" w:cs="Helvetica"/>
                <w:b/>
                <w:sz w:val="20"/>
                <w:szCs w:val="20"/>
                <w:u w:val="single"/>
              </w:rPr>
            </w:pPr>
            <w:r w:rsidRPr="00187FF1">
              <w:rPr>
                <w:rFonts w:ascii="Helvetica" w:hAnsi="Helvetica" w:cs="Helvetica"/>
                <w:b/>
                <w:sz w:val="20"/>
                <w:szCs w:val="20"/>
                <w:u w:val="single"/>
              </w:rPr>
              <w:t>1.2.840.newUID</w:t>
            </w:r>
            <w:r w:rsidR="00187FF1" w:rsidRPr="00187FF1">
              <w:rPr>
                <w:rFonts w:ascii="Helvetica" w:hAnsi="Helvetica" w:cs="Helvetica"/>
                <w:b/>
                <w:sz w:val="20"/>
                <w:szCs w:val="20"/>
                <w:u w:val="single"/>
              </w:rPr>
              <w:t>11</w:t>
            </w:r>
          </w:p>
        </w:tc>
        <w:tc>
          <w:tcPr>
            <w:tcW w:w="810" w:type="pct"/>
          </w:tcPr>
          <w:p w14:paraId="195CC9B2" w14:textId="58CCB757"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rPr>
              <w:t>newCID</w:t>
            </w:r>
            <w:r w:rsidR="00187FF1" w:rsidRPr="00187FF1">
              <w:rPr>
                <w:rFonts w:ascii="Helvetica" w:hAnsi="Helvetica" w:cs="Helvetica"/>
                <w:b/>
                <w:bCs/>
                <w:sz w:val="20"/>
                <w:szCs w:val="20"/>
                <w:u w:val="single"/>
              </w:rPr>
              <w:t>11</w:t>
            </w:r>
          </w:p>
        </w:tc>
        <w:tc>
          <w:tcPr>
            <w:tcW w:w="2659" w:type="pct"/>
          </w:tcPr>
          <w:p w14:paraId="17B26C7C" w14:textId="77777777"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rPr>
              <w:t>Indication for Structural Heart Procedure</w:t>
            </w:r>
          </w:p>
        </w:tc>
      </w:tr>
      <w:tr w:rsidR="0022078C" w:rsidRPr="00187FF1" w14:paraId="6967A43D" w14:textId="77777777" w:rsidTr="007528CE">
        <w:trPr>
          <w:cantSplit/>
          <w:jc w:val="center"/>
        </w:trPr>
        <w:tc>
          <w:tcPr>
            <w:tcW w:w="1531" w:type="pct"/>
          </w:tcPr>
          <w:p w14:paraId="0662136E" w14:textId="71EC8B2F" w:rsidR="0022078C" w:rsidRPr="00187FF1" w:rsidRDefault="0022078C" w:rsidP="0022078C">
            <w:pPr>
              <w:spacing w:before="40" w:after="40"/>
              <w:rPr>
                <w:rFonts w:ascii="Helvetica" w:hAnsi="Helvetica" w:cs="Helvetica"/>
                <w:b/>
                <w:sz w:val="20"/>
                <w:szCs w:val="20"/>
                <w:u w:val="single"/>
              </w:rPr>
            </w:pPr>
            <w:r w:rsidRPr="00187FF1">
              <w:rPr>
                <w:rFonts w:ascii="Helvetica" w:hAnsi="Helvetica" w:cs="Helvetica"/>
                <w:b/>
                <w:sz w:val="20"/>
                <w:szCs w:val="20"/>
                <w:u w:val="single"/>
              </w:rPr>
              <w:t>1.2.840.newUID</w:t>
            </w:r>
            <w:r w:rsidR="00187FF1" w:rsidRPr="00187FF1">
              <w:rPr>
                <w:rFonts w:ascii="Helvetica" w:hAnsi="Helvetica" w:cs="Helvetica"/>
                <w:b/>
                <w:sz w:val="20"/>
                <w:szCs w:val="20"/>
                <w:u w:val="single"/>
              </w:rPr>
              <w:t>12</w:t>
            </w:r>
          </w:p>
        </w:tc>
        <w:tc>
          <w:tcPr>
            <w:tcW w:w="810" w:type="pct"/>
          </w:tcPr>
          <w:p w14:paraId="7B90092C" w14:textId="4B9117D6" w:rsidR="0022078C" w:rsidRPr="00187FF1" w:rsidRDefault="0022078C" w:rsidP="0022078C">
            <w:pPr>
              <w:spacing w:before="40" w:after="40"/>
              <w:rPr>
                <w:rFonts w:ascii="Helvetica" w:hAnsi="Helvetica" w:cs="Helvetica"/>
                <w:b/>
                <w:bCs/>
                <w:sz w:val="20"/>
                <w:szCs w:val="20"/>
                <w:u w:val="single"/>
              </w:rPr>
            </w:pPr>
            <w:r w:rsidRPr="00187FF1">
              <w:rPr>
                <w:rFonts w:ascii="Helvetica" w:hAnsi="Helvetica" w:cs="Helvetica"/>
                <w:b/>
                <w:bCs/>
                <w:sz w:val="20"/>
                <w:szCs w:val="20"/>
                <w:u w:val="single"/>
              </w:rPr>
              <w:t>newCID</w:t>
            </w:r>
            <w:r w:rsidR="00187FF1" w:rsidRPr="00187FF1">
              <w:rPr>
                <w:rFonts w:ascii="Helvetica" w:hAnsi="Helvetica" w:cs="Helvetica"/>
                <w:b/>
                <w:bCs/>
                <w:sz w:val="20"/>
                <w:szCs w:val="20"/>
                <w:u w:val="single"/>
              </w:rPr>
              <w:t>12</w:t>
            </w:r>
          </w:p>
        </w:tc>
        <w:tc>
          <w:tcPr>
            <w:tcW w:w="2659" w:type="pct"/>
          </w:tcPr>
          <w:p w14:paraId="5FBCCF40" w14:textId="77777777" w:rsidR="0022078C" w:rsidRPr="00187FF1" w:rsidRDefault="0022078C" w:rsidP="0022078C">
            <w:pPr>
              <w:spacing w:before="40" w:after="40"/>
              <w:rPr>
                <w:rFonts w:ascii="Helvetica" w:hAnsi="Helvetica" w:cs="Helvetica"/>
                <w:b/>
                <w:bCs/>
                <w:sz w:val="20"/>
                <w:szCs w:val="20"/>
                <w:u w:val="single"/>
              </w:rPr>
            </w:pPr>
            <w:proofErr w:type="spellStart"/>
            <w:r w:rsidRPr="00187FF1">
              <w:rPr>
                <w:rFonts w:ascii="Helvetica" w:hAnsi="Helvetica" w:cs="Helvetica"/>
                <w:b/>
                <w:bCs/>
                <w:sz w:val="20"/>
                <w:szCs w:val="20"/>
                <w:u w:val="single"/>
              </w:rPr>
              <w:t>Bradycardiac</w:t>
            </w:r>
            <w:proofErr w:type="spellEnd"/>
            <w:r w:rsidRPr="00187FF1">
              <w:rPr>
                <w:rFonts w:ascii="Helvetica" w:hAnsi="Helvetica" w:cs="Helvetica"/>
                <w:b/>
                <w:bCs/>
                <w:sz w:val="20"/>
                <w:szCs w:val="20"/>
                <w:u w:val="single"/>
              </w:rPr>
              <w:t xml:space="preserve"> Agents</w:t>
            </w:r>
          </w:p>
        </w:tc>
      </w:tr>
      <w:tr w:rsidR="00CD42D7" w:rsidRPr="00187FF1" w14:paraId="5881A8B5" w14:textId="77777777" w:rsidTr="007528CE">
        <w:trPr>
          <w:cantSplit/>
          <w:jc w:val="center"/>
        </w:trPr>
        <w:tc>
          <w:tcPr>
            <w:tcW w:w="1531" w:type="pct"/>
          </w:tcPr>
          <w:p w14:paraId="34B1D67F" w14:textId="5FEA0E22" w:rsidR="00CD42D7" w:rsidRPr="00187FF1" w:rsidRDefault="00CD42D7" w:rsidP="00CD42D7">
            <w:pPr>
              <w:spacing w:before="40" w:after="40"/>
              <w:rPr>
                <w:rFonts w:ascii="Helvetica" w:hAnsi="Helvetica" w:cs="Helvetica"/>
                <w:b/>
                <w:sz w:val="20"/>
                <w:szCs w:val="20"/>
                <w:u w:val="single"/>
              </w:rPr>
            </w:pPr>
            <w:r w:rsidRPr="00187FF1">
              <w:rPr>
                <w:rFonts w:ascii="Helvetica" w:hAnsi="Helvetica" w:cs="Helvetica"/>
                <w:b/>
                <w:sz w:val="20"/>
                <w:szCs w:val="20"/>
                <w:u w:val="single"/>
              </w:rPr>
              <w:t>1.2.840.newUID1</w:t>
            </w:r>
            <w:r>
              <w:rPr>
                <w:rFonts w:ascii="Helvetica" w:hAnsi="Helvetica" w:cs="Helvetica"/>
                <w:b/>
                <w:sz w:val="20"/>
                <w:szCs w:val="20"/>
                <w:u w:val="single"/>
              </w:rPr>
              <w:t>3</w:t>
            </w:r>
          </w:p>
        </w:tc>
        <w:tc>
          <w:tcPr>
            <w:tcW w:w="810" w:type="pct"/>
          </w:tcPr>
          <w:p w14:paraId="257E9F9A" w14:textId="700B41B7" w:rsidR="00CD42D7" w:rsidRPr="00187FF1" w:rsidRDefault="00CD42D7" w:rsidP="00CD42D7">
            <w:pPr>
              <w:spacing w:before="40" w:after="40"/>
              <w:rPr>
                <w:rFonts w:ascii="Helvetica" w:hAnsi="Helvetica" w:cs="Helvetica"/>
                <w:b/>
                <w:bCs/>
                <w:sz w:val="20"/>
                <w:szCs w:val="20"/>
                <w:u w:val="single"/>
              </w:rPr>
            </w:pPr>
            <w:r w:rsidRPr="00187FF1">
              <w:rPr>
                <w:rFonts w:ascii="Helvetica" w:hAnsi="Helvetica" w:cs="Helvetica"/>
                <w:b/>
                <w:bCs/>
                <w:sz w:val="20"/>
                <w:szCs w:val="20"/>
                <w:u w:val="single"/>
              </w:rPr>
              <w:t>newCID1</w:t>
            </w:r>
            <w:r>
              <w:rPr>
                <w:rFonts w:ascii="Helvetica" w:hAnsi="Helvetica" w:cs="Helvetica"/>
                <w:b/>
                <w:bCs/>
                <w:sz w:val="20"/>
                <w:szCs w:val="20"/>
                <w:u w:val="single"/>
              </w:rPr>
              <w:t>3</w:t>
            </w:r>
          </w:p>
        </w:tc>
        <w:tc>
          <w:tcPr>
            <w:tcW w:w="2659" w:type="pct"/>
          </w:tcPr>
          <w:p w14:paraId="05BDAC25" w14:textId="6CEC6968" w:rsidR="00CD42D7" w:rsidRPr="00187FF1" w:rsidRDefault="00CD42D7" w:rsidP="00CD42D7">
            <w:pPr>
              <w:spacing w:before="40" w:after="40"/>
              <w:rPr>
                <w:rFonts w:ascii="Helvetica" w:hAnsi="Helvetica" w:cs="Helvetica"/>
                <w:b/>
                <w:bCs/>
                <w:sz w:val="20"/>
                <w:szCs w:val="20"/>
                <w:u w:val="single"/>
              </w:rPr>
            </w:pPr>
            <w:r w:rsidRPr="00CD42D7">
              <w:rPr>
                <w:rFonts w:ascii="Helvetica" w:hAnsi="Helvetica" w:cs="Helvetica"/>
                <w:b/>
                <w:bCs/>
                <w:sz w:val="20"/>
                <w:szCs w:val="20"/>
                <w:u w:val="single"/>
              </w:rPr>
              <w:t>Transesophageal Echocardiography Scan Planes</w:t>
            </w:r>
          </w:p>
        </w:tc>
      </w:tr>
    </w:tbl>
    <w:p w14:paraId="64E4B219" w14:textId="77777777" w:rsidR="00B42FCF" w:rsidRPr="00C75E30" w:rsidRDefault="00B42FCF">
      <w:pPr>
        <w:rPr>
          <w:rFonts w:ascii="Helvetica" w:hAnsi="Helvetica" w:cs="Helvetica"/>
        </w:rPr>
      </w:pPr>
    </w:p>
    <w:sectPr w:rsidR="00B42FCF" w:rsidRPr="00C75E30" w:rsidSect="00120C4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907AD" w14:textId="77777777" w:rsidR="00110682" w:rsidRDefault="00110682">
      <w:r>
        <w:separator/>
      </w:r>
    </w:p>
  </w:endnote>
  <w:endnote w:type="continuationSeparator" w:id="0">
    <w:p w14:paraId="64AB88F0" w14:textId="77777777" w:rsidR="00110682" w:rsidRDefault="00110682">
      <w:r>
        <w:continuationSeparator/>
      </w:r>
    </w:p>
  </w:endnote>
  <w:endnote w:type="continuationNotice" w:id="1">
    <w:p w14:paraId="633E582F" w14:textId="77777777" w:rsidR="00110682" w:rsidRDefault="00110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New York">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C4064" w14:textId="77777777" w:rsidR="000A2268" w:rsidRDefault="000A2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A81A9" w14:textId="77777777" w:rsidR="00110682" w:rsidRDefault="00110682">
      <w:r>
        <w:separator/>
      </w:r>
    </w:p>
  </w:footnote>
  <w:footnote w:type="continuationSeparator" w:id="0">
    <w:p w14:paraId="135C6500" w14:textId="77777777" w:rsidR="00110682" w:rsidRDefault="00110682">
      <w:r>
        <w:continuationSeparator/>
      </w:r>
    </w:p>
  </w:footnote>
  <w:footnote w:type="continuationNotice" w:id="1">
    <w:p w14:paraId="179E0028" w14:textId="77777777" w:rsidR="00110682" w:rsidRDefault="001106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4AC9B" w14:textId="77777777" w:rsidR="000A2268" w:rsidRDefault="000A22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0E46F" w14:textId="77777777" w:rsidR="00577D77" w:rsidRDefault="007532C2">
    <w:r>
      <w:t>Template for DICOM</w:t>
    </w:r>
    <w:r>
      <w:br/>
      <w:t xml:space="preserve">Page </w:t>
    </w:r>
    <w:r>
      <w:fldChar w:fldCharType="begin"/>
    </w:r>
    <w:r>
      <w:instrText xml:space="preserve"> PAGE  \* MERGEFORMAT </w:instrText>
    </w:r>
    <w:r>
      <w:fldChar w:fldCharType="separate"/>
    </w:r>
    <w:r>
      <w:rPr>
        <w:noProof/>
      </w:rPr>
      <w:t>15</w:t>
    </w:r>
    <w:r>
      <w:fldChar w:fldCharType="end"/>
    </w:r>
  </w:p>
  <w:p w14:paraId="3CF84DD7" w14:textId="77777777" w:rsidR="00577D77" w:rsidRDefault="00577D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89849" w14:textId="77777777" w:rsidR="00E90422" w:rsidRPr="00E90422" w:rsidRDefault="007532C2" w:rsidP="00E90422">
    <w:pPr>
      <w:pStyle w:val="PartTitle"/>
      <w:jc w:val="right"/>
      <w:rPr>
        <w:rFonts w:ascii="Helvetica" w:hAnsi="Helvetica" w:cs="Helvetica"/>
        <w:sz w:val="20"/>
        <w:szCs w:val="20"/>
      </w:rPr>
    </w:pPr>
    <w:r>
      <w:tab/>
    </w:r>
    <w:r w:rsidR="00E90422" w:rsidRPr="00E90422">
      <w:rPr>
        <w:rFonts w:ascii="Helvetica" w:hAnsi="Helvetica" w:cs="Helvetica"/>
        <w:sz w:val="20"/>
        <w:szCs w:val="20"/>
      </w:rPr>
      <w:t xml:space="preserve">Supplement 241: Structural Heart SR Template </w:t>
    </w:r>
  </w:p>
  <w:p w14:paraId="4EC9AD3D" w14:textId="08C31BC7" w:rsidR="00577D77" w:rsidRPr="00E90422" w:rsidRDefault="007532C2" w:rsidP="00E90422">
    <w:pPr>
      <w:tabs>
        <w:tab w:val="right" w:pos="9000"/>
      </w:tabs>
      <w:jc w:val="right"/>
      <w:rPr>
        <w:rFonts w:ascii="Helvetica" w:hAnsi="Helvetica" w:cs="Helvetica"/>
        <w:sz w:val="20"/>
        <w:szCs w:val="20"/>
      </w:rPr>
    </w:pPr>
    <w:r w:rsidRPr="00E90422">
      <w:rPr>
        <w:rFonts w:ascii="Helvetica" w:hAnsi="Helvetica" w:cs="Helvetica"/>
        <w:sz w:val="20"/>
        <w:szCs w:val="20"/>
      </w:rPr>
      <w:tab/>
      <w:t xml:space="preserve">Page </w:t>
    </w:r>
    <w:r w:rsidRPr="00E90422">
      <w:rPr>
        <w:rFonts w:ascii="Helvetica" w:hAnsi="Helvetica" w:cs="Helvetica"/>
        <w:sz w:val="20"/>
        <w:szCs w:val="20"/>
      </w:rPr>
      <w:fldChar w:fldCharType="begin"/>
    </w:r>
    <w:r w:rsidRPr="00E90422">
      <w:rPr>
        <w:rFonts w:ascii="Helvetica" w:hAnsi="Helvetica" w:cs="Helvetica"/>
        <w:sz w:val="20"/>
        <w:szCs w:val="20"/>
      </w:rPr>
      <w:instrText xml:space="preserve"> PAGE  \* MERGEFORMAT </w:instrText>
    </w:r>
    <w:r w:rsidRPr="00E90422">
      <w:rPr>
        <w:rFonts w:ascii="Helvetica" w:hAnsi="Helvetica" w:cs="Helvetica"/>
        <w:sz w:val="20"/>
        <w:szCs w:val="20"/>
      </w:rPr>
      <w:fldChar w:fldCharType="separate"/>
    </w:r>
    <w:r w:rsidRPr="00E90422">
      <w:rPr>
        <w:rFonts w:ascii="Helvetica" w:hAnsi="Helvetica" w:cs="Helvetica"/>
        <w:noProof/>
        <w:sz w:val="20"/>
        <w:szCs w:val="20"/>
      </w:rPr>
      <w:t>3</w:t>
    </w:r>
    <w:r w:rsidRPr="00E90422">
      <w:rPr>
        <w:rFonts w:ascii="Helvetica" w:hAnsi="Helvetica" w:cs="Helvetica"/>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C6D88"/>
    <w:multiLevelType w:val="singleLevel"/>
    <w:tmpl w:val="4126B22C"/>
    <w:lvl w:ilvl="0">
      <w:start w:val="1"/>
      <w:numFmt w:val="lowerLetter"/>
      <w:lvlText w:val="%1."/>
      <w:legacy w:legacy="1" w:legacySpace="0" w:legacyIndent="360"/>
      <w:lvlJc w:val="left"/>
    </w:lvl>
  </w:abstractNum>
  <w:abstractNum w:abstractNumId="1" w15:restartNumberingAfterBreak="0">
    <w:nsid w:val="163941F5"/>
    <w:multiLevelType w:val="singleLevel"/>
    <w:tmpl w:val="4126B22C"/>
    <w:lvl w:ilvl="0">
      <w:start w:val="1"/>
      <w:numFmt w:val="lowerLetter"/>
      <w:lvlText w:val="%1."/>
      <w:legacy w:legacy="1" w:legacySpace="0" w:legacyIndent="360"/>
      <w:lvlJc w:val="left"/>
    </w:lvl>
  </w:abstractNum>
  <w:abstractNum w:abstractNumId="2" w15:restartNumberingAfterBreak="0">
    <w:nsid w:val="2BDC43B5"/>
    <w:multiLevelType w:val="hybridMultilevel"/>
    <w:tmpl w:val="7822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EC29B4"/>
    <w:multiLevelType w:val="hybridMultilevel"/>
    <w:tmpl w:val="542C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B53D4A"/>
    <w:multiLevelType w:val="hybridMultilevel"/>
    <w:tmpl w:val="E1E2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ED1832"/>
    <w:multiLevelType w:val="hybridMultilevel"/>
    <w:tmpl w:val="FACE34CE"/>
    <w:lvl w:ilvl="0" w:tplc="17CA009C">
      <w:start w:val="1"/>
      <w:numFmt w:val="bullet"/>
      <w:lvlText w:val=""/>
      <w:lvlJc w:val="left"/>
      <w:pPr>
        <w:ind w:left="720" w:hanging="360"/>
      </w:pPr>
      <w:rPr>
        <w:rFonts w:ascii="Symbol" w:hAnsi="Symbol"/>
      </w:rPr>
    </w:lvl>
    <w:lvl w:ilvl="1" w:tplc="A6DCBA18">
      <w:start w:val="1"/>
      <w:numFmt w:val="bullet"/>
      <w:lvlText w:val=""/>
      <w:lvlJc w:val="left"/>
      <w:pPr>
        <w:ind w:left="720" w:hanging="360"/>
      </w:pPr>
      <w:rPr>
        <w:rFonts w:ascii="Symbol" w:hAnsi="Symbol"/>
      </w:rPr>
    </w:lvl>
    <w:lvl w:ilvl="2" w:tplc="DECAA22C">
      <w:start w:val="1"/>
      <w:numFmt w:val="bullet"/>
      <w:lvlText w:val=""/>
      <w:lvlJc w:val="left"/>
      <w:pPr>
        <w:ind w:left="720" w:hanging="360"/>
      </w:pPr>
      <w:rPr>
        <w:rFonts w:ascii="Symbol" w:hAnsi="Symbol"/>
      </w:rPr>
    </w:lvl>
    <w:lvl w:ilvl="3" w:tplc="E31C4436">
      <w:start w:val="1"/>
      <w:numFmt w:val="bullet"/>
      <w:lvlText w:val=""/>
      <w:lvlJc w:val="left"/>
      <w:pPr>
        <w:ind w:left="720" w:hanging="360"/>
      </w:pPr>
      <w:rPr>
        <w:rFonts w:ascii="Symbol" w:hAnsi="Symbol"/>
      </w:rPr>
    </w:lvl>
    <w:lvl w:ilvl="4" w:tplc="4A680D4C">
      <w:start w:val="1"/>
      <w:numFmt w:val="bullet"/>
      <w:lvlText w:val=""/>
      <w:lvlJc w:val="left"/>
      <w:pPr>
        <w:ind w:left="720" w:hanging="360"/>
      </w:pPr>
      <w:rPr>
        <w:rFonts w:ascii="Symbol" w:hAnsi="Symbol"/>
      </w:rPr>
    </w:lvl>
    <w:lvl w:ilvl="5" w:tplc="908A955E">
      <w:start w:val="1"/>
      <w:numFmt w:val="bullet"/>
      <w:lvlText w:val=""/>
      <w:lvlJc w:val="left"/>
      <w:pPr>
        <w:ind w:left="720" w:hanging="360"/>
      </w:pPr>
      <w:rPr>
        <w:rFonts w:ascii="Symbol" w:hAnsi="Symbol"/>
      </w:rPr>
    </w:lvl>
    <w:lvl w:ilvl="6" w:tplc="9F2C0926">
      <w:start w:val="1"/>
      <w:numFmt w:val="bullet"/>
      <w:lvlText w:val=""/>
      <w:lvlJc w:val="left"/>
      <w:pPr>
        <w:ind w:left="720" w:hanging="360"/>
      </w:pPr>
      <w:rPr>
        <w:rFonts w:ascii="Symbol" w:hAnsi="Symbol"/>
      </w:rPr>
    </w:lvl>
    <w:lvl w:ilvl="7" w:tplc="4410A5E6">
      <w:start w:val="1"/>
      <w:numFmt w:val="bullet"/>
      <w:lvlText w:val=""/>
      <w:lvlJc w:val="left"/>
      <w:pPr>
        <w:ind w:left="720" w:hanging="360"/>
      </w:pPr>
      <w:rPr>
        <w:rFonts w:ascii="Symbol" w:hAnsi="Symbol"/>
      </w:rPr>
    </w:lvl>
    <w:lvl w:ilvl="8" w:tplc="F162D824">
      <w:start w:val="1"/>
      <w:numFmt w:val="bullet"/>
      <w:lvlText w:val=""/>
      <w:lvlJc w:val="left"/>
      <w:pPr>
        <w:ind w:left="720" w:hanging="360"/>
      </w:pPr>
      <w:rPr>
        <w:rFonts w:ascii="Symbol" w:hAnsi="Symbol"/>
      </w:rPr>
    </w:lvl>
  </w:abstractNum>
  <w:abstractNum w:abstractNumId="6" w15:restartNumberingAfterBreak="0">
    <w:nsid w:val="5EF52272"/>
    <w:multiLevelType w:val="hybridMultilevel"/>
    <w:tmpl w:val="1F4634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A75011"/>
    <w:multiLevelType w:val="hybridMultilevel"/>
    <w:tmpl w:val="0220F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CC79AC"/>
    <w:multiLevelType w:val="multilevel"/>
    <w:tmpl w:val="0A803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3A3413"/>
    <w:multiLevelType w:val="singleLevel"/>
    <w:tmpl w:val="0B5E6166"/>
    <w:lvl w:ilvl="0">
      <w:start w:val="1"/>
      <w:numFmt w:val="decimal"/>
      <w:lvlText w:val="%1."/>
      <w:legacy w:legacy="1" w:legacySpace="0" w:legacyIndent="360"/>
      <w:lvlJc w:val="left"/>
      <w:pPr>
        <w:ind w:left="1080" w:hanging="360"/>
      </w:pPr>
    </w:lvl>
  </w:abstractNum>
  <w:abstractNum w:abstractNumId="10" w15:restartNumberingAfterBreak="0">
    <w:nsid w:val="6CF06FB4"/>
    <w:multiLevelType w:val="singleLevel"/>
    <w:tmpl w:val="4F12E886"/>
    <w:lvl w:ilvl="0">
      <w:start w:val="1"/>
      <w:numFmt w:val="lowerLetter"/>
      <w:lvlText w:val="%1)"/>
      <w:legacy w:legacy="1" w:legacySpace="0" w:legacyIndent="360"/>
      <w:lvlJc w:val="left"/>
      <w:pPr>
        <w:ind w:left="1440" w:hanging="360"/>
      </w:pPr>
    </w:lvl>
  </w:abstractNum>
  <w:abstractNum w:abstractNumId="11" w15:restartNumberingAfterBreak="0">
    <w:nsid w:val="716C141D"/>
    <w:multiLevelType w:val="multilevel"/>
    <w:tmpl w:val="BB6230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3E6431"/>
    <w:multiLevelType w:val="multilevel"/>
    <w:tmpl w:val="DE2E0A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560699"/>
    <w:multiLevelType w:val="multilevel"/>
    <w:tmpl w:val="AEF8D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116E2"/>
    <w:multiLevelType w:val="hybridMultilevel"/>
    <w:tmpl w:val="05B68258"/>
    <w:lvl w:ilvl="0" w:tplc="F35CADC8">
      <w:start w:val="1"/>
      <w:numFmt w:val="bullet"/>
      <w:lvlText w:val=""/>
      <w:lvlJc w:val="left"/>
      <w:pPr>
        <w:ind w:left="720" w:hanging="360"/>
      </w:pPr>
      <w:rPr>
        <w:rFonts w:ascii="Symbol" w:hAnsi="Symbol"/>
      </w:rPr>
    </w:lvl>
    <w:lvl w:ilvl="1" w:tplc="57D4E91A">
      <w:start w:val="1"/>
      <w:numFmt w:val="bullet"/>
      <w:lvlText w:val=""/>
      <w:lvlJc w:val="left"/>
      <w:pPr>
        <w:ind w:left="720" w:hanging="360"/>
      </w:pPr>
      <w:rPr>
        <w:rFonts w:ascii="Symbol" w:hAnsi="Symbol"/>
      </w:rPr>
    </w:lvl>
    <w:lvl w:ilvl="2" w:tplc="21FAE548">
      <w:start w:val="1"/>
      <w:numFmt w:val="bullet"/>
      <w:lvlText w:val=""/>
      <w:lvlJc w:val="left"/>
      <w:pPr>
        <w:ind w:left="720" w:hanging="360"/>
      </w:pPr>
      <w:rPr>
        <w:rFonts w:ascii="Symbol" w:hAnsi="Symbol"/>
      </w:rPr>
    </w:lvl>
    <w:lvl w:ilvl="3" w:tplc="9BE67782">
      <w:start w:val="1"/>
      <w:numFmt w:val="bullet"/>
      <w:lvlText w:val=""/>
      <w:lvlJc w:val="left"/>
      <w:pPr>
        <w:ind w:left="720" w:hanging="360"/>
      </w:pPr>
      <w:rPr>
        <w:rFonts w:ascii="Symbol" w:hAnsi="Symbol"/>
      </w:rPr>
    </w:lvl>
    <w:lvl w:ilvl="4" w:tplc="43B00986">
      <w:start w:val="1"/>
      <w:numFmt w:val="bullet"/>
      <w:lvlText w:val=""/>
      <w:lvlJc w:val="left"/>
      <w:pPr>
        <w:ind w:left="720" w:hanging="360"/>
      </w:pPr>
      <w:rPr>
        <w:rFonts w:ascii="Symbol" w:hAnsi="Symbol"/>
      </w:rPr>
    </w:lvl>
    <w:lvl w:ilvl="5" w:tplc="B7781F16">
      <w:start w:val="1"/>
      <w:numFmt w:val="bullet"/>
      <w:lvlText w:val=""/>
      <w:lvlJc w:val="left"/>
      <w:pPr>
        <w:ind w:left="720" w:hanging="360"/>
      </w:pPr>
      <w:rPr>
        <w:rFonts w:ascii="Symbol" w:hAnsi="Symbol"/>
      </w:rPr>
    </w:lvl>
    <w:lvl w:ilvl="6" w:tplc="E09434B8">
      <w:start w:val="1"/>
      <w:numFmt w:val="bullet"/>
      <w:lvlText w:val=""/>
      <w:lvlJc w:val="left"/>
      <w:pPr>
        <w:ind w:left="720" w:hanging="360"/>
      </w:pPr>
      <w:rPr>
        <w:rFonts w:ascii="Symbol" w:hAnsi="Symbol"/>
      </w:rPr>
    </w:lvl>
    <w:lvl w:ilvl="7" w:tplc="04FCB12C">
      <w:start w:val="1"/>
      <w:numFmt w:val="bullet"/>
      <w:lvlText w:val=""/>
      <w:lvlJc w:val="left"/>
      <w:pPr>
        <w:ind w:left="720" w:hanging="360"/>
      </w:pPr>
      <w:rPr>
        <w:rFonts w:ascii="Symbol" w:hAnsi="Symbol"/>
      </w:rPr>
    </w:lvl>
    <w:lvl w:ilvl="8" w:tplc="9606091E">
      <w:start w:val="1"/>
      <w:numFmt w:val="bullet"/>
      <w:lvlText w:val=""/>
      <w:lvlJc w:val="left"/>
      <w:pPr>
        <w:ind w:left="720" w:hanging="360"/>
      </w:pPr>
      <w:rPr>
        <w:rFonts w:ascii="Symbol" w:hAnsi="Symbol"/>
      </w:rPr>
    </w:lvl>
  </w:abstractNum>
  <w:abstractNum w:abstractNumId="15" w15:restartNumberingAfterBreak="0">
    <w:nsid w:val="7AA85049"/>
    <w:multiLevelType w:val="hybridMultilevel"/>
    <w:tmpl w:val="B406FD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6532282">
    <w:abstractNumId w:val="1"/>
  </w:num>
  <w:num w:numId="2" w16cid:durableId="1604535830">
    <w:abstractNumId w:val="9"/>
  </w:num>
  <w:num w:numId="3" w16cid:durableId="221211139">
    <w:abstractNumId w:val="10"/>
  </w:num>
  <w:num w:numId="4" w16cid:durableId="668364941">
    <w:abstractNumId w:val="0"/>
  </w:num>
  <w:num w:numId="5" w16cid:durableId="1363743310">
    <w:abstractNumId w:val="3"/>
  </w:num>
  <w:num w:numId="6" w16cid:durableId="1605528988">
    <w:abstractNumId w:val="4"/>
  </w:num>
  <w:num w:numId="7" w16cid:durableId="167524932">
    <w:abstractNumId w:val="7"/>
  </w:num>
  <w:num w:numId="8" w16cid:durableId="623855208">
    <w:abstractNumId w:val="15"/>
  </w:num>
  <w:num w:numId="9" w16cid:durableId="348458142">
    <w:abstractNumId w:val="2"/>
  </w:num>
  <w:num w:numId="10" w16cid:durableId="1551072469">
    <w:abstractNumId w:val="8"/>
  </w:num>
  <w:num w:numId="11" w16cid:durableId="914437777">
    <w:abstractNumId w:val="12"/>
  </w:num>
  <w:num w:numId="12" w16cid:durableId="522482218">
    <w:abstractNumId w:val="13"/>
  </w:num>
  <w:num w:numId="13" w16cid:durableId="2018144642">
    <w:abstractNumId w:val="11"/>
  </w:num>
  <w:num w:numId="14" w16cid:durableId="1538742180">
    <w:abstractNumId w:val="8"/>
  </w:num>
  <w:num w:numId="15" w16cid:durableId="237372727">
    <w:abstractNumId w:val="14"/>
  </w:num>
  <w:num w:numId="16" w16cid:durableId="1297681313">
    <w:abstractNumId w:val="5"/>
  </w:num>
  <w:num w:numId="17" w16cid:durableId="9519782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oofState w:spelling="clean" w:grammar="clean"/>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25"/>
    <w:rsid w:val="0000037E"/>
    <w:rsid w:val="000013EA"/>
    <w:rsid w:val="00002B84"/>
    <w:rsid w:val="00005813"/>
    <w:rsid w:val="00011393"/>
    <w:rsid w:val="0001266E"/>
    <w:rsid w:val="000142E4"/>
    <w:rsid w:val="00014E98"/>
    <w:rsid w:val="00023820"/>
    <w:rsid w:val="00027CE9"/>
    <w:rsid w:val="00030FD8"/>
    <w:rsid w:val="00030FFF"/>
    <w:rsid w:val="0003117B"/>
    <w:rsid w:val="00032634"/>
    <w:rsid w:val="000332D3"/>
    <w:rsid w:val="00033858"/>
    <w:rsid w:val="00037219"/>
    <w:rsid w:val="00044AEE"/>
    <w:rsid w:val="00046874"/>
    <w:rsid w:val="00050F5C"/>
    <w:rsid w:val="000532DA"/>
    <w:rsid w:val="00053EA8"/>
    <w:rsid w:val="0005539D"/>
    <w:rsid w:val="00057958"/>
    <w:rsid w:val="00057BC8"/>
    <w:rsid w:val="00057F9E"/>
    <w:rsid w:val="00060EE0"/>
    <w:rsid w:val="00061A67"/>
    <w:rsid w:val="000625FA"/>
    <w:rsid w:val="000637DD"/>
    <w:rsid w:val="00066387"/>
    <w:rsid w:val="00070580"/>
    <w:rsid w:val="0007059C"/>
    <w:rsid w:val="00070DFF"/>
    <w:rsid w:val="00071051"/>
    <w:rsid w:val="00071731"/>
    <w:rsid w:val="00071A35"/>
    <w:rsid w:val="00074C71"/>
    <w:rsid w:val="00075DAD"/>
    <w:rsid w:val="00076B9A"/>
    <w:rsid w:val="00080751"/>
    <w:rsid w:val="000826BD"/>
    <w:rsid w:val="00082E4D"/>
    <w:rsid w:val="00084E35"/>
    <w:rsid w:val="00085500"/>
    <w:rsid w:val="0008608B"/>
    <w:rsid w:val="0009106D"/>
    <w:rsid w:val="00093561"/>
    <w:rsid w:val="00094A3C"/>
    <w:rsid w:val="00096282"/>
    <w:rsid w:val="00096368"/>
    <w:rsid w:val="00097DC1"/>
    <w:rsid w:val="000A2268"/>
    <w:rsid w:val="000A6065"/>
    <w:rsid w:val="000A60CE"/>
    <w:rsid w:val="000A647F"/>
    <w:rsid w:val="000A6850"/>
    <w:rsid w:val="000A76C2"/>
    <w:rsid w:val="000A76E7"/>
    <w:rsid w:val="000B1587"/>
    <w:rsid w:val="000B70AD"/>
    <w:rsid w:val="000B7D25"/>
    <w:rsid w:val="000C44A1"/>
    <w:rsid w:val="000C47E1"/>
    <w:rsid w:val="000C48B5"/>
    <w:rsid w:val="000C6906"/>
    <w:rsid w:val="000D2A01"/>
    <w:rsid w:val="000D577E"/>
    <w:rsid w:val="000D68CB"/>
    <w:rsid w:val="000D6BF9"/>
    <w:rsid w:val="000E0FDD"/>
    <w:rsid w:val="000E2F4A"/>
    <w:rsid w:val="000E35A0"/>
    <w:rsid w:val="000E4599"/>
    <w:rsid w:val="000F6A89"/>
    <w:rsid w:val="000F6D44"/>
    <w:rsid w:val="00102B3E"/>
    <w:rsid w:val="00110682"/>
    <w:rsid w:val="00110C9B"/>
    <w:rsid w:val="00114F02"/>
    <w:rsid w:val="00114F04"/>
    <w:rsid w:val="001204FC"/>
    <w:rsid w:val="001208A3"/>
    <w:rsid w:val="00120B3B"/>
    <w:rsid w:val="00120C43"/>
    <w:rsid w:val="00121C0C"/>
    <w:rsid w:val="00124B44"/>
    <w:rsid w:val="00131769"/>
    <w:rsid w:val="00145A3A"/>
    <w:rsid w:val="001474CE"/>
    <w:rsid w:val="00150923"/>
    <w:rsid w:val="0015238E"/>
    <w:rsid w:val="0015440F"/>
    <w:rsid w:val="00154FF5"/>
    <w:rsid w:val="00160B5F"/>
    <w:rsid w:val="00161827"/>
    <w:rsid w:val="00165654"/>
    <w:rsid w:val="001659CF"/>
    <w:rsid w:val="00177908"/>
    <w:rsid w:val="00183672"/>
    <w:rsid w:val="00187FF1"/>
    <w:rsid w:val="00191FBA"/>
    <w:rsid w:val="00194060"/>
    <w:rsid w:val="00194125"/>
    <w:rsid w:val="00194A7F"/>
    <w:rsid w:val="00195529"/>
    <w:rsid w:val="0019717E"/>
    <w:rsid w:val="001972F8"/>
    <w:rsid w:val="001A0D73"/>
    <w:rsid w:val="001A3B6F"/>
    <w:rsid w:val="001A43AC"/>
    <w:rsid w:val="001A7483"/>
    <w:rsid w:val="001A7766"/>
    <w:rsid w:val="001B0CE0"/>
    <w:rsid w:val="001B2BBF"/>
    <w:rsid w:val="001B2FAD"/>
    <w:rsid w:val="001C49B6"/>
    <w:rsid w:val="001D23B7"/>
    <w:rsid w:val="001D47E8"/>
    <w:rsid w:val="001D4EFD"/>
    <w:rsid w:val="001D50C1"/>
    <w:rsid w:val="001E02C1"/>
    <w:rsid w:val="001E33E5"/>
    <w:rsid w:val="001E78FB"/>
    <w:rsid w:val="001E7BE1"/>
    <w:rsid w:val="001F0118"/>
    <w:rsid w:val="001F0F75"/>
    <w:rsid w:val="001F19F3"/>
    <w:rsid w:val="001F2480"/>
    <w:rsid w:val="001F2F23"/>
    <w:rsid w:val="001F39F2"/>
    <w:rsid w:val="00203756"/>
    <w:rsid w:val="00204FC0"/>
    <w:rsid w:val="00205411"/>
    <w:rsid w:val="00205835"/>
    <w:rsid w:val="00207890"/>
    <w:rsid w:val="002110BF"/>
    <w:rsid w:val="00212B2F"/>
    <w:rsid w:val="00213593"/>
    <w:rsid w:val="00213B2D"/>
    <w:rsid w:val="002153E3"/>
    <w:rsid w:val="00216AE3"/>
    <w:rsid w:val="0022078C"/>
    <w:rsid w:val="002211DC"/>
    <w:rsid w:val="0022170E"/>
    <w:rsid w:val="00221F28"/>
    <w:rsid w:val="00226A59"/>
    <w:rsid w:val="00230F40"/>
    <w:rsid w:val="0023128C"/>
    <w:rsid w:val="00237055"/>
    <w:rsid w:val="00237B03"/>
    <w:rsid w:val="00241395"/>
    <w:rsid w:val="00243D92"/>
    <w:rsid w:val="002463F1"/>
    <w:rsid w:val="0025007F"/>
    <w:rsid w:val="00250214"/>
    <w:rsid w:val="00250ECC"/>
    <w:rsid w:val="002544B2"/>
    <w:rsid w:val="00254D11"/>
    <w:rsid w:val="0025749F"/>
    <w:rsid w:val="00257CAF"/>
    <w:rsid w:val="00257D54"/>
    <w:rsid w:val="00264F56"/>
    <w:rsid w:val="00270C50"/>
    <w:rsid w:val="00274A39"/>
    <w:rsid w:val="002754CD"/>
    <w:rsid w:val="00280BD5"/>
    <w:rsid w:val="002845AD"/>
    <w:rsid w:val="0028617B"/>
    <w:rsid w:val="002900AD"/>
    <w:rsid w:val="0029244D"/>
    <w:rsid w:val="00293F38"/>
    <w:rsid w:val="0029428E"/>
    <w:rsid w:val="00294B38"/>
    <w:rsid w:val="002A392F"/>
    <w:rsid w:val="002A3D13"/>
    <w:rsid w:val="002A489A"/>
    <w:rsid w:val="002A5738"/>
    <w:rsid w:val="002A7C86"/>
    <w:rsid w:val="002B00B6"/>
    <w:rsid w:val="002B08A6"/>
    <w:rsid w:val="002B0E05"/>
    <w:rsid w:val="002B5B64"/>
    <w:rsid w:val="002C19A4"/>
    <w:rsid w:val="002C5657"/>
    <w:rsid w:val="002C5A7B"/>
    <w:rsid w:val="002C6288"/>
    <w:rsid w:val="002D273B"/>
    <w:rsid w:val="002D3E12"/>
    <w:rsid w:val="002D53DD"/>
    <w:rsid w:val="002E11C7"/>
    <w:rsid w:val="002E2687"/>
    <w:rsid w:val="002E2C89"/>
    <w:rsid w:val="002E385B"/>
    <w:rsid w:val="002E50C0"/>
    <w:rsid w:val="002E6A86"/>
    <w:rsid w:val="002E6E25"/>
    <w:rsid w:val="002E78CC"/>
    <w:rsid w:val="002F04F6"/>
    <w:rsid w:val="002F33E9"/>
    <w:rsid w:val="002F4A3E"/>
    <w:rsid w:val="002F58C3"/>
    <w:rsid w:val="002F7184"/>
    <w:rsid w:val="003026F0"/>
    <w:rsid w:val="00302C4E"/>
    <w:rsid w:val="00312131"/>
    <w:rsid w:val="003146A7"/>
    <w:rsid w:val="0031543A"/>
    <w:rsid w:val="00315DA2"/>
    <w:rsid w:val="0031697A"/>
    <w:rsid w:val="00317608"/>
    <w:rsid w:val="00320725"/>
    <w:rsid w:val="00320B0A"/>
    <w:rsid w:val="00322870"/>
    <w:rsid w:val="0032289D"/>
    <w:rsid w:val="00322BF4"/>
    <w:rsid w:val="00324A7F"/>
    <w:rsid w:val="00326C9D"/>
    <w:rsid w:val="003277E2"/>
    <w:rsid w:val="00334CD7"/>
    <w:rsid w:val="00335657"/>
    <w:rsid w:val="003377D1"/>
    <w:rsid w:val="0034641E"/>
    <w:rsid w:val="00350DEC"/>
    <w:rsid w:val="0035242A"/>
    <w:rsid w:val="003534C4"/>
    <w:rsid w:val="0035411B"/>
    <w:rsid w:val="00355021"/>
    <w:rsid w:val="0035754E"/>
    <w:rsid w:val="00360A6F"/>
    <w:rsid w:val="00361AF7"/>
    <w:rsid w:val="0036257E"/>
    <w:rsid w:val="003625B6"/>
    <w:rsid w:val="003670E9"/>
    <w:rsid w:val="003679B9"/>
    <w:rsid w:val="003703BC"/>
    <w:rsid w:val="00371611"/>
    <w:rsid w:val="003726BA"/>
    <w:rsid w:val="00376D62"/>
    <w:rsid w:val="00384F2B"/>
    <w:rsid w:val="003851F5"/>
    <w:rsid w:val="00395D90"/>
    <w:rsid w:val="00397033"/>
    <w:rsid w:val="003A0035"/>
    <w:rsid w:val="003A251E"/>
    <w:rsid w:val="003A3E1A"/>
    <w:rsid w:val="003A5651"/>
    <w:rsid w:val="003B49B7"/>
    <w:rsid w:val="003B4EE2"/>
    <w:rsid w:val="003B5494"/>
    <w:rsid w:val="003B7347"/>
    <w:rsid w:val="003C059F"/>
    <w:rsid w:val="003C2280"/>
    <w:rsid w:val="003C27ED"/>
    <w:rsid w:val="003C356A"/>
    <w:rsid w:val="003C42F0"/>
    <w:rsid w:val="003C4794"/>
    <w:rsid w:val="003C4CEE"/>
    <w:rsid w:val="003D1A2A"/>
    <w:rsid w:val="003D24F4"/>
    <w:rsid w:val="003D3972"/>
    <w:rsid w:val="003D41C3"/>
    <w:rsid w:val="003E36F8"/>
    <w:rsid w:val="003E4BE6"/>
    <w:rsid w:val="003E5AA7"/>
    <w:rsid w:val="003F134E"/>
    <w:rsid w:val="003F28A9"/>
    <w:rsid w:val="003F438D"/>
    <w:rsid w:val="003F4950"/>
    <w:rsid w:val="003F4AC7"/>
    <w:rsid w:val="003F4C51"/>
    <w:rsid w:val="003F5654"/>
    <w:rsid w:val="003F58D8"/>
    <w:rsid w:val="003F58F7"/>
    <w:rsid w:val="003F5F0A"/>
    <w:rsid w:val="00400182"/>
    <w:rsid w:val="00403F64"/>
    <w:rsid w:val="00404A25"/>
    <w:rsid w:val="00407673"/>
    <w:rsid w:val="0041175A"/>
    <w:rsid w:val="004121B2"/>
    <w:rsid w:val="004141CF"/>
    <w:rsid w:val="004147A3"/>
    <w:rsid w:val="004150C9"/>
    <w:rsid w:val="00417A5B"/>
    <w:rsid w:val="00422DDC"/>
    <w:rsid w:val="004236E6"/>
    <w:rsid w:val="00423A4F"/>
    <w:rsid w:val="004251E1"/>
    <w:rsid w:val="00425ADF"/>
    <w:rsid w:val="00432C13"/>
    <w:rsid w:val="004368E2"/>
    <w:rsid w:val="00436D15"/>
    <w:rsid w:val="0044246A"/>
    <w:rsid w:val="004432A4"/>
    <w:rsid w:val="00444908"/>
    <w:rsid w:val="00446C63"/>
    <w:rsid w:val="00452056"/>
    <w:rsid w:val="00462E11"/>
    <w:rsid w:val="00464C39"/>
    <w:rsid w:val="00467F68"/>
    <w:rsid w:val="00473D36"/>
    <w:rsid w:val="004755A1"/>
    <w:rsid w:val="0047605B"/>
    <w:rsid w:val="00477A81"/>
    <w:rsid w:val="00477C64"/>
    <w:rsid w:val="00482843"/>
    <w:rsid w:val="00482CEC"/>
    <w:rsid w:val="00483385"/>
    <w:rsid w:val="00483A7E"/>
    <w:rsid w:val="004841BD"/>
    <w:rsid w:val="00485894"/>
    <w:rsid w:val="004939C0"/>
    <w:rsid w:val="00494343"/>
    <w:rsid w:val="004962AD"/>
    <w:rsid w:val="00496DAB"/>
    <w:rsid w:val="004A0817"/>
    <w:rsid w:val="004A0D35"/>
    <w:rsid w:val="004A3C5C"/>
    <w:rsid w:val="004A59D9"/>
    <w:rsid w:val="004A7834"/>
    <w:rsid w:val="004B6391"/>
    <w:rsid w:val="004C0F7D"/>
    <w:rsid w:val="004C1578"/>
    <w:rsid w:val="004D186A"/>
    <w:rsid w:val="004D2A67"/>
    <w:rsid w:val="004D3C7F"/>
    <w:rsid w:val="004E1B70"/>
    <w:rsid w:val="004E2953"/>
    <w:rsid w:val="004E3514"/>
    <w:rsid w:val="004E3B26"/>
    <w:rsid w:val="004F199C"/>
    <w:rsid w:val="004F207F"/>
    <w:rsid w:val="004F689C"/>
    <w:rsid w:val="004F719D"/>
    <w:rsid w:val="004F7D1B"/>
    <w:rsid w:val="005047C0"/>
    <w:rsid w:val="00506FCE"/>
    <w:rsid w:val="005119CB"/>
    <w:rsid w:val="00513DB3"/>
    <w:rsid w:val="00524C5E"/>
    <w:rsid w:val="005253D4"/>
    <w:rsid w:val="00525888"/>
    <w:rsid w:val="005277E0"/>
    <w:rsid w:val="0053028B"/>
    <w:rsid w:val="00532AB5"/>
    <w:rsid w:val="00533155"/>
    <w:rsid w:val="0053618C"/>
    <w:rsid w:val="00537291"/>
    <w:rsid w:val="00541CDE"/>
    <w:rsid w:val="00544CD8"/>
    <w:rsid w:val="00550855"/>
    <w:rsid w:val="00551703"/>
    <w:rsid w:val="00554EAE"/>
    <w:rsid w:val="00557968"/>
    <w:rsid w:val="00557F4D"/>
    <w:rsid w:val="005617EB"/>
    <w:rsid w:val="0056306B"/>
    <w:rsid w:val="005668F3"/>
    <w:rsid w:val="00573044"/>
    <w:rsid w:val="00574E92"/>
    <w:rsid w:val="00576A07"/>
    <w:rsid w:val="00576C90"/>
    <w:rsid w:val="00577D77"/>
    <w:rsid w:val="005800ED"/>
    <w:rsid w:val="00580FBC"/>
    <w:rsid w:val="0058102F"/>
    <w:rsid w:val="00581598"/>
    <w:rsid w:val="00583E4B"/>
    <w:rsid w:val="00594801"/>
    <w:rsid w:val="00594935"/>
    <w:rsid w:val="00594F01"/>
    <w:rsid w:val="00595636"/>
    <w:rsid w:val="005A2DDE"/>
    <w:rsid w:val="005A3EF9"/>
    <w:rsid w:val="005A410B"/>
    <w:rsid w:val="005A5E4E"/>
    <w:rsid w:val="005A6A1D"/>
    <w:rsid w:val="005B2A25"/>
    <w:rsid w:val="005B3F3D"/>
    <w:rsid w:val="005C6DEC"/>
    <w:rsid w:val="005D1ACC"/>
    <w:rsid w:val="005D239A"/>
    <w:rsid w:val="005D3FF1"/>
    <w:rsid w:val="005D5FE1"/>
    <w:rsid w:val="005D71F0"/>
    <w:rsid w:val="005E4293"/>
    <w:rsid w:val="005F1BD1"/>
    <w:rsid w:val="005F1FC3"/>
    <w:rsid w:val="005F3956"/>
    <w:rsid w:val="005F6024"/>
    <w:rsid w:val="005F7424"/>
    <w:rsid w:val="005F7841"/>
    <w:rsid w:val="00604CD7"/>
    <w:rsid w:val="00604CDB"/>
    <w:rsid w:val="00605210"/>
    <w:rsid w:val="00605238"/>
    <w:rsid w:val="006124DB"/>
    <w:rsid w:val="00617069"/>
    <w:rsid w:val="0062100E"/>
    <w:rsid w:val="00623807"/>
    <w:rsid w:val="00625116"/>
    <w:rsid w:val="0063297E"/>
    <w:rsid w:val="0063564B"/>
    <w:rsid w:val="00644288"/>
    <w:rsid w:val="006468C0"/>
    <w:rsid w:val="00646D33"/>
    <w:rsid w:val="00647D6C"/>
    <w:rsid w:val="0065006A"/>
    <w:rsid w:val="006504D0"/>
    <w:rsid w:val="00650590"/>
    <w:rsid w:val="006564AF"/>
    <w:rsid w:val="00661E3B"/>
    <w:rsid w:val="00663B33"/>
    <w:rsid w:val="006737E7"/>
    <w:rsid w:val="0067438C"/>
    <w:rsid w:val="0067597F"/>
    <w:rsid w:val="00676A2D"/>
    <w:rsid w:val="00680451"/>
    <w:rsid w:val="00682507"/>
    <w:rsid w:val="00682E99"/>
    <w:rsid w:val="0068456D"/>
    <w:rsid w:val="00690489"/>
    <w:rsid w:val="00697B3A"/>
    <w:rsid w:val="006A3307"/>
    <w:rsid w:val="006A48B3"/>
    <w:rsid w:val="006A48C6"/>
    <w:rsid w:val="006A4E4A"/>
    <w:rsid w:val="006A5CE4"/>
    <w:rsid w:val="006A6A30"/>
    <w:rsid w:val="006B4DCF"/>
    <w:rsid w:val="006B682C"/>
    <w:rsid w:val="006C12F7"/>
    <w:rsid w:val="006C146C"/>
    <w:rsid w:val="006C30C9"/>
    <w:rsid w:val="006C44B1"/>
    <w:rsid w:val="006C4911"/>
    <w:rsid w:val="006C4D4C"/>
    <w:rsid w:val="006C79B6"/>
    <w:rsid w:val="006D0870"/>
    <w:rsid w:val="006D0BEE"/>
    <w:rsid w:val="006D4686"/>
    <w:rsid w:val="006E0B55"/>
    <w:rsid w:val="006E2319"/>
    <w:rsid w:val="006E71F6"/>
    <w:rsid w:val="006F19EE"/>
    <w:rsid w:val="006F2AD8"/>
    <w:rsid w:val="006F45E6"/>
    <w:rsid w:val="007054CC"/>
    <w:rsid w:val="007062D4"/>
    <w:rsid w:val="00710412"/>
    <w:rsid w:val="007108B8"/>
    <w:rsid w:val="007114AE"/>
    <w:rsid w:val="007177CC"/>
    <w:rsid w:val="00720612"/>
    <w:rsid w:val="0072261C"/>
    <w:rsid w:val="00723246"/>
    <w:rsid w:val="00723B0B"/>
    <w:rsid w:val="00727296"/>
    <w:rsid w:val="00730BA1"/>
    <w:rsid w:val="0073391D"/>
    <w:rsid w:val="007362D9"/>
    <w:rsid w:val="007448EE"/>
    <w:rsid w:val="00745F49"/>
    <w:rsid w:val="007528CE"/>
    <w:rsid w:val="007532C2"/>
    <w:rsid w:val="00755BA1"/>
    <w:rsid w:val="0075636B"/>
    <w:rsid w:val="00757D12"/>
    <w:rsid w:val="00760D30"/>
    <w:rsid w:val="00760DC7"/>
    <w:rsid w:val="00761179"/>
    <w:rsid w:val="0076117A"/>
    <w:rsid w:val="00761771"/>
    <w:rsid w:val="00762545"/>
    <w:rsid w:val="00762A66"/>
    <w:rsid w:val="00763AFB"/>
    <w:rsid w:val="00765369"/>
    <w:rsid w:val="00767207"/>
    <w:rsid w:val="00767277"/>
    <w:rsid w:val="00771A92"/>
    <w:rsid w:val="007764C1"/>
    <w:rsid w:val="00780F9C"/>
    <w:rsid w:val="00782506"/>
    <w:rsid w:val="0078257A"/>
    <w:rsid w:val="00790488"/>
    <w:rsid w:val="007915E5"/>
    <w:rsid w:val="0079246C"/>
    <w:rsid w:val="007A73F8"/>
    <w:rsid w:val="007B1EEE"/>
    <w:rsid w:val="007B28FF"/>
    <w:rsid w:val="007B58F4"/>
    <w:rsid w:val="007C1555"/>
    <w:rsid w:val="007C3EA1"/>
    <w:rsid w:val="007C554C"/>
    <w:rsid w:val="007C5B07"/>
    <w:rsid w:val="007C64CD"/>
    <w:rsid w:val="007C6C76"/>
    <w:rsid w:val="007D33FD"/>
    <w:rsid w:val="007D5BCB"/>
    <w:rsid w:val="007D7275"/>
    <w:rsid w:val="007D72D8"/>
    <w:rsid w:val="007E1725"/>
    <w:rsid w:val="007E1897"/>
    <w:rsid w:val="007E297B"/>
    <w:rsid w:val="007E3CA6"/>
    <w:rsid w:val="007E745C"/>
    <w:rsid w:val="007F32C7"/>
    <w:rsid w:val="007F660B"/>
    <w:rsid w:val="007F74B2"/>
    <w:rsid w:val="00805DA1"/>
    <w:rsid w:val="0081370D"/>
    <w:rsid w:val="008229AA"/>
    <w:rsid w:val="00822D5C"/>
    <w:rsid w:val="00824D26"/>
    <w:rsid w:val="008258F3"/>
    <w:rsid w:val="00831EBA"/>
    <w:rsid w:val="0083240C"/>
    <w:rsid w:val="00832F99"/>
    <w:rsid w:val="00833EBC"/>
    <w:rsid w:val="00834B68"/>
    <w:rsid w:val="00837EFE"/>
    <w:rsid w:val="0084251A"/>
    <w:rsid w:val="00844371"/>
    <w:rsid w:val="00845820"/>
    <w:rsid w:val="008509D0"/>
    <w:rsid w:val="00850A05"/>
    <w:rsid w:val="0085113E"/>
    <w:rsid w:val="00855623"/>
    <w:rsid w:val="00862894"/>
    <w:rsid w:val="0086374E"/>
    <w:rsid w:val="00866481"/>
    <w:rsid w:val="00867119"/>
    <w:rsid w:val="00867806"/>
    <w:rsid w:val="008701EC"/>
    <w:rsid w:val="00872110"/>
    <w:rsid w:val="00873084"/>
    <w:rsid w:val="00876301"/>
    <w:rsid w:val="008811ED"/>
    <w:rsid w:val="008840A3"/>
    <w:rsid w:val="008922C8"/>
    <w:rsid w:val="00892AF2"/>
    <w:rsid w:val="008951E2"/>
    <w:rsid w:val="00896174"/>
    <w:rsid w:val="00896E25"/>
    <w:rsid w:val="00897696"/>
    <w:rsid w:val="008A246C"/>
    <w:rsid w:val="008A6D3B"/>
    <w:rsid w:val="008A6E99"/>
    <w:rsid w:val="008A76EF"/>
    <w:rsid w:val="008A7E84"/>
    <w:rsid w:val="008B156B"/>
    <w:rsid w:val="008C36B0"/>
    <w:rsid w:val="008C400D"/>
    <w:rsid w:val="008D26B1"/>
    <w:rsid w:val="008D33CC"/>
    <w:rsid w:val="008D4A94"/>
    <w:rsid w:val="008D4AD5"/>
    <w:rsid w:val="008D68B6"/>
    <w:rsid w:val="008E4A8A"/>
    <w:rsid w:val="008F1086"/>
    <w:rsid w:val="008F3467"/>
    <w:rsid w:val="008F3DA5"/>
    <w:rsid w:val="008F7159"/>
    <w:rsid w:val="00900A24"/>
    <w:rsid w:val="00907B7E"/>
    <w:rsid w:val="00914371"/>
    <w:rsid w:val="00914D08"/>
    <w:rsid w:val="00915C48"/>
    <w:rsid w:val="0092242A"/>
    <w:rsid w:val="00924143"/>
    <w:rsid w:val="00924536"/>
    <w:rsid w:val="00924818"/>
    <w:rsid w:val="009254B9"/>
    <w:rsid w:val="009256BB"/>
    <w:rsid w:val="009276B9"/>
    <w:rsid w:val="00927949"/>
    <w:rsid w:val="009310CB"/>
    <w:rsid w:val="0093317C"/>
    <w:rsid w:val="00934242"/>
    <w:rsid w:val="00935C7F"/>
    <w:rsid w:val="00936144"/>
    <w:rsid w:val="00940F6F"/>
    <w:rsid w:val="00942319"/>
    <w:rsid w:val="00944DBF"/>
    <w:rsid w:val="0094610E"/>
    <w:rsid w:val="00947A65"/>
    <w:rsid w:val="009538DC"/>
    <w:rsid w:val="00954EC7"/>
    <w:rsid w:val="009556F5"/>
    <w:rsid w:val="0095573D"/>
    <w:rsid w:val="00957CA4"/>
    <w:rsid w:val="00960659"/>
    <w:rsid w:val="00961E52"/>
    <w:rsid w:val="00963DA7"/>
    <w:rsid w:val="00964CC9"/>
    <w:rsid w:val="009662F1"/>
    <w:rsid w:val="0097506C"/>
    <w:rsid w:val="009819F1"/>
    <w:rsid w:val="00981FC6"/>
    <w:rsid w:val="009846DE"/>
    <w:rsid w:val="00985E44"/>
    <w:rsid w:val="00986458"/>
    <w:rsid w:val="00990889"/>
    <w:rsid w:val="00991C60"/>
    <w:rsid w:val="00994D78"/>
    <w:rsid w:val="00995B53"/>
    <w:rsid w:val="009976F7"/>
    <w:rsid w:val="009A0320"/>
    <w:rsid w:val="009A27B6"/>
    <w:rsid w:val="009A3D1F"/>
    <w:rsid w:val="009A5F5F"/>
    <w:rsid w:val="009A6D24"/>
    <w:rsid w:val="009B0E56"/>
    <w:rsid w:val="009B11C2"/>
    <w:rsid w:val="009B1B2E"/>
    <w:rsid w:val="009B1BA5"/>
    <w:rsid w:val="009B27EB"/>
    <w:rsid w:val="009B2D9E"/>
    <w:rsid w:val="009B2FCB"/>
    <w:rsid w:val="009B6803"/>
    <w:rsid w:val="009B75FA"/>
    <w:rsid w:val="009C1471"/>
    <w:rsid w:val="009C19C0"/>
    <w:rsid w:val="009C265D"/>
    <w:rsid w:val="009C26EC"/>
    <w:rsid w:val="009C3916"/>
    <w:rsid w:val="009C3959"/>
    <w:rsid w:val="009C46A4"/>
    <w:rsid w:val="009C5119"/>
    <w:rsid w:val="009C6551"/>
    <w:rsid w:val="009C7166"/>
    <w:rsid w:val="009C717F"/>
    <w:rsid w:val="009C7C6B"/>
    <w:rsid w:val="009D0D88"/>
    <w:rsid w:val="009D292F"/>
    <w:rsid w:val="009D5277"/>
    <w:rsid w:val="009D6A80"/>
    <w:rsid w:val="009E1BC3"/>
    <w:rsid w:val="009E4CFF"/>
    <w:rsid w:val="009E5C4C"/>
    <w:rsid w:val="009F551C"/>
    <w:rsid w:val="009F74FB"/>
    <w:rsid w:val="009F788E"/>
    <w:rsid w:val="009F7E5E"/>
    <w:rsid w:val="00A01502"/>
    <w:rsid w:val="00A03251"/>
    <w:rsid w:val="00A05C5E"/>
    <w:rsid w:val="00A07757"/>
    <w:rsid w:val="00A113BB"/>
    <w:rsid w:val="00A134D1"/>
    <w:rsid w:val="00A20A37"/>
    <w:rsid w:val="00A32960"/>
    <w:rsid w:val="00A346A5"/>
    <w:rsid w:val="00A362EC"/>
    <w:rsid w:val="00A379BF"/>
    <w:rsid w:val="00A4530C"/>
    <w:rsid w:val="00A46127"/>
    <w:rsid w:val="00A464AA"/>
    <w:rsid w:val="00A50D36"/>
    <w:rsid w:val="00A527C4"/>
    <w:rsid w:val="00A633FA"/>
    <w:rsid w:val="00A63A91"/>
    <w:rsid w:val="00A712F0"/>
    <w:rsid w:val="00A71A40"/>
    <w:rsid w:val="00A72B59"/>
    <w:rsid w:val="00A80B51"/>
    <w:rsid w:val="00A8366D"/>
    <w:rsid w:val="00A865D1"/>
    <w:rsid w:val="00A866A9"/>
    <w:rsid w:val="00A907C3"/>
    <w:rsid w:val="00A9392B"/>
    <w:rsid w:val="00A951F6"/>
    <w:rsid w:val="00A96DAC"/>
    <w:rsid w:val="00AA0F58"/>
    <w:rsid w:val="00AA6061"/>
    <w:rsid w:val="00AB0038"/>
    <w:rsid w:val="00AB3EE9"/>
    <w:rsid w:val="00AC4490"/>
    <w:rsid w:val="00AC7A40"/>
    <w:rsid w:val="00AD0652"/>
    <w:rsid w:val="00AD13D1"/>
    <w:rsid w:val="00AD47F3"/>
    <w:rsid w:val="00AD59F6"/>
    <w:rsid w:val="00AD7EB5"/>
    <w:rsid w:val="00AE0FC2"/>
    <w:rsid w:val="00AE19EA"/>
    <w:rsid w:val="00AE4DFD"/>
    <w:rsid w:val="00AF2A4B"/>
    <w:rsid w:val="00B018A1"/>
    <w:rsid w:val="00B0293F"/>
    <w:rsid w:val="00B061E5"/>
    <w:rsid w:val="00B075DD"/>
    <w:rsid w:val="00B10802"/>
    <w:rsid w:val="00B13BB7"/>
    <w:rsid w:val="00B20BAB"/>
    <w:rsid w:val="00B22EB2"/>
    <w:rsid w:val="00B242E7"/>
    <w:rsid w:val="00B25BE9"/>
    <w:rsid w:val="00B26678"/>
    <w:rsid w:val="00B27A0E"/>
    <w:rsid w:val="00B31E4C"/>
    <w:rsid w:val="00B33DF7"/>
    <w:rsid w:val="00B34167"/>
    <w:rsid w:val="00B349EA"/>
    <w:rsid w:val="00B40546"/>
    <w:rsid w:val="00B4253A"/>
    <w:rsid w:val="00B42C03"/>
    <w:rsid w:val="00B42FCF"/>
    <w:rsid w:val="00B45C48"/>
    <w:rsid w:val="00B47D43"/>
    <w:rsid w:val="00B51969"/>
    <w:rsid w:val="00B528CF"/>
    <w:rsid w:val="00B52BBA"/>
    <w:rsid w:val="00B53D81"/>
    <w:rsid w:val="00B56BAD"/>
    <w:rsid w:val="00B5787F"/>
    <w:rsid w:val="00B60A48"/>
    <w:rsid w:val="00B60ADF"/>
    <w:rsid w:val="00B65960"/>
    <w:rsid w:val="00B67020"/>
    <w:rsid w:val="00B72780"/>
    <w:rsid w:val="00B75776"/>
    <w:rsid w:val="00B777AE"/>
    <w:rsid w:val="00B820FE"/>
    <w:rsid w:val="00B83AA4"/>
    <w:rsid w:val="00B83CE3"/>
    <w:rsid w:val="00B845F2"/>
    <w:rsid w:val="00B84ABC"/>
    <w:rsid w:val="00B8609A"/>
    <w:rsid w:val="00B87C46"/>
    <w:rsid w:val="00B96EB5"/>
    <w:rsid w:val="00B974F4"/>
    <w:rsid w:val="00BA54E5"/>
    <w:rsid w:val="00BC0903"/>
    <w:rsid w:val="00BC121B"/>
    <w:rsid w:val="00BC4E3A"/>
    <w:rsid w:val="00BD143E"/>
    <w:rsid w:val="00BD2D6C"/>
    <w:rsid w:val="00BD772A"/>
    <w:rsid w:val="00BE530A"/>
    <w:rsid w:val="00BE59BE"/>
    <w:rsid w:val="00BE59BF"/>
    <w:rsid w:val="00BE62DC"/>
    <w:rsid w:val="00BE6579"/>
    <w:rsid w:val="00BE7EB7"/>
    <w:rsid w:val="00BF39BD"/>
    <w:rsid w:val="00BF5094"/>
    <w:rsid w:val="00C005C7"/>
    <w:rsid w:val="00C01CED"/>
    <w:rsid w:val="00C04C9B"/>
    <w:rsid w:val="00C06F80"/>
    <w:rsid w:val="00C07B74"/>
    <w:rsid w:val="00C11F0C"/>
    <w:rsid w:val="00C12573"/>
    <w:rsid w:val="00C22253"/>
    <w:rsid w:val="00C23273"/>
    <w:rsid w:val="00C24B14"/>
    <w:rsid w:val="00C26648"/>
    <w:rsid w:val="00C26F4F"/>
    <w:rsid w:val="00C27E12"/>
    <w:rsid w:val="00C30C82"/>
    <w:rsid w:val="00C319FD"/>
    <w:rsid w:val="00C33436"/>
    <w:rsid w:val="00C34EC5"/>
    <w:rsid w:val="00C356C7"/>
    <w:rsid w:val="00C45176"/>
    <w:rsid w:val="00C47165"/>
    <w:rsid w:val="00C50090"/>
    <w:rsid w:val="00C575E5"/>
    <w:rsid w:val="00C6341B"/>
    <w:rsid w:val="00C6342C"/>
    <w:rsid w:val="00C643FE"/>
    <w:rsid w:val="00C65003"/>
    <w:rsid w:val="00C70B1D"/>
    <w:rsid w:val="00C71CEE"/>
    <w:rsid w:val="00C722A8"/>
    <w:rsid w:val="00C73954"/>
    <w:rsid w:val="00C75472"/>
    <w:rsid w:val="00C754B6"/>
    <w:rsid w:val="00C75E30"/>
    <w:rsid w:val="00C76F9F"/>
    <w:rsid w:val="00C7756A"/>
    <w:rsid w:val="00C80A15"/>
    <w:rsid w:val="00C815FB"/>
    <w:rsid w:val="00C83B3A"/>
    <w:rsid w:val="00C84FD8"/>
    <w:rsid w:val="00C865E6"/>
    <w:rsid w:val="00C9003F"/>
    <w:rsid w:val="00C90642"/>
    <w:rsid w:val="00C90965"/>
    <w:rsid w:val="00C912BB"/>
    <w:rsid w:val="00C92566"/>
    <w:rsid w:val="00C93CA8"/>
    <w:rsid w:val="00C954E8"/>
    <w:rsid w:val="00C9647F"/>
    <w:rsid w:val="00C96B5B"/>
    <w:rsid w:val="00C978BE"/>
    <w:rsid w:val="00C97A1B"/>
    <w:rsid w:val="00CA0027"/>
    <w:rsid w:val="00CA2EA2"/>
    <w:rsid w:val="00CA67FF"/>
    <w:rsid w:val="00CA789A"/>
    <w:rsid w:val="00CB211A"/>
    <w:rsid w:val="00CB38F6"/>
    <w:rsid w:val="00CB6DD6"/>
    <w:rsid w:val="00CC14C0"/>
    <w:rsid w:val="00CC266A"/>
    <w:rsid w:val="00CC3990"/>
    <w:rsid w:val="00CC6CA8"/>
    <w:rsid w:val="00CD1806"/>
    <w:rsid w:val="00CD2A46"/>
    <w:rsid w:val="00CD34EB"/>
    <w:rsid w:val="00CD42D7"/>
    <w:rsid w:val="00CE555A"/>
    <w:rsid w:val="00CE5E8A"/>
    <w:rsid w:val="00CE68CB"/>
    <w:rsid w:val="00CE7AC8"/>
    <w:rsid w:val="00CF0675"/>
    <w:rsid w:val="00CF4026"/>
    <w:rsid w:val="00CF59E4"/>
    <w:rsid w:val="00D07E7B"/>
    <w:rsid w:val="00D11E89"/>
    <w:rsid w:val="00D1223C"/>
    <w:rsid w:val="00D12AA0"/>
    <w:rsid w:val="00D1395C"/>
    <w:rsid w:val="00D142C5"/>
    <w:rsid w:val="00D2070C"/>
    <w:rsid w:val="00D22CFC"/>
    <w:rsid w:val="00D23505"/>
    <w:rsid w:val="00D24172"/>
    <w:rsid w:val="00D245EC"/>
    <w:rsid w:val="00D247F0"/>
    <w:rsid w:val="00D26280"/>
    <w:rsid w:val="00D27E04"/>
    <w:rsid w:val="00D303FC"/>
    <w:rsid w:val="00D30EC5"/>
    <w:rsid w:val="00D318BC"/>
    <w:rsid w:val="00D32116"/>
    <w:rsid w:val="00D32CF3"/>
    <w:rsid w:val="00D33114"/>
    <w:rsid w:val="00D41C34"/>
    <w:rsid w:val="00D438CE"/>
    <w:rsid w:val="00D45212"/>
    <w:rsid w:val="00D51B52"/>
    <w:rsid w:val="00D6212A"/>
    <w:rsid w:val="00D62819"/>
    <w:rsid w:val="00D6571F"/>
    <w:rsid w:val="00D70013"/>
    <w:rsid w:val="00D702BB"/>
    <w:rsid w:val="00D7326F"/>
    <w:rsid w:val="00D7466B"/>
    <w:rsid w:val="00D76B7B"/>
    <w:rsid w:val="00D83235"/>
    <w:rsid w:val="00D836F3"/>
    <w:rsid w:val="00D85DA8"/>
    <w:rsid w:val="00D87CCB"/>
    <w:rsid w:val="00D91A60"/>
    <w:rsid w:val="00D924E8"/>
    <w:rsid w:val="00D94301"/>
    <w:rsid w:val="00D94FA6"/>
    <w:rsid w:val="00D95725"/>
    <w:rsid w:val="00DA23CB"/>
    <w:rsid w:val="00DA31C5"/>
    <w:rsid w:val="00DA4BFA"/>
    <w:rsid w:val="00DA4D93"/>
    <w:rsid w:val="00DA582F"/>
    <w:rsid w:val="00DA769C"/>
    <w:rsid w:val="00DA77CB"/>
    <w:rsid w:val="00DB27A9"/>
    <w:rsid w:val="00DB78B4"/>
    <w:rsid w:val="00DC0707"/>
    <w:rsid w:val="00DC0741"/>
    <w:rsid w:val="00DC2326"/>
    <w:rsid w:val="00DD1661"/>
    <w:rsid w:val="00DD1B8B"/>
    <w:rsid w:val="00DD71F2"/>
    <w:rsid w:val="00DE36AF"/>
    <w:rsid w:val="00DE46BA"/>
    <w:rsid w:val="00DE4FB9"/>
    <w:rsid w:val="00DE538F"/>
    <w:rsid w:val="00DF3116"/>
    <w:rsid w:val="00DF5394"/>
    <w:rsid w:val="00DF5DBC"/>
    <w:rsid w:val="00E04254"/>
    <w:rsid w:val="00E14143"/>
    <w:rsid w:val="00E16AA3"/>
    <w:rsid w:val="00E213B3"/>
    <w:rsid w:val="00E2382E"/>
    <w:rsid w:val="00E251AF"/>
    <w:rsid w:val="00E30A70"/>
    <w:rsid w:val="00E3181A"/>
    <w:rsid w:val="00E32350"/>
    <w:rsid w:val="00E32511"/>
    <w:rsid w:val="00E351E8"/>
    <w:rsid w:val="00E362BE"/>
    <w:rsid w:val="00E423C4"/>
    <w:rsid w:val="00E448B8"/>
    <w:rsid w:val="00E51693"/>
    <w:rsid w:val="00E53105"/>
    <w:rsid w:val="00E5391E"/>
    <w:rsid w:val="00E54FD7"/>
    <w:rsid w:val="00E557FD"/>
    <w:rsid w:val="00E55F19"/>
    <w:rsid w:val="00E64A07"/>
    <w:rsid w:val="00E64A5A"/>
    <w:rsid w:val="00E655FC"/>
    <w:rsid w:val="00E70519"/>
    <w:rsid w:val="00E70826"/>
    <w:rsid w:val="00E72817"/>
    <w:rsid w:val="00E758A6"/>
    <w:rsid w:val="00E7688B"/>
    <w:rsid w:val="00E8107A"/>
    <w:rsid w:val="00E87A8B"/>
    <w:rsid w:val="00E90422"/>
    <w:rsid w:val="00E9085D"/>
    <w:rsid w:val="00E934DE"/>
    <w:rsid w:val="00E94C1F"/>
    <w:rsid w:val="00EA2B49"/>
    <w:rsid w:val="00EB2E36"/>
    <w:rsid w:val="00EB3A2C"/>
    <w:rsid w:val="00EB557D"/>
    <w:rsid w:val="00EB6057"/>
    <w:rsid w:val="00EC0010"/>
    <w:rsid w:val="00EC0C3B"/>
    <w:rsid w:val="00EC36C9"/>
    <w:rsid w:val="00EC4C8C"/>
    <w:rsid w:val="00EC65ED"/>
    <w:rsid w:val="00ED06DB"/>
    <w:rsid w:val="00ED2780"/>
    <w:rsid w:val="00ED2BE3"/>
    <w:rsid w:val="00ED73F6"/>
    <w:rsid w:val="00ED7DCD"/>
    <w:rsid w:val="00EE5F89"/>
    <w:rsid w:val="00EF1433"/>
    <w:rsid w:val="00EF5366"/>
    <w:rsid w:val="00EF67BD"/>
    <w:rsid w:val="00EF7BAB"/>
    <w:rsid w:val="00F00166"/>
    <w:rsid w:val="00F00293"/>
    <w:rsid w:val="00F00D63"/>
    <w:rsid w:val="00F03F24"/>
    <w:rsid w:val="00F076D0"/>
    <w:rsid w:val="00F10447"/>
    <w:rsid w:val="00F10788"/>
    <w:rsid w:val="00F10E23"/>
    <w:rsid w:val="00F112A4"/>
    <w:rsid w:val="00F124AE"/>
    <w:rsid w:val="00F12739"/>
    <w:rsid w:val="00F15502"/>
    <w:rsid w:val="00F17C9C"/>
    <w:rsid w:val="00F2549E"/>
    <w:rsid w:val="00F275FE"/>
    <w:rsid w:val="00F27737"/>
    <w:rsid w:val="00F27A80"/>
    <w:rsid w:val="00F3287A"/>
    <w:rsid w:val="00F34A32"/>
    <w:rsid w:val="00F400EA"/>
    <w:rsid w:val="00F42A94"/>
    <w:rsid w:val="00F4518F"/>
    <w:rsid w:val="00F5001A"/>
    <w:rsid w:val="00F5051E"/>
    <w:rsid w:val="00F52577"/>
    <w:rsid w:val="00F53B00"/>
    <w:rsid w:val="00F53D69"/>
    <w:rsid w:val="00F60231"/>
    <w:rsid w:val="00F71846"/>
    <w:rsid w:val="00F770B3"/>
    <w:rsid w:val="00F81CC5"/>
    <w:rsid w:val="00F836C8"/>
    <w:rsid w:val="00F9024A"/>
    <w:rsid w:val="00F9067C"/>
    <w:rsid w:val="00F939EA"/>
    <w:rsid w:val="00F9440F"/>
    <w:rsid w:val="00F97E4C"/>
    <w:rsid w:val="00FA1B99"/>
    <w:rsid w:val="00FA4274"/>
    <w:rsid w:val="00FA508F"/>
    <w:rsid w:val="00FA7A88"/>
    <w:rsid w:val="00FB0E2F"/>
    <w:rsid w:val="00FB1DE1"/>
    <w:rsid w:val="00FB325C"/>
    <w:rsid w:val="00FB67EC"/>
    <w:rsid w:val="00FC0512"/>
    <w:rsid w:val="00FC6C57"/>
    <w:rsid w:val="00FD463F"/>
    <w:rsid w:val="00FD4F01"/>
    <w:rsid w:val="00FD721E"/>
    <w:rsid w:val="00FE226E"/>
    <w:rsid w:val="00FE3291"/>
    <w:rsid w:val="00FE5D34"/>
    <w:rsid w:val="00FF19FA"/>
    <w:rsid w:val="00FF28A1"/>
    <w:rsid w:val="00FF301D"/>
    <w:rsid w:val="00FF4A01"/>
    <w:rsid w:val="00FF4F9C"/>
    <w:rsid w:val="00FF7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7F0C2"/>
  <w15:docId w15:val="{8735887D-1CF4-4262-8FB3-5F66FF2A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A0817"/>
    <w:rPr>
      <w:rFonts w:ascii="Times New Roman" w:eastAsia="Times New Roman" w:hAnsi="Times New Roman" w:cs="Times New Roman"/>
      <w:lang w:eastAsia="en-US"/>
    </w:rPr>
  </w:style>
  <w:style w:type="paragraph" w:styleId="Heading1">
    <w:name w:val="heading 1"/>
    <w:basedOn w:val="Normal"/>
    <w:next w:val="Normal"/>
    <w:link w:val="Heading1Char"/>
    <w:qFormat/>
    <w:rsid w:val="002E6E25"/>
    <w:pPr>
      <w:keepNext/>
      <w:spacing w:before="480" w:after="480"/>
      <w:jc w:val="center"/>
      <w:outlineLvl w:val="0"/>
    </w:pPr>
    <w:rPr>
      <w:b/>
    </w:rPr>
  </w:style>
  <w:style w:type="paragraph" w:styleId="Heading2">
    <w:name w:val="heading 2"/>
    <w:basedOn w:val="Normal"/>
    <w:next w:val="Normal"/>
    <w:link w:val="Heading2Char"/>
    <w:qFormat/>
    <w:rsid w:val="002E6E25"/>
    <w:pPr>
      <w:keepNext/>
      <w:tabs>
        <w:tab w:val="left" w:pos="1440"/>
      </w:tabs>
      <w:spacing w:after="160"/>
      <w:outlineLvl w:val="1"/>
    </w:pPr>
    <w:rPr>
      <w:b/>
    </w:rPr>
  </w:style>
  <w:style w:type="paragraph" w:styleId="Heading3">
    <w:name w:val="heading 3"/>
    <w:basedOn w:val="Heading2"/>
    <w:next w:val="Normal"/>
    <w:link w:val="Heading3Char"/>
    <w:qFormat/>
    <w:rsid w:val="002E6E25"/>
    <w:pPr>
      <w:spacing w:after="80"/>
      <w:outlineLvl w:val="2"/>
    </w:pPr>
  </w:style>
  <w:style w:type="paragraph" w:styleId="Heading4">
    <w:name w:val="heading 4"/>
    <w:basedOn w:val="Heading3"/>
    <w:next w:val="Normal"/>
    <w:link w:val="Heading4Char"/>
    <w:qFormat/>
    <w:rsid w:val="002E6E25"/>
    <w:pPr>
      <w:outlineLvl w:val="3"/>
    </w:pPr>
  </w:style>
  <w:style w:type="paragraph" w:styleId="Heading5">
    <w:name w:val="heading 5"/>
    <w:basedOn w:val="Heading4"/>
    <w:next w:val="Normal"/>
    <w:link w:val="Heading5Char"/>
    <w:uiPriority w:val="9"/>
    <w:qFormat/>
    <w:rsid w:val="002E6E25"/>
    <w:pPr>
      <w:outlineLvl w:val="4"/>
    </w:pPr>
  </w:style>
  <w:style w:type="paragraph" w:styleId="Heading6">
    <w:name w:val="heading 6"/>
    <w:basedOn w:val="Heading5"/>
    <w:next w:val="Normal"/>
    <w:link w:val="Heading6Char"/>
    <w:qFormat/>
    <w:rsid w:val="002E6E25"/>
    <w:pPr>
      <w:outlineLvl w:val="5"/>
    </w:pPr>
  </w:style>
  <w:style w:type="paragraph" w:styleId="Heading7">
    <w:name w:val="heading 7"/>
    <w:basedOn w:val="Heading6"/>
    <w:next w:val="Normal"/>
    <w:link w:val="Heading7Char"/>
    <w:qFormat/>
    <w:rsid w:val="002E6E25"/>
    <w:pPr>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25"/>
    <w:rPr>
      <w:rFonts w:ascii="Helvetica" w:eastAsia="Times New Roman" w:hAnsi="Helvetica" w:cs="Times New Roman"/>
      <w:b/>
      <w:szCs w:val="20"/>
      <w:lang w:eastAsia="en-US"/>
    </w:rPr>
  </w:style>
  <w:style w:type="character" w:customStyle="1" w:styleId="Heading2Char">
    <w:name w:val="Heading 2 Char"/>
    <w:basedOn w:val="DefaultParagraphFont"/>
    <w:link w:val="Heading2"/>
    <w:rsid w:val="002E6E25"/>
    <w:rPr>
      <w:rFonts w:ascii="Helvetica" w:eastAsia="Times New Roman" w:hAnsi="Helvetica" w:cs="Times New Roman"/>
      <w:b/>
      <w:sz w:val="20"/>
      <w:szCs w:val="20"/>
      <w:lang w:eastAsia="en-US"/>
    </w:rPr>
  </w:style>
  <w:style w:type="character" w:customStyle="1" w:styleId="Heading3Char">
    <w:name w:val="Heading 3 Char"/>
    <w:basedOn w:val="DefaultParagraphFont"/>
    <w:link w:val="Heading3"/>
    <w:rsid w:val="002E6E25"/>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2E6E25"/>
    <w:rPr>
      <w:rFonts w:ascii="Helvetica" w:eastAsia="Times New Roman" w:hAnsi="Helvetica" w:cs="Times New Roman"/>
      <w:b/>
      <w:sz w:val="20"/>
      <w:szCs w:val="20"/>
      <w:lang w:eastAsia="en-US"/>
    </w:rPr>
  </w:style>
  <w:style w:type="character" w:customStyle="1" w:styleId="Heading5Char">
    <w:name w:val="Heading 5 Char"/>
    <w:basedOn w:val="DefaultParagraphFont"/>
    <w:link w:val="Heading5"/>
    <w:uiPriority w:val="9"/>
    <w:rsid w:val="002E6E25"/>
    <w:rPr>
      <w:rFonts w:ascii="Helvetica" w:eastAsia="Times New Roman" w:hAnsi="Helvetica" w:cs="Times New Roman"/>
      <w:b/>
      <w:sz w:val="20"/>
      <w:szCs w:val="20"/>
      <w:lang w:eastAsia="en-US"/>
    </w:rPr>
  </w:style>
  <w:style w:type="character" w:customStyle="1" w:styleId="Heading6Char">
    <w:name w:val="Heading 6 Char"/>
    <w:basedOn w:val="DefaultParagraphFont"/>
    <w:link w:val="Heading6"/>
    <w:rsid w:val="002E6E25"/>
    <w:rPr>
      <w:rFonts w:ascii="Helvetica" w:eastAsia="Times New Roman" w:hAnsi="Helvetica" w:cs="Times New Roman"/>
      <w:b/>
      <w:sz w:val="20"/>
      <w:szCs w:val="20"/>
      <w:lang w:eastAsia="en-US"/>
    </w:rPr>
  </w:style>
  <w:style w:type="character" w:customStyle="1" w:styleId="Heading7Char">
    <w:name w:val="Heading 7 Char"/>
    <w:basedOn w:val="DefaultParagraphFont"/>
    <w:link w:val="Heading7"/>
    <w:rsid w:val="002E6E25"/>
    <w:rPr>
      <w:rFonts w:ascii="Helvetica" w:eastAsia="Times New Roman" w:hAnsi="Helvetica" w:cs="Times New Roman"/>
      <w:b/>
      <w:sz w:val="20"/>
      <w:szCs w:val="20"/>
      <w:lang w:eastAsia="en-US"/>
    </w:rPr>
  </w:style>
  <w:style w:type="paragraph" w:styleId="TOC8">
    <w:name w:val="toc 8"/>
    <w:basedOn w:val="Normal"/>
    <w:next w:val="Normal"/>
    <w:semiHidden/>
    <w:rsid w:val="002E6E25"/>
    <w:pPr>
      <w:tabs>
        <w:tab w:val="right" w:leader="dot" w:pos="9450"/>
      </w:tabs>
      <w:ind w:left="1400"/>
    </w:pPr>
  </w:style>
  <w:style w:type="paragraph" w:styleId="TOC7">
    <w:name w:val="toc 7"/>
    <w:basedOn w:val="Normal"/>
    <w:next w:val="Normal"/>
    <w:uiPriority w:val="39"/>
    <w:rsid w:val="002E6E25"/>
    <w:pPr>
      <w:tabs>
        <w:tab w:val="right" w:leader="dot" w:pos="9450"/>
      </w:tabs>
      <w:ind w:left="2880"/>
    </w:pPr>
  </w:style>
  <w:style w:type="paragraph" w:styleId="TOC6">
    <w:name w:val="toc 6"/>
    <w:basedOn w:val="Normal"/>
    <w:next w:val="Normal"/>
    <w:uiPriority w:val="39"/>
    <w:rsid w:val="002E6E25"/>
    <w:pPr>
      <w:tabs>
        <w:tab w:val="right" w:leader="dot" w:pos="9450"/>
      </w:tabs>
      <w:ind w:left="2340"/>
    </w:pPr>
  </w:style>
  <w:style w:type="paragraph" w:styleId="TOC5">
    <w:name w:val="toc 5"/>
    <w:basedOn w:val="Normal"/>
    <w:next w:val="Normal"/>
    <w:uiPriority w:val="39"/>
    <w:rsid w:val="002E6E25"/>
    <w:pPr>
      <w:tabs>
        <w:tab w:val="left" w:pos="3780"/>
        <w:tab w:val="right" w:leader="dot" w:pos="9450"/>
      </w:tabs>
      <w:ind w:left="1800" w:right="-720"/>
    </w:pPr>
  </w:style>
  <w:style w:type="paragraph" w:styleId="TOC4">
    <w:name w:val="toc 4"/>
    <w:basedOn w:val="Normal"/>
    <w:next w:val="Normal"/>
    <w:uiPriority w:val="39"/>
    <w:rsid w:val="002E6E25"/>
    <w:pPr>
      <w:tabs>
        <w:tab w:val="right" w:leader="dot" w:pos="9450"/>
      </w:tabs>
      <w:ind w:left="1260" w:right="720"/>
    </w:pPr>
  </w:style>
  <w:style w:type="paragraph" w:styleId="TOC3">
    <w:name w:val="toc 3"/>
    <w:basedOn w:val="Normal"/>
    <w:next w:val="Normal"/>
    <w:uiPriority w:val="39"/>
    <w:rsid w:val="002E6E25"/>
    <w:pPr>
      <w:tabs>
        <w:tab w:val="right" w:leader="dot" w:pos="9450"/>
      </w:tabs>
      <w:ind w:left="720"/>
    </w:pPr>
  </w:style>
  <w:style w:type="paragraph" w:styleId="TOC2">
    <w:name w:val="toc 2"/>
    <w:basedOn w:val="Normal"/>
    <w:next w:val="Normal"/>
    <w:uiPriority w:val="39"/>
    <w:rsid w:val="002E6E25"/>
    <w:pPr>
      <w:tabs>
        <w:tab w:val="right" w:leader="dot" w:pos="9450"/>
      </w:tabs>
      <w:spacing w:before="40" w:after="40"/>
      <w:ind w:left="360"/>
    </w:pPr>
  </w:style>
  <w:style w:type="paragraph" w:styleId="TOC1">
    <w:name w:val="toc 1"/>
    <w:basedOn w:val="Normal"/>
    <w:next w:val="Normal"/>
    <w:uiPriority w:val="39"/>
    <w:rsid w:val="002E6E25"/>
    <w:pPr>
      <w:tabs>
        <w:tab w:val="right" w:leader="dot" w:pos="9450"/>
      </w:tabs>
      <w:spacing w:before="40" w:after="40"/>
    </w:pPr>
  </w:style>
  <w:style w:type="paragraph" w:customStyle="1" w:styleId="FigureTitle">
    <w:name w:val="Figure Title"/>
    <w:basedOn w:val="TableTitle"/>
    <w:rsid w:val="002E6E25"/>
    <w:pPr>
      <w:keepNext/>
      <w:keepLines/>
      <w:spacing w:before="200" w:after="280"/>
    </w:pPr>
  </w:style>
  <w:style w:type="paragraph" w:customStyle="1" w:styleId="TableTitle">
    <w:name w:val="Table Title"/>
    <w:basedOn w:val="Normal"/>
    <w:next w:val="Normal"/>
    <w:rsid w:val="002E6E25"/>
    <w:pPr>
      <w:jc w:val="center"/>
    </w:pPr>
    <w:rPr>
      <w:b/>
    </w:rPr>
  </w:style>
  <w:style w:type="paragraph" w:customStyle="1" w:styleId="Bullet3">
    <w:name w:val="Bullet3"/>
    <w:basedOn w:val="Bullet2"/>
    <w:rsid w:val="002E6E25"/>
    <w:pPr>
      <w:tabs>
        <w:tab w:val="left" w:pos="1440"/>
      </w:tabs>
      <w:ind w:left="1440" w:hanging="360"/>
    </w:pPr>
  </w:style>
  <w:style w:type="paragraph" w:customStyle="1" w:styleId="Bullet2">
    <w:name w:val="Bullet2"/>
    <w:basedOn w:val="Normal"/>
    <w:rsid w:val="002E6E25"/>
    <w:pPr>
      <w:tabs>
        <w:tab w:val="left" w:pos="1080"/>
      </w:tabs>
      <w:spacing w:after="60"/>
      <w:ind w:left="1080" w:hanging="350"/>
    </w:pPr>
  </w:style>
  <w:style w:type="paragraph" w:customStyle="1" w:styleId="Bullet1">
    <w:name w:val="Bullet1"/>
    <w:basedOn w:val="Normal"/>
    <w:rsid w:val="002E6E25"/>
    <w:pPr>
      <w:spacing w:after="60"/>
      <w:ind w:left="720" w:hanging="360"/>
    </w:pPr>
  </w:style>
  <w:style w:type="paragraph" w:customStyle="1" w:styleId="Note">
    <w:name w:val="Note"/>
    <w:basedOn w:val="Normal"/>
    <w:rsid w:val="002E6E25"/>
    <w:pPr>
      <w:tabs>
        <w:tab w:val="left" w:pos="1080"/>
      </w:tabs>
      <w:spacing w:after="60"/>
      <w:ind w:left="1080" w:hanging="720"/>
    </w:pPr>
    <w:rPr>
      <w:sz w:val="18"/>
    </w:rPr>
  </w:style>
  <w:style w:type="paragraph" w:customStyle="1" w:styleId="TableEntry">
    <w:name w:val="Table Entry"/>
    <w:basedOn w:val="Normal"/>
    <w:link w:val="TableEntryChar"/>
    <w:qFormat/>
    <w:rsid w:val="002E6E25"/>
    <w:pPr>
      <w:spacing w:before="40" w:after="40"/>
    </w:pPr>
  </w:style>
  <w:style w:type="paragraph" w:customStyle="1" w:styleId="Bullet0">
    <w:name w:val="Bullet0"/>
    <w:basedOn w:val="Normal"/>
    <w:rsid w:val="002E6E25"/>
    <w:pPr>
      <w:tabs>
        <w:tab w:val="left" w:pos="360"/>
      </w:tabs>
      <w:spacing w:after="60"/>
      <w:ind w:left="360" w:hanging="367"/>
    </w:pPr>
  </w:style>
  <w:style w:type="paragraph" w:customStyle="1" w:styleId="TableLabel">
    <w:name w:val="Table Label"/>
    <w:basedOn w:val="TableEntry"/>
    <w:qFormat/>
    <w:rsid w:val="002E6E25"/>
    <w:pPr>
      <w:keepNext/>
      <w:jc w:val="center"/>
    </w:pPr>
    <w:rPr>
      <w:b/>
    </w:rPr>
  </w:style>
  <w:style w:type="paragraph" w:customStyle="1" w:styleId="DocList">
    <w:name w:val="DocList"/>
    <w:basedOn w:val="Normal"/>
    <w:rsid w:val="002E6E25"/>
    <w:pPr>
      <w:tabs>
        <w:tab w:val="left" w:pos="1620"/>
      </w:tabs>
      <w:spacing w:before="60" w:after="60"/>
      <w:ind w:left="1620" w:hanging="1080"/>
    </w:pPr>
  </w:style>
  <w:style w:type="paragraph" w:customStyle="1" w:styleId="PartTitle">
    <w:name w:val="Part Title"/>
    <w:basedOn w:val="Normal"/>
    <w:rsid w:val="002E6E25"/>
    <w:pPr>
      <w:tabs>
        <w:tab w:val="left" w:pos="360"/>
      </w:tabs>
      <w:jc w:val="center"/>
    </w:pPr>
    <w:rPr>
      <w:i/>
    </w:rPr>
  </w:style>
  <w:style w:type="paragraph" w:customStyle="1" w:styleId="StandardTitle">
    <w:name w:val="Standard Title"/>
    <w:basedOn w:val="Normal"/>
    <w:rsid w:val="002E6E25"/>
    <w:pPr>
      <w:tabs>
        <w:tab w:val="left" w:pos="360"/>
      </w:tabs>
      <w:jc w:val="center"/>
    </w:pPr>
    <w:rPr>
      <w:b/>
    </w:rPr>
  </w:style>
  <w:style w:type="character" w:styleId="LineNumber">
    <w:name w:val="line number"/>
    <w:semiHidden/>
    <w:rsid w:val="002E6E25"/>
    <w:rPr>
      <w:rFonts w:ascii="Helvetica" w:hAnsi="Helvetica"/>
      <w:sz w:val="16"/>
    </w:rPr>
  </w:style>
  <w:style w:type="paragraph" w:customStyle="1" w:styleId="Instruction">
    <w:name w:val="Instruction"/>
    <w:basedOn w:val="Normal"/>
    <w:uiPriority w:val="99"/>
    <w:qFormat/>
    <w:rsid w:val="002E6E25"/>
    <w:pPr>
      <w:pBdr>
        <w:top w:val="single" w:sz="6" w:space="3" w:color="auto"/>
        <w:left w:val="single" w:sz="6" w:space="3" w:color="auto"/>
        <w:bottom w:val="single" w:sz="6" w:space="3" w:color="auto"/>
        <w:right w:val="single" w:sz="6" w:space="3" w:color="auto"/>
      </w:pBdr>
      <w:spacing w:before="120"/>
    </w:pPr>
    <w:rPr>
      <w:b/>
      <w:i/>
    </w:rPr>
  </w:style>
  <w:style w:type="paragraph" w:customStyle="1" w:styleId="List1">
    <w:name w:val="List1"/>
    <w:basedOn w:val="Bullet1"/>
    <w:rsid w:val="002E6E25"/>
  </w:style>
  <w:style w:type="paragraph" w:customStyle="1" w:styleId="List2">
    <w:name w:val="List2"/>
    <w:basedOn w:val="Bullet2"/>
    <w:rsid w:val="002E6E25"/>
    <w:pPr>
      <w:ind w:hanging="360"/>
    </w:pPr>
  </w:style>
  <w:style w:type="paragraph" w:customStyle="1" w:styleId="List3">
    <w:name w:val="List3"/>
    <w:basedOn w:val="Bullet3"/>
    <w:rsid w:val="002E6E25"/>
  </w:style>
  <w:style w:type="paragraph" w:styleId="TOC9">
    <w:name w:val="toc 9"/>
    <w:basedOn w:val="Normal"/>
    <w:next w:val="Normal"/>
    <w:semiHidden/>
    <w:rsid w:val="002E6E25"/>
    <w:pPr>
      <w:tabs>
        <w:tab w:val="right" w:leader="dot" w:pos="9450"/>
      </w:tabs>
      <w:ind w:left="1600"/>
    </w:pPr>
  </w:style>
  <w:style w:type="paragraph" w:styleId="Header">
    <w:name w:val="header"/>
    <w:basedOn w:val="Normal"/>
    <w:link w:val="HeaderChar"/>
    <w:semiHidden/>
    <w:rsid w:val="002E6E25"/>
    <w:pPr>
      <w:tabs>
        <w:tab w:val="center" w:pos="4320"/>
        <w:tab w:val="right" w:pos="8640"/>
      </w:tabs>
    </w:pPr>
  </w:style>
  <w:style w:type="character" w:customStyle="1" w:styleId="HeaderChar">
    <w:name w:val="Header Char"/>
    <w:basedOn w:val="DefaultParagraphFont"/>
    <w:link w:val="Header"/>
    <w:semiHidden/>
    <w:rsid w:val="002E6E25"/>
    <w:rPr>
      <w:rFonts w:ascii="Helvetica" w:eastAsia="Times New Roman" w:hAnsi="Helvetica" w:cs="Times New Roman"/>
      <w:sz w:val="20"/>
      <w:szCs w:val="20"/>
      <w:lang w:eastAsia="en-US"/>
    </w:rPr>
  </w:style>
  <w:style w:type="paragraph" w:styleId="Footer">
    <w:name w:val="footer"/>
    <w:basedOn w:val="Normal"/>
    <w:link w:val="FooterChar"/>
    <w:semiHidden/>
    <w:rsid w:val="002E6E25"/>
    <w:pPr>
      <w:tabs>
        <w:tab w:val="center" w:pos="4320"/>
        <w:tab w:val="right" w:pos="8640"/>
      </w:tabs>
    </w:pPr>
  </w:style>
  <w:style w:type="character" w:customStyle="1" w:styleId="FooterChar">
    <w:name w:val="Footer Char"/>
    <w:basedOn w:val="DefaultParagraphFont"/>
    <w:link w:val="Footer"/>
    <w:semiHidden/>
    <w:rsid w:val="002E6E25"/>
    <w:rPr>
      <w:rFonts w:ascii="Helvetica" w:eastAsia="Times New Roman" w:hAnsi="Helvetica" w:cs="Times New Roman"/>
      <w:sz w:val="20"/>
      <w:szCs w:val="20"/>
      <w:lang w:eastAsia="en-US"/>
    </w:rPr>
  </w:style>
  <w:style w:type="paragraph" w:customStyle="1" w:styleId="TableMacro">
    <w:name w:val="Table Macro"/>
    <w:basedOn w:val="TableEntry"/>
    <w:rsid w:val="002E6E25"/>
    <w:rPr>
      <w:i/>
    </w:rPr>
  </w:style>
  <w:style w:type="paragraph" w:customStyle="1" w:styleId="TableSubTitle">
    <w:name w:val="Table Sub Title"/>
    <w:basedOn w:val="TableEntry"/>
    <w:rsid w:val="002E6E25"/>
    <w:rPr>
      <w:b/>
      <w:i/>
    </w:rPr>
  </w:style>
  <w:style w:type="table" w:styleId="TableGrid">
    <w:name w:val="Table Grid"/>
    <w:basedOn w:val="TableNormal"/>
    <w:uiPriority w:val="59"/>
    <w:rsid w:val="002E6E25"/>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E6E25"/>
  </w:style>
  <w:style w:type="character" w:styleId="Hyperlink">
    <w:name w:val="Hyperlink"/>
    <w:basedOn w:val="DefaultParagraphFont"/>
    <w:uiPriority w:val="99"/>
    <w:rsid w:val="00AC4490"/>
    <w:rPr>
      <w:color w:val="0000FF"/>
      <w:u w:val="single"/>
    </w:rPr>
  </w:style>
  <w:style w:type="paragraph" w:styleId="ListParagraph">
    <w:name w:val="List Paragraph"/>
    <w:basedOn w:val="Normal"/>
    <w:uiPriority w:val="34"/>
    <w:qFormat/>
    <w:rsid w:val="00AC4490"/>
    <w:pPr>
      <w:ind w:left="720"/>
      <w:contextualSpacing/>
    </w:pPr>
    <w:rPr>
      <w:noProof/>
    </w:rPr>
  </w:style>
  <w:style w:type="character" w:styleId="Strong">
    <w:name w:val="Strong"/>
    <w:basedOn w:val="DefaultParagraphFont"/>
    <w:uiPriority w:val="22"/>
    <w:qFormat/>
    <w:rsid w:val="007915E5"/>
    <w:rPr>
      <w:b/>
      <w:bCs/>
    </w:rPr>
  </w:style>
  <w:style w:type="paragraph" w:styleId="NormalWeb">
    <w:name w:val="Normal (Web)"/>
    <w:basedOn w:val="Normal"/>
    <w:uiPriority w:val="99"/>
    <w:unhideWhenUsed/>
    <w:rsid w:val="00D26280"/>
    <w:pPr>
      <w:spacing w:before="100" w:beforeAutospacing="1" w:after="100" w:afterAutospacing="1"/>
    </w:pPr>
  </w:style>
  <w:style w:type="character" w:styleId="CommentReference">
    <w:name w:val="annotation reference"/>
    <w:basedOn w:val="DefaultParagraphFont"/>
    <w:uiPriority w:val="99"/>
    <w:semiHidden/>
    <w:unhideWhenUsed/>
    <w:rsid w:val="006124DB"/>
    <w:rPr>
      <w:sz w:val="16"/>
      <w:szCs w:val="16"/>
    </w:rPr>
  </w:style>
  <w:style w:type="paragraph" w:styleId="CommentText">
    <w:name w:val="annotation text"/>
    <w:basedOn w:val="Normal"/>
    <w:link w:val="CommentTextChar"/>
    <w:uiPriority w:val="99"/>
    <w:unhideWhenUsed/>
    <w:rsid w:val="006124DB"/>
  </w:style>
  <w:style w:type="character" w:customStyle="1" w:styleId="CommentTextChar">
    <w:name w:val="Comment Text Char"/>
    <w:basedOn w:val="DefaultParagraphFont"/>
    <w:link w:val="CommentText"/>
    <w:uiPriority w:val="99"/>
    <w:rsid w:val="006124DB"/>
    <w:rPr>
      <w:rFonts w:ascii="Helvetica" w:eastAsia="Times New Roman" w:hAnsi="Helvetica"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124DB"/>
    <w:rPr>
      <w:b/>
      <w:bCs/>
    </w:rPr>
  </w:style>
  <w:style w:type="character" w:customStyle="1" w:styleId="CommentSubjectChar">
    <w:name w:val="Comment Subject Char"/>
    <w:basedOn w:val="CommentTextChar"/>
    <w:link w:val="CommentSubject"/>
    <w:uiPriority w:val="99"/>
    <w:semiHidden/>
    <w:rsid w:val="006124DB"/>
    <w:rPr>
      <w:rFonts w:ascii="Helvetica" w:eastAsia="Times New Roman" w:hAnsi="Helvetica" w:cs="Times New Roman"/>
      <w:b/>
      <w:bCs/>
      <w:sz w:val="20"/>
      <w:szCs w:val="20"/>
      <w:lang w:eastAsia="en-US"/>
    </w:rPr>
  </w:style>
  <w:style w:type="paragraph" w:customStyle="1" w:styleId="msonormal0">
    <w:name w:val="msonormal"/>
    <w:basedOn w:val="Normal"/>
    <w:rsid w:val="00AD7EB5"/>
    <w:pPr>
      <w:spacing w:before="100" w:beforeAutospacing="1" w:after="100" w:afterAutospacing="1"/>
    </w:pPr>
  </w:style>
  <w:style w:type="character" w:styleId="FollowedHyperlink">
    <w:name w:val="FollowedHyperlink"/>
    <w:basedOn w:val="DefaultParagraphFont"/>
    <w:uiPriority w:val="99"/>
    <w:semiHidden/>
    <w:unhideWhenUsed/>
    <w:rsid w:val="00AD7EB5"/>
    <w:rPr>
      <w:color w:val="800080"/>
      <w:u w:val="single"/>
    </w:rPr>
  </w:style>
  <w:style w:type="character" w:customStyle="1" w:styleId="TableEntryChar">
    <w:name w:val="Table Entry Char"/>
    <w:link w:val="TableEntry"/>
    <w:rsid w:val="00947A65"/>
    <w:rPr>
      <w:rFonts w:ascii="Helvetica" w:eastAsia="Times New Roman" w:hAnsi="Helvetica" w:cs="Times New Roman"/>
      <w:sz w:val="20"/>
      <w:szCs w:val="20"/>
      <w:lang w:eastAsia="en-US"/>
    </w:rPr>
  </w:style>
  <w:style w:type="character" w:styleId="UnresolvedMention">
    <w:name w:val="Unresolved Mention"/>
    <w:basedOn w:val="DefaultParagraphFont"/>
    <w:uiPriority w:val="99"/>
    <w:rsid w:val="00D70013"/>
    <w:rPr>
      <w:color w:val="605E5C"/>
      <w:shd w:val="clear" w:color="auto" w:fill="E1DFDD"/>
    </w:rPr>
  </w:style>
  <w:style w:type="paragraph" w:customStyle="1" w:styleId="Title1">
    <w:name w:val="Title1"/>
    <w:basedOn w:val="Normal"/>
    <w:rsid w:val="00907B7E"/>
    <w:pPr>
      <w:spacing w:before="100" w:beforeAutospacing="1" w:after="100" w:afterAutospacing="1"/>
    </w:pPr>
  </w:style>
  <w:style w:type="character" w:customStyle="1" w:styleId="bold">
    <w:name w:val="bold"/>
    <w:basedOn w:val="DefaultParagraphFont"/>
    <w:rsid w:val="00907B7E"/>
  </w:style>
  <w:style w:type="paragraph" w:customStyle="1" w:styleId="Title2">
    <w:name w:val="Title2"/>
    <w:basedOn w:val="Normal"/>
    <w:rsid w:val="00E32350"/>
    <w:pPr>
      <w:spacing w:before="100" w:beforeAutospacing="1" w:after="100" w:afterAutospacing="1"/>
    </w:pPr>
  </w:style>
  <w:style w:type="character" w:customStyle="1" w:styleId="sr-only">
    <w:name w:val="sr-only"/>
    <w:basedOn w:val="DefaultParagraphFont"/>
    <w:rsid w:val="00832F99"/>
  </w:style>
  <w:style w:type="paragraph" w:styleId="Revision">
    <w:name w:val="Revision"/>
    <w:hidden/>
    <w:uiPriority w:val="99"/>
    <w:semiHidden/>
    <w:rsid w:val="00832F99"/>
    <w:rPr>
      <w:rFonts w:ascii="Helvetica" w:eastAsia="Times New Roman" w:hAnsi="Helvetica" w:cs="Times New Roman"/>
      <w:sz w:val="20"/>
      <w:szCs w:val="20"/>
      <w:lang w:eastAsia="en-US"/>
    </w:rPr>
  </w:style>
  <w:style w:type="character" w:customStyle="1" w:styleId="ui-provider">
    <w:name w:val="ui-provider"/>
    <w:basedOn w:val="DefaultParagraphFont"/>
    <w:rsid w:val="005A2DDE"/>
  </w:style>
  <w:style w:type="paragraph" w:customStyle="1" w:styleId="pf0">
    <w:name w:val="pf0"/>
    <w:basedOn w:val="Normal"/>
    <w:rsid w:val="00F27A80"/>
    <w:pPr>
      <w:spacing w:before="100" w:beforeAutospacing="1" w:after="100" w:afterAutospacing="1"/>
    </w:pPr>
  </w:style>
  <w:style w:type="character" w:customStyle="1" w:styleId="cf01">
    <w:name w:val="cf01"/>
    <w:basedOn w:val="DefaultParagraphFont"/>
    <w:rsid w:val="00F27A80"/>
    <w:rPr>
      <w:rFonts w:ascii="Segoe UI" w:hAnsi="Segoe UI" w:cs="Segoe UI" w:hint="default"/>
      <w:sz w:val="18"/>
      <w:szCs w:val="18"/>
    </w:rPr>
  </w:style>
  <w:style w:type="character" w:customStyle="1" w:styleId="cf11">
    <w:name w:val="cf11"/>
    <w:basedOn w:val="DefaultParagraphFont"/>
    <w:rsid w:val="00F27A80"/>
    <w:rPr>
      <w:rFonts w:ascii="Segoe UI" w:hAnsi="Segoe UI" w:cs="Segoe UI" w:hint="default"/>
      <w:sz w:val="18"/>
      <w:szCs w:val="18"/>
    </w:rPr>
  </w:style>
  <w:style w:type="character" w:customStyle="1" w:styleId="cf21">
    <w:name w:val="cf21"/>
    <w:basedOn w:val="DefaultParagraphFont"/>
    <w:rsid w:val="00F27A80"/>
    <w:rPr>
      <w:rFonts w:ascii="Segoe UI" w:hAnsi="Segoe UI" w:cs="Segoe UI" w:hint="default"/>
      <w:sz w:val="18"/>
      <w:szCs w:val="18"/>
    </w:rPr>
  </w:style>
  <w:style w:type="character" w:customStyle="1" w:styleId="markedcontent">
    <w:name w:val="markedcontent"/>
    <w:basedOn w:val="DefaultParagraphFont"/>
    <w:rsid w:val="00963DA7"/>
  </w:style>
  <w:style w:type="character" w:customStyle="1" w:styleId="highlight">
    <w:name w:val="highlight"/>
    <w:basedOn w:val="DefaultParagraphFont"/>
    <w:rsid w:val="00963DA7"/>
  </w:style>
  <w:style w:type="paragraph" w:customStyle="1" w:styleId="Title3">
    <w:name w:val="Title3"/>
    <w:basedOn w:val="Normal"/>
    <w:rsid w:val="00C75E30"/>
    <w:pPr>
      <w:spacing w:before="100" w:beforeAutospacing="1" w:after="100" w:afterAutospacing="1"/>
    </w:pPr>
  </w:style>
  <w:style w:type="paragraph" w:customStyle="1" w:styleId="Title4">
    <w:name w:val="Title4"/>
    <w:basedOn w:val="Normal"/>
    <w:uiPriority w:val="99"/>
    <w:rsid w:val="007E1725"/>
    <w:pPr>
      <w:spacing w:before="100" w:beforeAutospacing="1" w:after="100" w:afterAutospacing="1"/>
    </w:pPr>
  </w:style>
  <w:style w:type="paragraph" w:customStyle="1" w:styleId="Title5">
    <w:name w:val="Title5"/>
    <w:basedOn w:val="Normal"/>
    <w:rsid w:val="003E36F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3449">
      <w:bodyDiv w:val="1"/>
      <w:marLeft w:val="0"/>
      <w:marRight w:val="0"/>
      <w:marTop w:val="0"/>
      <w:marBottom w:val="0"/>
      <w:divBdr>
        <w:top w:val="none" w:sz="0" w:space="0" w:color="auto"/>
        <w:left w:val="none" w:sz="0" w:space="0" w:color="auto"/>
        <w:bottom w:val="none" w:sz="0" w:space="0" w:color="auto"/>
        <w:right w:val="none" w:sz="0" w:space="0" w:color="auto"/>
      </w:divBdr>
      <w:divsChild>
        <w:div w:id="1238635221">
          <w:marLeft w:val="720"/>
          <w:marRight w:val="720"/>
          <w:marTop w:val="0"/>
          <w:marBottom w:val="0"/>
          <w:divBdr>
            <w:top w:val="none" w:sz="0" w:space="0" w:color="auto"/>
            <w:left w:val="none" w:sz="0" w:space="0" w:color="auto"/>
            <w:bottom w:val="none" w:sz="0" w:space="0" w:color="auto"/>
            <w:right w:val="none" w:sz="0" w:space="0" w:color="auto"/>
          </w:divBdr>
        </w:div>
        <w:div w:id="1794011479">
          <w:marLeft w:val="0"/>
          <w:marRight w:val="0"/>
          <w:marTop w:val="0"/>
          <w:marBottom w:val="0"/>
          <w:divBdr>
            <w:top w:val="none" w:sz="0" w:space="0" w:color="auto"/>
            <w:left w:val="none" w:sz="0" w:space="0" w:color="auto"/>
            <w:bottom w:val="none" w:sz="0" w:space="0" w:color="auto"/>
            <w:right w:val="none" w:sz="0" w:space="0" w:color="auto"/>
          </w:divBdr>
          <w:divsChild>
            <w:div w:id="179317809">
              <w:marLeft w:val="0"/>
              <w:marRight w:val="0"/>
              <w:marTop w:val="0"/>
              <w:marBottom w:val="0"/>
              <w:divBdr>
                <w:top w:val="none" w:sz="0" w:space="0" w:color="auto"/>
                <w:left w:val="none" w:sz="0" w:space="0" w:color="auto"/>
                <w:bottom w:val="none" w:sz="0" w:space="0" w:color="auto"/>
                <w:right w:val="none" w:sz="0" w:space="0" w:color="auto"/>
              </w:divBdr>
              <w:divsChild>
                <w:div w:id="1777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2222">
      <w:bodyDiv w:val="1"/>
      <w:marLeft w:val="0"/>
      <w:marRight w:val="0"/>
      <w:marTop w:val="0"/>
      <w:marBottom w:val="0"/>
      <w:divBdr>
        <w:top w:val="none" w:sz="0" w:space="0" w:color="auto"/>
        <w:left w:val="none" w:sz="0" w:space="0" w:color="auto"/>
        <w:bottom w:val="none" w:sz="0" w:space="0" w:color="auto"/>
        <w:right w:val="none" w:sz="0" w:space="0" w:color="auto"/>
      </w:divBdr>
      <w:divsChild>
        <w:div w:id="571504351">
          <w:marLeft w:val="0"/>
          <w:marRight w:val="0"/>
          <w:marTop w:val="0"/>
          <w:marBottom w:val="0"/>
          <w:divBdr>
            <w:top w:val="none" w:sz="0" w:space="0" w:color="auto"/>
            <w:left w:val="none" w:sz="0" w:space="0" w:color="auto"/>
            <w:bottom w:val="none" w:sz="0" w:space="0" w:color="auto"/>
            <w:right w:val="none" w:sz="0" w:space="0" w:color="auto"/>
          </w:divBdr>
          <w:divsChild>
            <w:div w:id="38282777">
              <w:marLeft w:val="0"/>
              <w:marRight w:val="0"/>
              <w:marTop w:val="0"/>
              <w:marBottom w:val="0"/>
              <w:divBdr>
                <w:top w:val="none" w:sz="0" w:space="0" w:color="auto"/>
                <w:left w:val="none" w:sz="0" w:space="0" w:color="auto"/>
                <w:bottom w:val="none" w:sz="0" w:space="0" w:color="auto"/>
                <w:right w:val="none" w:sz="0" w:space="0" w:color="auto"/>
              </w:divBdr>
            </w:div>
            <w:div w:id="440075693">
              <w:marLeft w:val="0"/>
              <w:marRight w:val="0"/>
              <w:marTop w:val="0"/>
              <w:marBottom w:val="0"/>
              <w:divBdr>
                <w:top w:val="none" w:sz="0" w:space="0" w:color="auto"/>
                <w:left w:val="none" w:sz="0" w:space="0" w:color="auto"/>
                <w:bottom w:val="none" w:sz="0" w:space="0" w:color="auto"/>
                <w:right w:val="none" w:sz="0" w:space="0" w:color="auto"/>
              </w:divBdr>
            </w:div>
            <w:div w:id="10750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376">
      <w:bodyDiv w:val="1"/>
      <w:marLeft w:val="0"/>
      <w:marRight w:val="0"/>
      <w:marTop w:val="0"/>
      <w:marBottom w:val="0"/>
      <w:divBdr>
        <w:top w:val="none" w:sz="0" w:space="0" w:color="auto"/>
        <w:left w:val="none" w:sz="0" w:space="0" w:color="auto"/>
        <w:bottom w:val="none" w:sz="0" w:space="0" w:color="auto"/>
        <w:right w:val="none" w:sz="0" w:space="0" w:color="auto"/>
      </w:divBdr>
    </w:div>
    <w:div w:id="28343810">
      <w:bodyDiv w:val="1"/>
      <w:marLeft w:val="0"/>
      <w:marRight w:val="0"/>
      <w:marTop w:val="0"/>
      <w:marBottom w:val="0"/>
      <w:divBdr>
        <w:top w:val="none" w:sz="0" w:space="0" w:color="auto"/>
        <w:left w:val="none" w:sz="0" w:space="0" w:color="auto"/>
        <w:bottom w:val="none" w:sz="0" w:space="0" w:color="auto"/>
        <w:right w:val="none" w:sz="0" w:space="0" w:color="auto"/>
      </w:divBdr>
    </w:div>
    <w:div w:id="37822090">
      <w:bodyDiv w:val="1"/>
      <w:marLeft w:val="0"/>
      <w:marRight w:val="0"/>
      <w:marTop w:val="0"/>
      <w:marBottom w:val="0"/>
      <w:divBdr>
        <w:top w:val="none" w:sz="0" w:space="0" w:color="auto"/>
        <w:left w:val="none" w:sz="0" w:space="0" w:color="auto"/>
        <w:bottom w:val="none" w:sz="0" w:space="0" w:color="auto"/>
        <w:right w:val="none" w:sz="0" w:space="0" w:color="auto"/>
      </w:divBdr>
    </w:div>
    <w:div w:id="56519880">
      <w:bodyDiv w:val="1"/>
      <w:marLeft w:val="0"/>
      <w:marRight w:val="0"/>
      <w:marTop w:val="0"/>
      <w:marBottom w:val="0"/>
      <w:divBdr>
        <w:top w:val="none" w:sz="0" w:space="0" w:color="auto"/>
        <w:left w:val="none" w:sz="0" w:space="0" w:color="auto"/>
        <w:bottom w:val="none" w:sz="0" w:space="0" w:color="auto"/>
        <w:right w:val="none" w:sz="0" w:space="0" w:color="auto"/>
      </w:divBdr>
    </w:div>
    <w:div w:id="58795155">
      <w:bodyDiv w:val="1"/>
      <w:marLeft w:val="0"/>
      <w:marRight w:val="0"/>
      <w:marTop w:val="0"/>
      <w:marBottom w:val="0"/>
      <w:divBdr>
        <w:top w:val="none" w:sz="0" w:space="0" w:color="auto"/>
        <w:left w:val="none" w:sz="0" w:space="0" w:color="auto"/>
        <w:bottom w:val="none" w:sz="0" w:space="0" w:color="auto"/>
        <w:right w:val="none" w:sz="0" w:space="0" w:color="auto"/>
      </w:divBdr>
    </w:div>
    <w:div w:id="58990574">
      <w:bodyDiv w:val="1"/>
      <w:marLeft w:val="0"/>
      <w:marRight w:val="0"/>
      <w:marTop w:val="0"/>
      <w:marBottom w:val="0"/>
      <w:divBdr>
        <w:top w:val="none" w:sz="0" w:space="0" w:color="auto"/>
        <w:left w:val="none" w:sz="0" w:space="0" w:color="auto"/>
        <w:bottom w:val="none" w:sz="0" w:space="0" w:color="auto"/>
        <w:right w:val="none" w:sz="0" w:space="0" w:color="auto"/>
      </w:divBdr>
    </w:div>
    <w:div w:id="76289714">
      <w:bodyDiv w:val="1"/>
      <w:marLeft w:val="0"/>
      <w:marRight w:val="0"/>
      <w:marTop w:val="0"/>
      <w:marBottom w:val="0"/>
      <w:divBdr>
        <w:top w:val="none" w:sz="0" w:space="0" w:color="auto"/>
        <w:left w:val="none" w:sz="0" w:space="0" w:color="auto"/>
        <w:bottom w:val="none" w:sz="0" w:space="0" w:color="auto"/>
        <w:right w:val="none" w:sz="0" w:space="0" w:color="auto"/>
      </w:divBdr>
    </w:div>
    <w:div w:id="77484668">
      <w:bodyDiv w:val="1"/>
      <w:marLeft w:val="0"/>
      <w:marRight w:val="0"/>
      <w:marTop w:val="0"/>
      <w:marBottom w:val="0"/>
      <w:divBdr>
        <w:top w:val="none" w:sz="0" w:space="0" w:color="auto"/>
        <w:left w:val="none" w:sz="0" w:space="0" w:color="auto"/>
        <w:bottom w:val="none" w:sz="0" w:space="0" w:color="auto"/>
        <w:right w:val="none" w:sz="0" w:space="0" w:color="auto"/>
      </w:divBdr>
    </w:div>
    <w:div w:id="97063167">
      <w:bodyDiv w:val="1"/>
      <w:marLeft w:val="0"/>
      <w:marRight w:val="0"/>
      <w:marTop w:val="0"/>
      <w:marBottom w:val="0"/>
      <w:divBdr>
        <w:top w:val="none" w:sz="0" w:space="0" w:color="auto"/>
        <w:left w:val="none" w:sz="0" w:space="0" w:color="auto"/>
        <w:bottom w:val="none" w:sz="0" w:space="0" w:color="auto"/>
        <w:right w:val="none" w:sz="0" w:space="0" w:color="auto"/>
      </w:divBdr>
    </w:div>
    <w:div w:id="102313049">
      <w:bodyDiv w:val="1"/>
      <w:marLeft w:val="0"/>
      <w:marRight w:val="0"/>
      <w:marTop w:val="0"/>
      <w:marBottom w:val="0"/>
      <w:divBdr>
        <w:top w:val="none" w:sz="0" w:space="0" w:color="auto"/>
        <w:left w:val="none" w:sz="0" w:space="0" w:color="auto"/>
        <w:bottom w:val="none" w:sz="0" w:space="0" w:color="auto"/>
        <w:right w:val="none" w:sz="0" w:space="0" w:color="auto"/>
      </w:divBdr>
      <w:divsChild>
        <w:div w:id="1647008928">
          <w:marLeft w:val="0"/>
          <w:marRight w:val="0"/>
          <w:marTop w:val="0"/>
          <w:marBottom w:val="0"/>
          <w:divBdr>
            <w:top w:val="none" w:sz="0" w:space="0" w:color="auto"/>
            <w:left w:val="none" w:sz="0" w:space="0" w:color="auto"/>
            <w:bottom w:val="none" w:sz="0" w:space="0" w:color="auto"/>
            <w:right w:val="none" w:sz="0" w:space="0" w:color="auto"/>
          </w:divBdr>
        </w:div>
      </w:divsChild>
    </w:div>
    <w:div w:id="138503477">
      <w:bodyDiv w:val="1"/>
      <w:marLeft w:val="0"/>
      <w:marRight w:val="0"/>
      <w:marTop w:val="0"/>
      <w:marBottom w:val="0"/>
      <w:divBdr>
        <w:top w:val="none" w:sz="0" w:space="0" w:color="auto"/>
        <w:left w:val="none" w:sz="0" w:space="0" w:color="auto"/>
        <w:bottom w:val="none" w:sz="0" w:space="0" w:color="auto"/>
        <w:right w:val="none" w:sz="0" w:space="0" w:color="auto"/>
      </w:divBdr>
    </w:div>
    <w:div w:id="189688022">
      <w:bodyDiv w:val="1"/>
      <w:marLeft w:val="0"/>
      <w:marRight w:val="0"/>
      <w:marTop w:val="0"/>
      <w:marBottom w:val="0"/>
      <w:divBdr>
        <w:top w:val="none" w:sz="0" w:space="0" w:color="auto"/>
        <w:left w:val="none" w:sz="0" w:space="0" w:color="auto"/>
        <w:bottom w:val="none" w:sz="0" w:space="0" w:color="auto"/>
        <w:right w:val="none" w:sz="0" w:space="0" w:color="auto"/>
      </w:divBdr>
      <w:divsChild>
        <w:div w:id="905654051">
          <w:marLeft w:val="0"/>
          <w:marRight w:val="0"/>
          <w:marTop w:val="0"/>
          <w:marBottom w:val="0"/>
          <w:divBdr>
            <w:top w:val="none" w:sz="0" w:space="0" w:color="auto"/>
            <w:left w:val="none" w:sz="0" w:space="0" w:color="auto"/>
            <w:bottom w:val="none" w:sz="0" w:space="0" w:color="auto"/>
            <w:right w:val="none" w:sz="0" w:space="0" w:color="auto"/>
          </w:divBdr>
        </w:div>
        <w:div w:id="1434479008">
          <w:marLeft w:val="0"/>
          <w:marRight w:val="0"/>
          <w:marTop w:val="0"/>
          <w:marBottom w:val="0"/>
          <w:divBdr>
            <w:top w:val="none" w:sz="0" w:space="0" w:color="auto"/>
            <w:left w:val="none" w:sz="0" w:space="0" w:color="auto"/>
            <w:bottom w:val="none" w:sz="0" w:space="0" w:color="auto"/>
            <w:right w:val="none" w:sz="0" w:space="0" w:color="auto"/>
          </w:divBdr>
          <w:divsChild>
            <w:div w:id="316152362">
              <w:marLeft w:val="0"/>
              <w:marRight w:val="0"/>
              <w:marTop w:val="0"/>
              <w:marBottom w:val="0"/>
              <w:divBdr>
                <w:top w:val="none" w:sz="0" w:space="0" w:color="auto"/>
                <w:left w:val="none" w:sz="0" w:space="0" w:color="auto"/>
                <w:bottom w:val="none" w:sz="0" w:space="0" w:color="auto"/>
                <w:right w:val="none" w:sz="0" w:space="0" w:color="auto"/>
              </w:divBdr>
            </w:div>
          </w:divsChild>
        </w:div>
        <w:div w:id="1684279547">
          <w:marLeft w:val="0"/>
          <w:marRight w:val="0"/>
          <w:marTop w:val="0"/>
          <w:marBottom w:val="0"/>
          <w:divBdr>
            <w:top w:val="none" w:sz="0" w:space="0" w:color="auto"/>
            <w:left w:val="none" w:sz="0" w:space="0" w:color="auto"/>
            <w:bottom w:val="none" w:sz="0" w:space="0" w:color="auto"/>
            <w:right w:val="none" w:sz="0" w:space="0" w:color="auto"/>
          </w:divBdr>
        </w:div>
      </w:divsChild>
    </w:div>
    <w:div w:id="211768505">
      <w:bodyDiv w:val="1"/>
      <w:marLeft w:val="0"/>
      <w:marRight w:val="0"/>
      <w:marTop w:val="0"/>
      <w:marBottom w:val="0"/>
      <w:divBdr>
        <w:top w:val="none" w:sz="0" w:space="0" w:color="auto"/>
        <w:left w:val="none" w:sz="0" w:space="0" w:color="auto"/>
        <w:bottom w:val="none" w:sz="0" w:space="0" w:color="auto"/>
        <w:right w:val="none" w:sz="0" w:space="0" w:color="auto"/>
      </w:divBdr>
    </w:div>
    <w:div w:id="227424823">
      <w:bodyDiv w:val="1"/>
      <w:marLeft w:val="0"/>
      <w:marRight w:val="0"/>
      <w:marTop w:val="0"/>
      <w:marBottom w:val="0"/>
      <w:divBdr>
        <w:top w:val="none" w:sz="0" w:space="0" w:color="auto"/>
        <w:left w:val="none" w:sz="0" w:space="0" w:color="auto"/>
        <w:bottom w:val="none" w:sz="0" w:space="0" w:color="auto"/>
        <w:right w:val="none" w:sz="0" w:space="0" w:color="auto"/>
      </w:divBdr>
    </w:div>
    <w:div w:id="263541825">
      <w:bodyDiv w:val="1"/>
      <w:marLeft w:val="0"/>
      <w:marRight w:val="0"/>
      <w:marTop w:val="0"/>
      <w:marBottom w:val="0"/>
      <w:divBdr>
        <w:top w:val="none" w:sz="0" w:space="0" w:color="auto"/>
        <w:left w:val="none" w:sz="0" w:space="0" w:color="auto"/>
        <w:bottom w:val="none" w:sz="0" w:space="0" w:color="auto"/>
        <w:right w:val="none" w:sz="0" w:space="0" w:color="auto"/>
      </w:divBdr>
    </w:div>
    <w:div w:id="266083076">
      <w:bodyDiv w:val="1"/>
      <w:marLeft w:val="0"/>
      <w:marRight w:val="0"/>
      <w:marTop w:val="0"/>
      <w:marBottom w:val="0"/>
      <w:divBdr>
        <w:top w:val="none" w:sz="0" w:space="0" w:color="auto"/>
        <w:left w:val="none" w:sz="0" w:space="0" w:color="auto"/>
        <w:bottom w:val="none" w:sz="0" w:space="0" w:color="auto"/>
        <w:right w:val="none" w:sz="0" w:space="0" w:color="auto"/>
      </w:divBdr>
    </w:div>
    <w:div w:id="266237250">
      <w:bodyDiv w:val="1"/>
      <w:marLeft w:val="0"/>
      <w:marRight w:val="0"/>
      <w:marTop w:val="0"/>
      <w:marBottom w:val="0"/>
      <w:divBdr>
        <w:top w:val="none" w:sz="0" w:space="0" w:color="auto"/>
        <w:left w:val="none" w:sz="0" w:space="0" w:color="auto"/>
        <w:bottom w:val="none" w:sz="0" w:space="0" w:color="auto"/>
        <w:right w:val="none" w:sz="0" w:space="0" w:color="auto"/>
      </w:divBdr>
      <w:divsChild>
        <w:div w:id="1074931852">
          <w:marLeft w:val="0"/>
          <w:marRight w:val="0"/>
          <w:marTop w:val="0"/>
          <w:marBottom w:val="0"/>
          <w:divBdr>
            <w:top w:val="none" w:sz="0" w:space="0" w:color="auto"/>
            <w:left w:val="none" w:sz="0" w:space="0" w:color="auto"/>
            <w:bottom w:val="none" w:sz="0" w:space="0" w:color="auto"/>
            <w:right w:val="none" w:sz="0" w:space="0" w:color="auto"/>
          </w:divBdr>
        </w:div>
      </w:divsChild>
    </w:div>
    <w:div w:id="275254280">
      <w:bodyDiv w:val="1"/>
      <w:marLeft w:val="0"/>
      <w:marRight w:val="0"/>
      <w:marTop w:val="0"/>
      <w:marBottom w:val="0"/>
      <w:divBdr>
        <w:top w:val="none" w:sz="0" w:space="0" w:color="auto"/>
        <w:left w:val="none" w:sz="0" w:space="0" w:color="auto"/>
        <w:bottom w:val="none" w:sz="0" w:space="0" w:color="auto"/>
        <w:right w:val="none" w:sz="0" w:space="0" w:color="auto"/>
      </w:divBdr>
    </w:div>
    <w:div w:id="286472692">
      <w:bodyDiv w:val="1"/>
      <w:marLeft w:val="0"/>
      <w:marRight w:val="0"/>
      <w:marTop w:val="0"/>
      <w:marBottom w:val="0"/>
      <w:divBdr>
        <w:top w:val="none" w:sz="0" w:space="0" w:color="auto"/>
        <w:left w:val="none" w:sz="0" w:space="0" w:color="auto"/>
        <w:bottom w:val="none" w:sz="0" w:space="0" w:color="auto"/>
        <w:right w:val="none" w:sz="0" w:space="0" w:color="auto"/>
      </w:divBdr>
    </w:div>
    <w:div w:id="325018264">
      <w:bodyDiv w:val="1"/>
      <w:marLeft w:val="0"/>
      <w:marRight w:val="0"/>
      <w:marTop w:val="0"/>
      <w:marBottom w:val="0"/>
      <w:divBdr>
        <w:top w:val="none" w:sz="0" w:space="0" w:color="auto"/>
        <w:left w:val="none" w:sz="0" w:space="0" w:color="auto"/>
        <w:bottom w:val="none" w:sz="0" w:space="0" w:color="auto"/>
        <w:right w:val="none" w:sz="0" w:space="0" w:color="auto"/>
      </w:divBdr>
    </w:div>
    <w:div w:id="458954249">
      <w:bodyDiv w:val="1"/>
      <w:marLeft w:val="0"/>
      <w:marRight w:val="0"/>
      <w:marTop w:val="0"/>
      <w:marBottom w:val="0"/>
      <w:divBdr>
        <w:top w:val="none" w:sz="0" w:space="0" w:color="auto"/>
        <w:left w:val="none" w:sz="0" w:space="0" w:color="auto"/>
        <w:bottom w:val="none" w:sz="0" w:space="0" w:color="auto"/>
        <w:right w:val="none" w:sz="0" w:space="0" w:color="auto"/>
      </w:divBdr>
    </w:div>
    <w:div w:id="464350804">
      <w:bodyDiv w:val="1"/>
      <w:marLeft w:val="0"/>
      <w:marRight w:val="0"/>
      <w:marTop w:val="0"/>
      <w:marBottom w:val="0"/>
      <w:divBdr>
        <w:top w:val="none" w:sz="0" w:space="0" w:color="auto"/>
        <w:left w:val="none" w:sz="0" w:space="0" w:color="auto"/>
        <w:bottom w:val="none" w:sz="0" w:space="0" w:color="auto"/>
        <w:right w:val="none" w:sz="0" w:space="0" w:color="auto"/>
      </w:divBdr>
    </w:div>
    <w:div w:id="470758574">
      <w:bodyDiv w:val="1"/>
      <w:marLeft w:val="0"/>
      <w:marRight w:val="0"/>
      <w:marTop w:val="0"/>
      <w:marBottom w:val="0"/>
      <w:divBdr>
        <w:top w:val="none" w:sz="0" w:space="0" w:color="auto"/>
        <w:left w:val="none" w:sz="0" w:space="0" w:color="auto"/>
        <w:bottom w:val="none" w:sz="0" w:space="0" w:color="auto"/>
        <w:right w:val="none" w:sz="0" w:space="0" w:color="auto"/>
      </w:divBdr>
    </w:div>
    <w:div w:id="477651739">
      <w:bodyDiv w:val="1"/>
      <w:marLeft w:val="0"/>
      <w:marRight w:val="0"/>
      <w:marTop w:val="0"/>
      <w:marBottom w:val="0"/>
      <w:divBdr>
        <w:top w:val="none" w:sz="0" w:space="0" w:color="auto"/>
        <w:left w:val="none" w:sz="0" w:space="0" w:color="auto"/>
        <w:bottom w:val="none" w:sz="0" w:space="0" w:color="auto"/>
        <w:right w:val="none" w:sz="0" w:space="0" w:color="auto"/>
      </w:divBdr>
    </w:div>
    <w:div w:id="488912374">
      <w:bodyDiv w:val="1"/>
      <w:marLeft w:val="0"/>
      <w:marRight w:val="0"/>
      <w:marTop w:val="0"/>
      <w:marBottom w:val="0"/>
      <w:divBdr>
        <w:top w:val="none" w:sz="0" w:space="0" w:color="auto"/>
        <w:left w:val="none" w:sz="0" w:space="0" w:color="auto"/>
        <w:bottom w:val="none" w:sz="0" w:space="0" w:color="auto"/>
        <w:right w:val="none" w:sz="0" w:space="0" w:color="auto"/>
      </w:divBdr>
    </w:div>
    <w:div w:id="507597169">
      <w:bodyDiv w:val="1"/>
      <w:marLeft w:val="0"/>
      <w:marRight w:val="0"/>
      <w:marTop w:val="0"/>
      <w:marBottom w:val="0"/>
      <w:divBdr>
        <w:top w:val="none" w:sz="0" w:space="0" w:color="auto"/>
        <w:left w:val="none" w:sz="0" w:space="0" w:color="auto"/>
        <w:bottom w:val="none" w:sz="0" w:space="0" w:color="auto"/>
        <w:right w:val="none" w:sz="0" w:space="0" w:color="auto"/>
      </w:divBdr>
      <w:divsChild>
        <w:div w:id="947540712">
          <w:marLeft w:val="0"/>
          <w:marRight w:val="0"/>
          <w:marTop w:val="0"/>
          <w:marBottom w:val="0"/>
          <w:divBdr>
            <w:top w:val="none" w:sz="0" w:space="0" w:color="auto"/>
            <w:left w:val="none" w:sz="0" w:space="0" w:color="auto"/>
            <w:bottom w:val="none" w:sz="0" w:space="0" w:color="auto"/>
            <w:right w:val="none" w:sz="0" w:space="0" w:color="auto"/>
          </w:divBdr>
          <w:divsChild>
            <w:div w:id="1579436777">
              <w:marLeft w:val="720"/>
              <w:marRight w:val="720"/>
              <w:marTop w:val="0"/>
              <w:marBottom w:val="0"/>
              <w:divBdr>
                <w:top w:val="none" w:sz="0" w:space="0" w:color="auto"/>
                <w:left w:val="none" w:sz="0" w:space="0" w:color="auto"/>
                <w:bottom w:val="none" w:sz="0" w:space="0" w:color="auto"/>
                <w:right w:val="none" w:sz="0" w:space="0" w:color="auto"/>
              </w:divBdr>
            </w:div>
            <w:div w:id="2029938998">
              <w:marLeft w:val="720"/>
              <w:marRight w:val="720"/>
              <w:marTop w:val="0"/>
              <w:marBottom w:val="0"/>
              <w:divBdr>
                <w:top w:val="none" w:sz="0" w:space="0" w:color="auto"/>
                <w:left w:val="none" w:sz="0" w:space="0" w:color="auto"/>
                <w:bottom w:val="none" w:sz="0" w:space="0" w:color="auto"/>
                <w:right w:val="none" w:sz="0" w:space="0" w:color="auto"/>
              </w:divBdr>
            </w:div>
          </w:divsChild>
        </w:div>
        <w:div w:id="1080952541">
          <w:marLeft w:val="0"/>
          <w:marRight w:val="0"/>
          <w:marTop w:val="0"/>
          <w:marBottom w:val="0"/>
          <w:divBdr>
            <w:top w:val="none" w:sz="0" w:space="0" w:color="auto"/>
            <w:left w:val="none" w:sz="0" w:space="0" w:color="auto"/>
            <w:bottom w:val="none" w:sz="0" w:space="0" w:color="auto"/>
            <w:right w:val="none" w:sz="0" w:space="0" w:color="auto"/>
          </w:divBdr>
          <w:divsChild>
            <w:div w:id="415444516">
              <w:marLeft w:val="0"/>
              <w:marRight w:val="0"/>
              <w:marTop w:val="0"/>
              <w:marBottom w:val="0"/>
              <w:divBdr>
                <w:top w:val="none" w:sz="0" w:space="0" w:color="auto"/>
                <w:left w:val="none" w:sz="0" w:space="0" w:color="auto"/>
                <w:bottom w:val="none" w:sz="0" w:space="0" w:color="auto"/>
                <w:right w:val="none" w:sz="0" w:space="0" w:color="auto"/>
              </w:divBdr>
            </w:div>
          </w:divsChild>
        </w:div>
        <w:div w:id="1290436510">
          <w:marLeft w:val="0"/>
          <w:marRight w:val="0"/>
          <w:marTop w:val="0"/>
          <w:marBottom w:val="0"/>
          <w:divBdr>
            <w:top w:val="none" w:sz="0" w:space="0" w:color="auto"/>
            <w:left w:val="none" w:sz="0" w:space="0" w:color="auto"/>
            <w:bottom w:val="none" w:sz="0" w:space="0" w:color="auto"/>
            <w:right w:val="none" w:sz="0" w:space="0" w:color="auto"/>
          </w:divBdr>
        </w:div>
        <w:div w:id="1828743271">
          <w:marLeft w:val="0"/>
          <w:marRight w:val="0"/>
          <w:marTop w:val="0"/>
          <w:marBottom w:val="0"/>
          <w:divBdr>
            <w:top w:val="none" w:sz="0" w:space="0" w:color="auto"/>
            <w:left w:val="none" w:sz="0" w:space="0" w:color="auto"/>
            <w:bottom w:val="none" w:sz="0" w:space="0" w:color="auto"/>
            <w:right w:val="none" w:sz="0" w:space="0" w:color="auto"/>
          </w:divBdr>
          <w:divsChild>
            <w:div w:id="2028821920">
              <w:marLeft w:val="0"/>
              <w:marRight w:val="0"/>
              <w:marTop w:val="0"/>
              <w:marBottom w:val="0"/>
              <w:divBdr>
                <w:top w:val="none" w:sz="0" w:space="0" w:color="auto"/>
                <w:left w:val="none" w:sz="0" w:space="0" w:color="auto"/>
                <w:bottom w:val="none" w:sz="0" w:space="0" w:color="auto"/>
                <w:right w:val="none" w:sz="0" w:space="0" w:color="auto"/>
              </w:divBdr>
            </w:div>
          </w:divsChild>
        </w:div>
        <w:div w:id="1939212762">
          <w:marLeft w:val="0"/>
          <w:marRight w:val="0"/>
          <w:marTop w:val="0"/>
          <w:marBottom w:val="0"/>
          <w:divBdr>
            <w:top w:val="none" w:sz="0" w:space="0" w:color="auto"/>
            <w:left w:val="none" w:sz="0" w:space="0" w:color="auto"/>
            <w:bottom w:val="none" w:sz="0" w:space="0" w:color="auto"/>
            <w:right w:val="none" w:sz="0" w:space="0" w:color="auto"/>
          </w:divBdr>
          <w:divsChild>
            <w:div w:id="1139567109">
              <w:marLeft w:val="0"/>
              <w:marRight w:val="0"/>
              <w:marTop w:val="0"/>
              <w:marBottom w:val="0"/>
              <w:divBdr>
                <w:top w:val="none" w:sz="0" w:space="0" w:color="auto"/>
                <w:left w:val="none" w:sz="0" w:space="0" w:color="auto"/>
                <w:bottom w:val="none" w:sz="0" w:space="0" w:color="auto"/>
                <w:right w:val="none" w:sz="0" w:space="0" w:color="auto"/>
              </w:divBdr>
              <w:divsChild>
                <w:div w:id="12822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50289">
      <w:bodyDiv w:val="1"/>
      <w:marLeft w:val="0"/>
      <w:marRight w:val="0"/>
      <w:marTop w:val="0"/>
      <w:marBottom w:val="0"/>
      <w:divBdr>
        <w:top w:val="none" w:sz="0" w:space="0" w:color="auto"/>
        <w:left w:val="none" w:sz="0" w:space="0" w:color="auto"/>
        <w:bottom w:val="none" w:sz="0" w:space="0" w:color="auto"/>
        <w:right w:val="none" w:sz="0" w:space="0" w:color="auto"/>
      </w:divBdr>
    </w:div>
    <w:div w:id="523792720">
      <w:bodyDiv w:val="1"/>
      <w:marLeft w:val="0"/>
      <w:marRight w:val="0"/>
      <w:marTop w:val="0"/>
      <w:marBottom w:val="0"/>
      <w:divBdr>
        <w:top w:val="none" w:sz="0" w:space="0" w:color="auto"/>
        <w:left w:val="none" w:sz="0" w:space="0" w:color="auto"/>
        <w:bottom w:val="none" w:sz="0" w:space="0" w:color="auto"/>
        <w:right w:val="none" w:sz="0" w:space="0" w:color="auto"/>
      </w:divBdr>
    </w:div>
    <w:div w:id="538008706">
      <w:bodyDiv w:val="1"/>
      <w:marLeft w:val="0"/>
      <w:marRight w:val="0"/>
      <w:marTop w:val="0"/>
      <w:marBottom w:val="0"/>
      <w:divBdr>
        <w:top w:val="none" w:sz="0" w:space="0" w:color="auto"/>
        <w:left w:val="none" w:sz="0" w:space="0" w:color="auto"/>
        <w:bottom w:val="none" w:sz="0" w:space="0" w:color="auto"/>
        <w:right w:val="none" w:sz="0" w:space="0" w:color="auto"/>
      </w:divBdr>
      <w:divsChild>
        <w:div w:id="2047675297">
          <w:marLeft w:val="0"/>
          <w:marRight w:val="0"/>
          <w:marTop w:val="0"/>
          <w:marBottom w:val="0"/>
          <w:divBdr>
            <w:top w:val="none" w:sz="0" w:space="0" w:color="auto"/>
            <w:left w:val="none" w:sz="0" w:space="0" w:color="auto"/>
            <w:bottom w:val="none" w:sz="0" w:space="0" w:color="auto"/>
            <w:right w:val="none" w:sz="0" w:space="0" w:color="auto"/>
          </w:divBdr>
        </w:div>
      </w:divsChild>
    </w:div>
    <w:div w:id="560212752">
      <w:bodyDiv w:val="1"/>
      <w:marLeft w:val="0"/>
      <w:marRight w:val="0"/>
      <w:marTop w:val="0"/>
      <w:marBottom w:val="0"/>
      <w:divBdr>
        <w:top w:val="none" w:sz="0" w:space="0" w:color="auto"/>
        <w:left w:val="none" w:sz="0" w:space="0" w:color="auto"/>
        <w:bottom w:val="none" w:sz="0" w:space="0" w:color="auto"/>
        <w:right w:val="none" w:sz="0" w:space="0" w:color="auto"/>
      </w:divBdr>
    </w:div>
    <w:div w:id="576207549">
      <w:bodyDiv w:val="1"/>
      <w:marLeft w:val="0"/>
      <w:marRight w:val="0"/>
      <w:marTop w:val="0"/>
      <w:marBottom w:val="0"/>
      <w:divBdr>
        <w:top w:val="none" w:sz="0" w:space="0" w:color="auto"/>
        <w:left w:val="none" w:sz="0" w:space="0" w:color="auto"/>
        <w:bottom w:val="none" w:sz="0" w:space="0" w:color="auto"/>
        <w:right w:val="none" w:sz="0" w:space="0" w:color="auto"/>
      </w:divBdr>
    </w:div>
    <w:div w:id="600260521">
      <w:bodyDiv w:val="1"/>
      <w:marLeft w:val="0"/>
      <w:marRight w:val="0"/>
      <w:marTop w:val="0"/>
      <w:marBottom w:val="0"/>
      <w:divBdr>
        <w:top w:val="none" w:sz="0" w:space="0" w:color="auto"/>
        <w:left w:val="none" w:sz="0" w:space="0" w:color="auto"/>
        <w:bottom w:val="none" w:sz="0" w:space="0" w:color="auto"/>
        <w:right w:val="none" w:sz="0" w:space="0" w:color="auto"/>
      </w:divBdr>
    </w:div>
    <w:div w:id="603146864">
      <w:bodyDiv w:val="1"/>
      <w:marLeft w:val="0"/>
      <w:marRight w:val="0"/>
      <w:marTop w:val="0"/>
      <w:marBottom w:val="0"/>
      <w:divBdr>
        <w:top w:val="none" w:sz="0" w:space="0" w:color="auto"/>
        <w:left w:val="none" w:sz="0" w:space="0" w:color="auto"/>
        <w:bottom w:val="none" w:sz="0" w:space="0" w:color="auto"/>
        <w:right w:val="none" w:sz="0" w:space="0" w:color="auto"/>
      </w:divBdr>
    </w:div>
    <w:div w:id="628512311">
      <w:bodyDiv w:val="1"/>
      <w:marLeft w:val="0"/>
      <w:marRight w:val="0"/>
      <w:marTop w:val="0"/>
      <w:marBottom w:val="0"/>
      <w:divBdr>
        <w:top w:val="none" w:sz="0" w:space="0" w:color="auto"/>
        <w:left w:val="none" w:sz="0" w:space="0" w:color="auto"/>
        <w:bottom w:val="none" w:sz="0" w:space="0" w:color="auto"/>
        <w:right w:val="none" w:sz="0" w:space="0" w:color="auto"/>
      </w:divBdr>
    </w:div>
    <w:div w:id="678890500">
      <w:bodyDiv w:val="1"/>
      <w:marLeft w:val="0"/>
      <w:marRight w:val="0"/>
      <w:marTop w:val="0"/>
      <w:marBottom w:val="0"/>
      <w:divBdr>
        <w:top w:val="none" w:sz="0" w:space="0" w:color="auto"/>
        <w:left w:val="none" w:sz="0" w:space="0" w:color="auto"/>
        <w:bottom w:val="none" w:sz="0" w:space="0" w:color="auto"/>
        <w:right w:val="none" w:sz="0" w:space="0" w:color="auto"/>
      </w:divBdr>
    </w:div>
    <w:div w:id="696196902">
      <w:bodyDiv w:val="1"/>
      <w:marLeft w:val="0"/>
      <w:marRight w:val="0"/>
      <w:marTop w:val="0"/>
      <w:marBottom w:val="0"/>
      <w:divBdr>
        <w:top w:val="none" w:sz="0" w:space="0" w:color="auto"/>
        <w:left w:val="none" w:sz="0" w:space="0" w:color="auto"/>
        <w:bottom w:val="none" w:sz="0" w:space="0" w:color="auto"/>
        <w:right w:val="none" w:sz="0" w:space="0" w:color="auto"/>
      </w:divBdr>
    </w:div>
    <w:div w:id="721755126">
      <w:bodyDiv w:val="1"/>
      <w:marLeft w:val="0"/>
      <w:marRight w:val="0"/>
      <w:marTop w:val="0"/>
      <w:marBottom w:val="0"/>
      <w:divBdr>
        <w:top w:val="none" w:sz="0" w:space="0" w:color="auto"/>
        <w:left w:val="none" w:sz="0" w:space="0" w:color="auto"/>
        <w:bottom w:val="none" w:sz="0" w:space="0" w:color="auto"/>
        <w:right w:val="none" w:sz="0" w:space="0" w:color="auto"/>
      </w:divBdr>
      <w:divsChild>
        <w:div w:id="2095546184">
          <w:marLeft w:val="0"/>
          <w:marRight w:val="0"/>
          <w:marTop w:val="0"/>
          <w:marBottom w:val="0"/>
          <w:divBdr>
            <w:top w:val="none" w:sz="0" w:space="0" w:color="auto"/>
            <w:left w:val="none" w:sz="0" w:space="0" w:color="auto"/>
            <w:bottom w:val="none" w:sz="0" w:space="0" w:color="auto"/>
            <w:right w:val="none" w:sz="0" w:space="0" w:color="auto"/>
          </w:divBdr>
          <w:divsChild>
            <w:div w:id="1412005777">
              <w:marLeft w:val="720"/>
              <w:marRight w:val="720"/>
              <w:marTop w:val="0"/>
              <w:marBottom w:val="0"/>
              <w:divBdr>
                <w:top w:val="none" w:sz="0" w:space="0" w:color="auto"/>
                <w:left w:val="none" w:sz="0" w:space="0" w:color="auto"/>
                <w:bottom w:val="none" w:sz="0" w:space="0" w:color="auto"/>
                <w:right w:val="none" w:sz="0" w:space="0" w:color="auto"/>
              </w:divBdr>
              <w:divsChild>
                <w:div w:id="1907571992">
                  <w:marLeft w:val="0"/>
                  <w:marRight w:val="0"/>
                  <w:marTop w:val="0"/>
                  <w:marBottom w:val="0"/>
                  <w:divBdr>
                    <w:top w:val="none" w:sz="0" w:space="0" w:color="auto"/>
                    <w:left w:val="none" w:sz="0" w:space="0" w:color="auto"/>
                    <w:bottom w:val="none" w:sz="0" w:space="0" w:color="auto"/>
                    <w:right w:val="none" w:sz="0" w:space="0" w:color="auto"/>
                  </w:divBdr>
                  <w:divsChild>
                    <w:div w:id="7166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83891">
      <w:bodyDiv w:val="1"/>
      <w:marLeft w:val="0"/>
      <w:marRight w:val="0"/>
      <w:marTop w:val="0"/>
      <w:marBottom w:val="0"/>
      <w:divBdr>
        <w:top w:val="none" w:sz="0" w:space="0" w:color="auto"/>
        <w:left w:val="none" w:sz="0" w:space="0" w:color="auto"/>
        <w:bottom w:val="none" w:sz="0" w:space="0" w:color="auto"/>
        <w:right w:val="none" w:sz="0" w:space="0" w:color="auto"/>
      </w:divBdr>
    </w:div>
    <w:div w:id="739905094">
      <w:bodyDiv w:val="1"/>
      <w:marLeft w:val="0"/>
      <w:marRight w:val="0"/>
      <w:marTop w:val="0"/>
      <w:marBottom w:val="0"/>
      <w:divBdr>
        <w:top w:val="none" w:sz="0" w:space="0" w:color="auto"/>
        <w:left w:val="none" w:sz="0" w:space="0" w:color="auto"/>
        <w:bottom w:val="none" w:sz="0" w:space="0" w:color="auto"/>
        <w:right w:val="none" w:sz="0" w:space="0" w:color="auto"/>
      </w:divBdr>
    </w:div>
    <w:div w:id="818424093">
      <w:bodyDiv w:val="1"/>
      <w:marLeft w:val="0"/>
      <w:marRight w:val="0"/>
      <w:marTop w:val="0"/>
      <w:marBottom w:val="0"/>
      <w:divBdr>
        <w:top w:val="none" w:sz="0" w:space="0" w:color="auto"/>
        <w:left w:val="none" w:sz="0" w:space="0" w:color="auto"/>
        <w:bottom w:val="none" w:sz="0" w:space="0" w:color="auto"/>
        <w:right w:val="none" w:sz="0" w:space="0" w:color="auto"/>
      </w:divBdr>
    </w:div>
    <w:div w:id="818962816">
      <w:bodyDiv w:val="1"/>
      <w:marLeft w:val="0"/>
      <w:marRight w:val="0"/>
      <w:marTop w:val="0"/>
      <w:marBottom w:val="0"/>
      <w:divBdr>
        <w:top w:val="none" w:sz="0" w:space="0" w:color="auto"/>
        <w:left w:val="none" w:sz="0" w:space="0" w:color="auto"/>
        <w:bottom w:val="none" w:sz="0" w:space="0" w:color="auto"/>
        <w:right w:val="none" w:sz="0" w:space="0" w:color="auto"/>
      </w:divBdr>
    </w:div>
    <w:div w:id="838615614">
      <w:bodyDiv w:val="1"/>
      <w:marLeft w:val="0"/>
      <w:marRight w:val="0"/>
      <w:marTop w:val="0"/>
      <w:marBottom w:val="0"/>
      <w:divBdr>
        <w:top w:val="none" w:sz="0" w:space="0" w:color="auto"/>
        <w:left w:val="none" w:sz="0" w:space="0" w:color="auto"/>
        <w:bottom w:val="none" w:sz="0" w:space="0" w:color="auto"/>
        <w:right w:val="none" w:sz="0" w:space="0" w:color="auto"/>
      </w:divBdr>
    </w:div>
    <w:div w:id="840007472">
      <w:bodyDiv w:val="1"/>
      <w:marLeft w:val="0"/>
      <w:marRight w:val="0"/>
      <w:marTop w:val="0"/>
      <w:marBottom w:val="0"/>
      <w:divBdr>
        <w:top w:val="none" w:sz="0" w:space="0" w:color="auto"/>
        <w:left w:val="none" w:sz="0" w:space="0" w:color="auto"/>
        <w:bottom w:val="none" w:sz="0" w:space="0" w:color="auto"/>
        <w:right w:val="none" w:sz="0" w:space="0" w:color="auto"/>
      </w:divBdr>
    </w:div>
    <w:div w:id="860362590">
      <w:bodyDiv w:val="1"/>
      <w:marLeft w:val="0"/>
      <w:marRight w:val="0"/>
      <w:marTop w:val="0"/>
      <w:marBottom w:val="0"/>
      <w:divBdr>
        <w:top w:val="none" w:sz="0" w:space="0" w:color="auto"/>
        <w:left w:val="none" w:sz="0" w:space="0" w:color="auto"/>
        <w:bottom w:val="none" w:sz="0" w:space="0" w:color="auto"/>
        <w:right w:val="none" w:sz="0" w:space="0" w:color="auto"/>
      </w:divBdr>
    </w:div>
    <w:div w:id="876308873">
      <w:bodyDiv w:val="1"/>
      <w:marLeft w:val="0"/>
      <w:marRight w:val="0"/>
      <w:marTop w:val="0"/>
      <w:marBottom w:val="0"/>
      <w:divBdr>
        <w:top w:val="none" w:sz="0" w:space="0" w:color="auto"/>
        <w:left w:val="none" w:sz="0" w:space="0" w:color="auto"/>
        <w:bottom w:val="none" w:sz="0" w:space="0" w:color="auto"/>
        <w:right w:val="none" w:sz="0" w:space="0" w:color="auto"/>
      </w:divBdr>
    </w:div>
    <w:div w:id="902175429">
      <w:bodyDiv w:val="1"/>
      <w:marLeft w:val="0"/>
      <w:marRight w:val="0"/>
      <w:marTop w:val="0"/>
      <w:marBottom w:val="0"/>
      <w:divBdr>
        <w:top w:val="none" w:sz="0" w:space="0" w:color="auto"/>
        <w:left w:val="none" w:sz="0" w:space="0" w:color="auto"/>
        <w:bottom w:val="none" w:sz="0" w:space="0" w:color="auto"/>
        <w:right w:val="none" w:sz="0" w:space="0" w:color="auto"/>
      </w:divBdr>
    </w:div>
    <w:div w:id="902911560">
      <w:bodyDiv w:val="1"/>
      <w:marLeft w:val="0"/>
      <w:marRight w:val="0"/>
      <w:marTop w:val="0"/>
      <w:marBottom w:val="0"/>
      <w:divBdr>
        <w:top w:val="none" w:sz="0" w:space="0" w:color="auto"/>
        <w:left w:val="none" w:sz="0" w:space="0" w:color="auto"/>
        <w:bottom w:val="none" w:sz="0" w:space="0" w:color="auto"/>
        <w:right w:val="none" w:sz="0" w:space="0" w:color="auto"/>
      </w:divBdr>
    </w:div>
    <w:div w:id="909923250">
      <w:bodyDiv w:val="1"/>
      <w:marLeft w:val="0"/>
      <w:marRight w:val="0"/>
      <w:marTop w:val="0"/>
      <w:marBottom w:val="0"/>
      <w:divBdr>
        <w:top w:val="none" w:sz="0" w:space="0" w:color="auto"/>
        <w:left w:val="none" w:sz="0" w:space="0" w:color="auto"/>
        <w:bottom w:val="none" w:sz="0" w:space="0" w:color="auto"/>
        <w:right w:val="none" w:sz="0" w:space="0" w:color="auto"/>
      </w:divBdr>
    </w:div>
    <w:div w:id="915363238">
      <w:bodyDiv w:val="1"/>
      <w:marLeft w:val="0"/>
      <w:marRight w:val="0"/>
      <w:marTop w:val="0"/>
      <w:marBottom w:val="0"/>
      <w:divBdr>
        <w:top w:val="none" w:sz="0" w:space="0" w:color="auto"/>
        <w:left w:val="none" w:sz="0" w:space="0" w:color="auto"/>
        <w:bottom w:val="none" w:sz="0" w:space="0" w:color="auto"/>
        <w:right w:val="none" w:sz="0" w:space="0" w:color="auto"/>
      </w:divBdr>
    </w:div>
    <w:div w:id="930430943">
      <w:bodyDiv w:val="1"/>
      <w:marLeft w:val="0"/>
      <w:marRight w:val="0"/>
      <w:marTop w:val="0"/>
      <w:marBottom w:val="0"/>
      <w:divBdr>
        <w:top w:val="none" w:sz="0" w:space="0" w:color="auto"/>
        <w:left w:val="none" w:sz="0" w:space="0" w:color="auto"/>
        <w:bottom w:val="none" w:sz="0" w:space="0" w:color="auto"/>
        <w:right w:val="none" w:sz="0" w:space="0" w:color="auto"/>
      </w:divBdr>
    </w:div>
    <w:div w:id="941259141">
      <w:bodyDiv w:val="1"/>
      <w:marLeft w:val="0"/>
      <w:marRight w:val="0"/>
      <w:marTop w:val="0"/>
      <w:marBottom w:val="0"/>
      <w:divBdr>
        <w:top w:val="none" w:sz="0" w:space="0" w:color="auto"/>
        <w:left w:val="none" w:sz="0" w:space="0" w:color="auto"/>
        <w:bottom w:val="none" w:sz="0" w:space="0" w:color="auto"/>
        <w:right w:val="none" w:sz="0" w:space="0" w:color="auto"/>
      </w:divBdr>
    </w:div>
    <w:div w:id="960382471">
      <w:bodyDiv w:val="1"/>
      <w:marLeft w:val="0"/>
      <w:marRight w:val="0"/>
      <w:marTop w:val="0"/>
      <w:marBottom w:val="0"/>
      <w:divBdr>
        <w:top w:val="none" w:sz="0" w:space="0" w:color="auto"/>
        <w:left w:val="none" w:sz="0" w:space="0" w:color="auto"/>
        <w:bottom w:val="none" w:sz="0" w:space="0" w:color="auto"/>
        <w:right w:val="none" w:sz="0" w:space="0" w:color="auto"/>
      </w:divBdr>
    </w:div>
    <w:div w:id="964122669">
      <w:bodyDiv w:val="1"/>
      <w:marLeft w:val="0"/>
      <w:marRight w:val="0"/>
      <w:marTop w:val="0"/>
      <w:marBottom w:val="0"/>
      <w:divBdr>
        <w:top w:val="none" w:sz="0" w:space="0" w:color="auto"/>
        <w:left w:val="none" w:sz="0" w:space="0" w:color="auto"/>
        <w:bottom w:val="none" w:sz="0" w:space="0" w:color="auto"/>
        <w:right w:val="none" w:sz="0" w:space="0" w:color="auto"/>
      </w:divBdr>
    </w:div>
    <w:div w:id="998390704">
      <w:bodyDiv w:val="1"/>
      <w:marLeft w:val="0"/>
      <w:marRight w:val="0"/>
      <w:marTop w:val="0"/>
      <w:marBottom w:val="0"/>
      <w:divBdr>
        <w:top w:val="none" w:sz="0" w:space="0" w:color="auto"/>
        <w:left w:val="none" w:sz="0" w:space="0" w:color="auto"/>
        <w:bottom w:val="none" w:sz="0" w:space="0" w:color="auto"/>
        <w:right w:val="none" w:sz="0" w:space="0" w:color="auto"/>
      </w:divBdr>
    </w:div>
    <w:div w:id="1032530779">
      <w:bodyDiv w:val="1"/>
      <w:marLeft w:val="0"/>
      <w:marRight w:val="0"/>
      <w:marTop w:val="0"/>
      <w:marBottom w:val="0"/>
      <w:divBdr>
        <w:top w:val="none" w:sz="0" w:space="0" w:color="auto"/>
        <w:left w:val="none" w:sz="0" w:space="0" w:color="auto"/>
        <w:bottom w:val="none" w:sz="0" w:space="0" w:color="auto"/>
        <w:right w:val="none" w:sz="0" w:space="0" w:color="auto"/>
      </w:divBdr>
    </w:div>
    <w:div w:id="1056247625">
      <w:bodyDiv w:val="1"/>
      <w:marLeft w:val="0"/>
      <w:marRight w:val="0"/>
      <w:marTop w:val="0"/>
      <w:marBottom w:val="0"/>
      <w:divBdr>
        <w:top w:val="none" w:sz="0" w:space="0" w:color="auto"/>
        <w:left w:val="none" w:sz="0" w:space="0" w:color="auto"/>
        <w:bottom w:val="none" w:sz="0" w:space="0" w:color="auto"/>
        <w:right w:val="none" w:sz="0" w:space="0" w:color="auto"/>
      </w:divBdr>
    </w:div>
    <w:div w:id="1061169835">
      <w:bodyDiv w:val="1"/>
      <w:marLeft w:val="0"/>
      <w:marRight w:val="0"/>
      <w:marTop w:val="0"/>
      <w:marBottom w:val="0"/>
      <w:divBdr>
        <w:top w:val="none" w:sz="0" w:space="0" w:color="auto"/>
        <w:left w:val="none" w:sz="0" w:space="0" w:color="auto"/>
        <w:bottom w:val="none" w:sz="0" w:space="0" w:color="auto"/>
        <w:right w:val="none" w:sz="0" w:space="0" w:color="auto"/>
      </w:divBdr>
    </w:div>
    <w:div w:id="1073774250">
      <w:bodyDiv w:val="1"/>
      <w:marLeft w:val="0"/>
      <w:marRight w:val="0"/>
      <w:marTop w:val="0"/>
      <w:marBottom w:val="0"/>
      <w:divBdr>
        <w:top w:val="none" w:sz="0" w:space="0" w:color="auto"/>
        <w:left w:val="none" w:sz="0" w:space="0" w:color="auto"/>
        <w:bottom w:val="none" w:sz="0" w:space="0" w:color="auto"/>
        <w:right w:val="none" w:sz="0" w:space="0" w:color="auto"/>
      </w:divBdr>
    </w:div>
    <w:div w:id="1110783354">
      <w:bodyDiv w:val="1"/>
      <w:marLeft w:val="0"/>
      <w:marRight w:val="0"/>
      <w:marTop w:val="0"/>
      <w:marBottom w:val="0"/>
      <w:divBdr>
        <w:top w:val="none" w:sz="0" w:space="0" w:color="auto"/>
        <w:left w:val="none" w:sz="0" w:space="0" w:color="auto"/>
        <w:bottom w:val="none" w:sz="0" w:space="0" w:color="auto"/>
        <w:right w:val="none" w:sz="0" w:space="0" w:color="auto"/>
      </w:divBdr>
    </w:div>
    <w:div w:id="1139958609">
      <w:bodyDiv w:val="1"/>
      <w:marLeft w:val="0"/>
      <w:marRight w:val="0"/>
      <w:marTop w:val="0"/>
      <w:marBottom w:val="0"/>
      <w:divBdr>
        <w:top w:val="none" w:sz="0" w:space="0" w:color="auto"/>
        <w:left w:val="none" w:sz="0" w:space="0" w:color="auto"/>
        <w:bottom w:val="none" w:sz="0" w:space="0" w:color="auto"/>
        <w:right w:val="none" w:sz="0" w:space="0" w:color="auto"/>
      </w:divBdr>
    </w:div>
    <w:div w:id="1150757410">
      <w:bodyDiv w:val="1"/>
      <w:marLeft w:val="0"/>
      <w:marRight w:val="0"/>
      <w:marTop w:val="0"/>
      <w:marBottom w:val="0"/>
      <w:divBdr>
        <w:top w:val="none" w:sz="0" w:space="0" w:color="auto"/>
        <w:left w:val="none" w:sz="0" w:space="0" w:color="auto"/>
        <w:bottom w:val="none" w:sz="0" w:space="0" w:color="auto"/>
        <w:right w:val="none" w:sz="0" w:space="0" w:color="auto"/>
      </w:divBdr>
    </w:div>
    <w:div w:id="1238787132">
      <w:bodyDiv w:val="1"/>
      <w:marLeft w:val="0"/>
      <w:marRight w:val="0"/>
      <w:marTop w:val="0"/>
      <w:marBottom w:val="0"/>
      <w:divBdr>
        <w:top w:val="none" w:sz="0" w:space="0" w:color="auto"/>
        <w:left w:val="none" w:sz="0" w:space="0" w:color="auto"/>
        <w:bottom w:val="none" w:sz="0" w:space="0" w:color="auto"/>
        <w:right w:val="none" w:sz="0" w:space="0" w:color="auto"/>
      </w:divBdr>
    </w:div>
    <w:div w:id="1250311381">
      <w:bodyDiv w:val="1"/>
      <w:marLeft w:val="0"/>
      <w:marRight w:val="0"/>
      <w:marTop w:val="0"/>
      <w:marBottom w:val="0"/>
      <w:divBdr>
        <w:top w:val="none" w:sz="0" w:space="0" w:color="auto"/>
        <w:left w:val="none" w:sz="0" w:space="0" w:color="auto"/>
        <w:bottom w:val="none" w:sz="0" w:space="0" w:color="auto"/>
        <w:right w:val="none" w:sz="0" w:space="0" w:color="auto"/>
      </w:divBdr>
      <w:divsChild>
        <w:div w:id="194122083">
          <w:marLeft w:val="0"/>
          <w:marRight w:val="0"/>
          <w:marTop w:val="0"/>
          <w:marBottom w:val="0"/>
          <w:divBdr>
            <w:top w:val="none" w:sz="0" w:space="0" w:color="auto"/>
            <w:left w:val="none" w:sz="0" w:space="0" w:color="auto"/>
            <w:bottom w:val="none" w:sz="0" w:space="0" w:color="auto"/>
            <w:right w:val="none" w:sz="0" w:space="0" w:color="auto"/>
          </w:divBdr>
          <w:divsChild>
            <w:div w:id="1785883312">
              <w:marLeft w:val="0"/>
              <w:marRight w:val="0"/>
              <w:marTop w:val="0"/>
              <w:marBottom w:val="0"/>
              <w:divBdr>
                <w:top w:val="none" w:sz="0" w:space="0" w:color="auto"/>
                <w:left w:val="none" w:sz="0" w:space="0" w:color="auto"/>
                <w:bottom w:val="none" w:sz="0" w:space="0" w:color="auto"/>
                <w:right w:val="none" w:sz="0" w:space="0" w:color="auto"/>
              </w:divBdr>
            </w:div>
          </w:divsChild>
        </w:div>
        <w:div w:id="582757533">
          <w:marLeft w:val="0"/>
          <w:marRight w:val="0"/>
          <w:marTop w:val="0"/>
          <w:marBottom w:val="0"/>
          <w:divBdr>
            <w:top w:val="none" w:sz="0" w:space="0" w:color="auto"/>
            <w:left w:val="none" w:sz="0" w:space="0" w:color="auto"/>
            <w:bottom w:val="none" w:sz="0" w:space="0" w:color="auto"/>
            <w:right w:val="none" w:sz="0" w:space="0" w:color="auto"/>
          </w:divBdr>
          <w:divsChild>
            <w:div w:id="1788545139">
              <w:marLeft w:val="0"/>
              <w:marRight w:val="0"/>
              <w:marTop w:val="0"/>
              <w:marBottom w:val="0"/>
              <w:divBdr>
                <w:top w:val="none" w:sz="0" w:space="0" w:color="auto"/>
                <w:left w:val="none" w:sz="0" w:space="0" w:color="auto"/>
                <w:bottom w:val="none" w:sz="0" w:space="0" w:color="auto"/>
                <w:right w:val="none" w:sz="0" w:space="0" w:color="auto"/>
              </w:divBdr>
              <w:divsChild>
                <w:div w:id="1190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6854">
          <w:marLeft w:val="0"/>
          <w:marRight w:val="0"/>
          <w:marTop w:val="0"/>
          <w:marBottom w:val="0"/>
          <w:divBdr>
            <w:top w:val="none" w:sz="0" w:space="0" w:color="auto"/>
            <w:left w:val="none" w:sz="0" w:space="0" w:color="auto"/>
            <w:bottom w:val="none" w:sz="0" w:space="0" w:color="auto"/>
            <w:right w:val="none" w:sz="0" w:space="0" w:color="auto"/>
          </w:divBdr>
          <w:divsChild>
            <w:div w:id="162010036">
              <w:marLeft w:val="720"/>
              <w:marRight w:val="720"/>
              <w:marTop w:val="0"/>
              <w:marBottom w:val="0"/>
              <w:divBdr>
                <w:top w:val="none" w:sz="0" w:space="0" w:color="auto"/>
                <w:left w:val="none" w:sz="0" w:space="0" w:color="auto"/>
                <w:bottom w:val="none" w:sz="0" w:space="0" w:color="auto"/>
                <w:right w:val="none" w:sz="0" w:space="0" w:color="auto"/>
              </w:divBdr>
            </w:div>
            <w:div w:id="2040428361">
              <w:marLeft w:val="720"/>
              <w:marRight w:val="720"/>
              <w:marTop w:val="0"/>
              <w:marBottom w:val="0"/>
              <w:divBdr>
                <w:top w:val="none" w:sz="0" w:space="0" w:color="auto"/>
                <w:left w:val="none" w:sz="0" w:space="0" w:color="auto"/>
                <w:bottom w:val="none" w:sz="0" w:space="0" w:color="auto"/>
                <w:right w:val="none" w:sz="0" w:space="0" w:color="auto"/>
              </w:divBdr>
            </w:div>
          </w:divsChild>
        </w:div>
        <w:div w:id="751856449">
          <w:marLeft w:val="0"/>
          <w:marRight w:val="0"/>
          <w:marTop w:val="0"/>
          <w:marBottom w:val="0"/>
          <w:divBdr>
            <w:top w:val="none" w:sz="0" w:space="0" w:color="auto"/>
            <w:left w:val="none" w:sz="0" w:space="0" w:color="auto"/>
            <w:bottom w:val="none" w:sz="0" w:space="0" w:color="auto"/>
            <w:right w:val="none" w:sz="0" w:space="0" w:color="auto"/>
          </w:divBdr>
          <w:divsChild>
            <w:div w:id="654257857">
              <w:marLeft w:val="0"/>
              <w:marRight w:val="0"/>
              <w:marTop w:val="0"/>
              <w:marBottom w:val="0"/>
              <w:divBdr>
                <w:top w:val="none" w:sz="0" w:space="0" w:color="auto"/>
                <w:left w:val="none" w:sz="0" w:space="0" w:color="auto"/>
                <w:bottom w:val="none" w:sz="0" w:space="0" w:color="auto"/>
                <w:right w:val="none" w:sz="0" w:space="0" w:color="auto"/>
              </w:divBdr>
            </w:div>
          </w:divsChild>
        </w:div>
        <w:div w:id="1449163092">
          <w:marLeft w:val="0"/>
          <w:marRight w:val="0"/>
          <w:marTop w:val="0"/>
          <w:marBottom w:val="0"/>
          <w:divBdr>
            <w:top w:val="none" w:sz="0" w:space="0" w:color="auto"/>
            <w:left w:val="none" w:sz="0" w:space="0" w:color="auto"/>
            <w:bottom w:val="none" w:sz="0" w:space="0" w:color="auto"/>
            <w:right w:val="none" w:sz="0" w:space="0" w:color="auto"/>
          </w:divBdr>
        </w:div>
      </w:divsChild>
    </w:div>
    <w:div w:id="1253705001">
      <w:bodyDiv w:val="1"/>
      <w:marLeft w:val="0"/>
      <w:marRight w:val="0"/>
      <w:marTop w:val="0"/>
      <w:marBottom w:val="0"/>
      <w:divBdr>
        <w:top w:val="none" w:sz="0" w:space="0" w:color="auto"/>
        <w:left w:val="none" w:sz="0" w:space="0" w:color="auto"/>
        <w:bottom w:val="none" w:sz="0" w:space="0" w:color="auto"/>
        <w:right w:val="none" w:sz="0" w:space="0" w:color="auto"/>
      </w:divBdr>
    </w:div>
    <w:div w:id="1271470945">
      <w:bodyDiv w:val="1"/>
      <w:marLeft w:val="0"/>
      <w:marRight w:val="0"/>
      <w:marTop w:val="0"/>
      <w:marBottom w:val="0"/>
      <w:divBdr>
        <w:top w:val="none" w:sz="0" w:space="0" w:color="auto"/>
        <w:left w:val="none" w:sz="0" w:space="0" w:color="auto"/>
        <w:bottom w:val="none" w:sz="0" w:space="0" w:color="auto"/>
        <w:right w:val="none" w:sz="0" w:space="0" w:color="auto"/>
      </w:divBdr>
      <w:divsChild>
        <w:div w:id="1071536957">
          <w:marLeft w:val="0"/>
          <w:marRight w:val="0"/>
          <w:marTop w:val="0"/>
          <w:marBottom w:val="0"/>
          <w:divBdr>
            <w:top w:val="none" w:sz="0" w:space="0" w:color="auto"/>
            <w:left w:val="none" w:sz="0" w:space="0" w:color="auto"/>
            <w:bottom w:val="none" w:sz="0" w:space="0" w:color="auto"/>
            <w:right w:val="none" w:sz="0" w:space="0" w:color="auto"/>
          </w:divBdr>
        </w:div>
      </w:divsChild>
    </w:div>
    <w:div w:id="1274092135">
      <w:bodyDiv w:val="1"/>
      <w:marLeft w:val="0"/>
      <w:marRight w:val="0"/>
      <w:marTop w:val="0"/>
      <w:marBottom w:val="0"/>
      <w:divBdr>
        <w:top w:val="none" w:sz="0" w:space="0" w:color="auto"/>
        <w:left w:val="none" w:sz="0" w:space="0" w:color="auto"/>
        <w:bottom w:val="none" w:sz="0" w:space="0" w:color="auto"/>
        <w:right w:val="none" w:sz="0" w:space="0" w:color="auto"/>
      </w:divBdr>
    </w:div>
    <w:div w:id="1319384223">
      <w:bodyDiv w:val="1"/>
      <w:marLeft w:val="0"/>
      <w:marRight w:val="0"/>
      <w:marTop w:val="0"/>
      <w:marBottom w:val="0"/>
      <w:divBdr>
        <w:top w:val="none" w:sz="0" w:space="0" w:color="auto"/>
        <w:left w:val="none" w:sz="0" w:space="0" w:color="auto"/>
        <w:bottom w:val="none" w:sz="0" w:space="0" w:color="auto"/>
        <w:right w:val="none" w:sz="0" w:space="0" w:color="auto"/>
      </w:divBdr>
    </w:div>
    <w:div w:id="1325817931">
      <w:bodyDiv w:val="1"/>
      <w:marLeft w:val="0"/>
      <w:marRight w:val="0"/>
      <w:marTop w:val="0"/>
      <w:marBottom w:val="0"/>
      <w:divBdr>
        <w:top w:val="none" w:sz="0" w:space="0" w:color="auto"/>
        <w:left w:val="none" w:sz="0" w:space="0" w:color="auto"/>
        <w:bottom w:val="none" w:sz="0" w:space="0" w:color="auto"/>
        <w:right w:val="none" w:sz="0" w:space="0" w:color="auto"/>
      </w:divBdr>
      <w:divsChild>
        <w:div w:id="628123357">
          <w:marLeft w:val="0"/>
          <w:marRight w:val="0"/>
          <w:marTop w:val="0"/>
          <w:marBottom w:val="0"/>
          <w:divBdr>
            <w:top w:val="none" w:sz="0" w:space="0" w:color="auto"/>
            <w:left w:val="none" w:sz="0" w:space="0" w:color="auto"/>
            <w:bottom w:val="none" w:sz="0" w:space="0" w:color="auto"/>
            <w:right w:val="none" w:sz="0" w:space="0" w:color="auto"/>
          </w:divBdr>
        </w:div>
      </w:divsChild>
    </w:div>
    <w:div w:id="1363632784">
      <w:bodyDiv w:val="1"/>
      <w:marLeft w:val="0"/>
      <w:marRight w:val="0"/>
      <w:marTop w:val="0"/>
      <w:marBottom w:val="0"/>
      <w:divBdr>
        <w:top w:val="none" w:sz="0" w:space="0" w:color="auto"/>
        <w:left w:val="none" w:sz="0" w:space="0" w:color="auto"/>
        <w:bottom w:val="none" w:sz="0" w:space="0" w:color="auto"/>
        <w:right w:val="none" w:sz="0" w:space="0" w:color="auto"/>
      </w:divBdr>
      <w:divsChild>
        <w:div w:id="732897708">
          <w:marLeft w:val="720"/>
          <w:marRight w:val="720"/>
          <w:marTop w:val="0"/>
          <w:marBottom w:val="0"/>
          <w:divBdr>
            <w:top w:val="none" w:sz="0" w:space="0" w:color="auto"/>
            <w:left w:val="none" w:sz="0" w:space="0" w:color="auto"/>
            <w:bottom w:val="none" w:sz="0" w:space="0" w:color="auto"/>
            <w:right w:val="none" w:sz="0" w:space="0" w:color="auto"/>
          </w:divBdr>
        </w:div>
        <w:div w:id="1768110939">
          <w:marLeft w:val="0"/>
          <w:marRight w:val="0"/>
          <w:marTop w:val="0"/>
          <w:marBottom w:val="0"/>
          <w:divBdr>
            <w:top w:val="none" w:sz="0" w:space="0" w:color="auto"/>
            <w:left w:val="none" w:sz="0" w:space="0" w:color="auto"/>
            <w:bottom w:val="none" w:sz="0" w:space="0" w:color="auto"/>
            <w:right w:val="none" w:sz="0" w:space="0" w:color="auto"/>
          </w:divBdr>
          <w:divsChild>
            <w:div w:id="170074988">
              <w:marLeft w:val="0"/>
              <w:marRight w:val="0"/>
              <w:marTop w:val="0"/>
              <w:marBottom w:val="0"/>
              <w:divBdr>
                <w:top w:val="none" w:sz="0" w:space="0" w:color="auto"/>
                <w:left w:val="none" w:sz="0" w:space="0" w:color="auto"/>
                <w:bottom w:val="none" w:sz="0" w:space="0" w:color="auto"/>
                <w:right w:val="none" w:sz="0" w:space="0" w:color="auto"/>
              </w:divBdr>
              <w:divsChild>
                <w:div w:id="15265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00772">
      <w:bodyDiv w:val="1"/>
      <w:marLeft w:val="0"/>
      <w:marRight w:val="0"/>
      <w:marTop w:val="0"/>
      <w:marBottom w:val="0"/>
      <w:divBdr>
        <w:top w:val="none" w:sz="0" w:space="0" w:color="auto"/>
        <w:left w:val="none" w:sz="0" w:space="0" w:color="auto"/>
        <w:bottom w:val="none" w:sz="0" w:space="0" w:color="auto"/>
        <w:right w:val="none" w:sz="0" w:space="0" w:color="auto"/>
      </w:divBdr>
    </w:div>
    <w:div w:id="1394237962">
      <w:bodyDiv w:val="1"/>
      <w:marLeft w:val="0"/>
      <w:marRight w:val="0"/>
      <w:marTop w:val="0"/>
      <w:marBottom w:val="0"/>
      <w:divBdr>
        <w:top w:val="none" w:sz="0" w:space="0" w:color="auto"/>
        <w:left w:val="none" w:sz="0" w:space="0" w:color="auto"/>
        <w:bottom w:val="none" w:sz="0" w:space="0" w:color="auto"/>
        <w:right w:val="none" w:sz="0" w:space="0" w:color="auto"/>
      </w:divBdr>
    </w:div>
    <w:div w:id="1403210887">
      <w:bodyDiv w:val="1"/>
      <w:marLeft w:val="0"/>
      <w:marRight w:val="0"/>
      <w:marTop w:val="0"/>
      <w:marBottom w:val="0"/>
      <w:divBdr>
        <w:top w:val="none" w:sz="0" w:space="0" w:color="auto"/>
        <w:left w:val="none" w:sz="0" w:space="0" w:color="auto"/>
        <w:bottom w:val="none" w:sz="0" w:space="0" w:color="auto"/>
        <w:right w:val="none" w:sz="0" w:space="0" w:color="auto"/>
      </w:divBdr>
    </w:div>
    <w:div w:id="1410804959">
      <w:bodyDiv w:val="1"/>
      <w:marLeft w:val="0"/>
      <w:marRight w:val="0"/>
      <w:marTop w:val="0"/>
      <w:marBottom w:val="0"/>
      <w:divBdr>
        <w:top w:val="none" w:sz="0" w:space="0" w:color="auto"/>
        <w:left w:val="none" w:sz="0" w:space="0" w:color="auto"/>
        <w:bottom w:val="none" w:sz="0" w:space="0" w:color="auto"/>
        <w:right w:val="none" w:sz="0" w:space="0" w:color="auto"/>
      </w:divBdr>
    </w:div>
    <w:div w:id="1419599832">
      <w:bodyDiv w:val="1"/>
      <w:marLeft w:val="0"/>
      <w:marRight w:val="0"/>
      <w:marTop w:val="0"/>
      <w:marBottom w:val="0"/>
      <w:divBdr>
        <w:top w:val="none" w:sz="0" w:space="0" w:color="auto"/>
        <w:left w:val="none" w:sz="0" w:space="0" w:color="auto"/>
        <w:bottom w:val="none" w:sz="0" w:space="0" w:color="auto"/>
        <w:right w:val="none" w:sz="0" w:space="0" w:color="auto"/>
      </w:divBdr>
      <w:divsChild>
        <w:div w:id="1197541205">
          <w:marLeft w:val="0"/>
          <w:marRight w:val="0"/>
          <w:marTop w:val="0"/>
          <w:marBottom w:val="0"/>
          <w:divBdr>
            <w:top w:val="none" w:sz="0" w:space="0" w:color="auto"/>
            <w:left w:val="none" w:sz="0" w:space="0" w:color="auto"/>
            <w:bottom w:val="none" w:sz="0" w:space="0" w:color="auto"/>
            <w:right w:val="none" w:sz="0" w:space="0" w:color="auto"/>
          </w:divBdr>
          <w:divsChild>
            <w:div w:id="705716359">
              <w:marLeft w:val="0"/>
              <w:marRight w:val="0"/>
              <w:marTop w:val="0"/>
              <w:marBottom w:val="0"/>
              <w:divBdr>
                <w:top w:val="none" w:sz="0" w:space="0" w:color="auto"/>
                <w:left w:val="none" w:sz="0" w:space="0" w:color="auto"/>
                <w:bottom w:val="none" w:sz="0" w:space="0" w:color="auto"/>
                <w:right w:val="none" w:sz="0" w:space="0" w:color="auto"/>
              </w:divBdr>
            </w:div>
          </w:divsChild>
        </w:div>
        <w:div w:id="1261524203">
          <w:marLeft w:val="0"/>
          <w:marRight w:val="0"/>
          <w:marTop w:val="0"/>
          <w:marBottom w:val="0"/>
          <w:divBdr>
            <w:top w:val="none" w:sz="0" w:space="0" w:color="auto"/>
            <w:left w:val="none" w:sz="0" w:space="0" w:color="auto"/>
            <w:bottom w:val="none" w:sz="0" w:space="0" w:color="auto"/>
            <w:right w:val="none" w:sz="0" w:space="0" w:color="auto"/>
          </w:divBdr>
          <w:divsChild>
            <w:div w:id="72631870">
              <w:marLeft w:val="0"/>
              <w:marRight w:val="0"/>
              <w:marTop w:val="0"/>
              <w:marBottom w:val="0"/>
              <w:divBdr>
                <w:top w:val="none" w:sz="0" w:space="0" w:color="auto"/>
                <w:left w:val="none" w:sz="0" w:space="0" w:color="auto"/>
                <w:bottom w:val="none" w:sz="0" w:space="0" w:color="auto"/>
                <w:right w:val="none" w:sz="0" w:space="0" w:color="auto"/>
              </w:divBdr>
            </w:div>
          </w:divsChild>
        </w:div>
        <w:div w:id="1463497114">
          <w:marLeft w:val="0"/>
          <w:marRight w:val="0"/>
          <w:marTop w:val="0"/>
          <w:marBottom w:val="0"/>
          <w:divBdr>
            <w:top w:val="none" w:sz="0" w:space="0" w:color="auto"/>
            <w:left w:val="none" w:sz="0" w:space="0" w:color="auto"/>
            <w:bottom w:val="none" w:sz="0" w:space="0" w:color="auto"/>
            <w:right w:val="none" w:sz="0" w:space="0" w:color="auto"/>
          </w:divBdr>
        </w:div>
        <w:div w:id="1940985408">
          <w:marLeft w:val="0"/>
          <w:marRight w:val="0"/>
          <w:marTop w:val="0"/>
          <w:marBottom w:val="0"/>
          <w:divBdr>
            <w:top w:val="none" w:sz="0" w:space="0" w:color="auto"/>
            <w:left w:val="none" w:sz="0" w:space="0" w:color="auto"/>
            <w:bottom w:val="none" w:sz="0" w:space="0" w:color="auto"/>
            <w:right w:val="none" w:sz="0" w:space="0" w:color="auto"/>
          </w:divBdr>
          <w:divsChild>
            <w:div w:id="1952469621">
              <w:marLeft w:val="0"/>
              <w:marRight w:val="0"/>
              <w:marTop w:val="0"/>
              <w:marBottom w:val="0"/>
              <w:divBdr>
                <w:top w:val="none" w:sz="0" w:space="0" w:color="auto"/>
                <w:left w:val="none" w:sz="0" w:space="0" w:color="auto"/>
                <w:bottom w:val="none" w:sz="0" w:space="0" w:color="auto"/>
                <w:right w:val="none" w:sz="0" w:space="0" w:color="auto"/>
              </w:divBdr>
              <w:divsChild>
                <w:div w:id="8091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7346">
      <w:bodyDiv w:val="1"/>
      <w:marLeft w:val="0"/>
      <w:marRight w:val="0"/>
      <w:marTop w:val="0"/>
      <w:marBottom w:val="0"/>
      <w:divBdr>
        <w:top w:val="none" w:sz="0" w:space="0" w:color="auto"/>
        <w:left w:val="none" w:sz="0" w:space="0" w:color="auto"/>
        <w:bottom w:val="none" w:sz="0" w:space="0" w:color="auto"/>
        <w:right w:val="none" w:sz="0" w:space="0" w:color="auto"/>
      </w:divBdr>
    </w:div>
    <w:div w:id="1507865876">
      <w:bodyDiv w:val="1"/>
      <w:marLeft w:val="45"/>
      <w:marRight w:val="45"/>
      <w:marTop w:val="45"/>
      <w:marBottom w:val="45"/>
      <w:divBdr>
        <w:top w:val="none" w:sz="0" w:space="0" w:color="auto"/>
        <w:left w:val="none" w:sz="0" w:space="0" w:color="auto"/>
        <w:bottom w:val="none" w:sz="0" w:space="0" w:color="auto"/>
        <w:right w:val="none" w:sz="0" w:space="0" w:color="auto"/>
      </w:divBdr>
      <w:divsChild>
        <w:div w:id="1956056080">
          <w:marLeft w:val="0"/>
          <w:marRight w:val="0"/>
          <w:marTop w:val="0"/>
          <w:marBottom w:val="75"/>
          <w:divBdr>
            <w:top w:val="none" w:sz="0" w:space="0" w:color="auto"/>
            <w:left w:val="none" w:sz="0" w:space="0" w:color="auto"/>
            <w:bottom w:val="none" w:sz="0" w:space="0" w:color="auto"/>
            <w:right w:val="none" w:sz="0" w:space="0" w:color="auto"/>
          </w:divBdr>
        </w:div>
      </w:divsChild>
    </w:div>
    <w:div w:id="1524633090">
      <w:bodyDiv w:val="1"/>
      <w:marLeft w:val="0"/>
      <w:marRight w:val="0"/>
      <w:marTop w:val="0"/>
      <w:marBottom w:val="0"/>
      <w:divBdr>
        <w:top w:val="none" w:sz="0" w:space="0" w:color="auto"/>
        <w:left w:val="none" w:sz="0" w:space="0" w:color="auto"/>
        <w:bottom w:val="none" w:sz="0" w:space="0" w:color="auto"/>
        <w:right w:val="none" w:sz="0" w:space="0" w:color="auto"/>
      </w:divBdr>
    </w:div>
    <w:div w:id="1536774526">
      <w:bodyDiv w:val="1"/>
      <w:marLeft w:val="0"/>
      <w:marRight w:val="0"/>
      <w:marTop w:val="0"/>
      <w:marBottom w:val="0"/>
      <w:divBdr>
        <w:top w:val="none" w:sz="0" w:space="0" w:color="auto"/>
        <w:left w:val="none" w:sz="0" w:space="0" w:color="auto"/>
        <w:bottom w:val="none" w:sz="0" w:space="0" w:color="auto"/>
        <w:right w:val="none" w:sz="0" w:space="0" w:color="auto"/>
      </w:divBdr>
    </w:div>
    <w:div w:id="1565944769">
      <w:bodyDiv w:val="1"/>
      <w:marLeft w:val="0"/>
      <w:marRight w:val="0"/>
      <w:marTop w:val="0"/>
      <w:marBottom w:val="0"/>
      <w:divBdr>
        <w:top w:val="none" w:sz="0" w:space="0" w:color="auto"/>
        <w:left w:val="none" w:sz="0" w:space="0" w:color="auto"/>
        <w:bottom w:val="none" w:sz="0" w:space="0" w:color="auto"/>
        <w:right w:val="none" w:sz="0" w:space="0" w:color="auto"/>
      </w:divBdr>
      <w:divsChild>
        <w:div w:id="112944319">
          <w:marLeft w:val="0"/>
          <w:marRight w:val="0"/>
          <w:marTop w:val="0"/>
          <w:marBottom w:val="0"/>
          <w:divBdr>
            <w:top w:val="none" w:sz="0" w:space="0" w:color="auto"/>
            <w:left w:val="none" w:sz="0" w:space="0" w:color="auto"/>
            <w:bottom w:val="none" w:sz="0" w:space="0" w:color="auto"/>
            <w:right w:val="none" w:sz="0" w:space="0" w:color="auto"/>
          </w:divBdr>
          <w:divsChild>
            <w:div w:id="586228462">
              <w:marLeft w:val="0"/>
              <w:marRight w:val="0"/>
              <w:marTop w:val="0"/>
              <w:marBottom w:val="0"/>
              <w:divBdr>
                <w:top w:val="none" w:sz="0" w:space="0" w:color="auto"/>
                <w:left w:val="none" w:sz="0" w:space="0" w:color="auto"/>
                <w:bottom w:val="none" w:sz="0" w:space="0" w:color="auto"/>
                <w:right w:val="none" w:sz="0" w:space="0" w:color="auto"/>
              </w:divBdr>
              <w:divsChild>
                <w:div w:id="552039708">
                  <w:marLeft w:val="720"/>
                  <w:marRight w:val="720"/>
                  <w:marTop w:val="0"/>
                  <w:marBottom w:val="0"/>
                  <w:divBdr>
                    <w:top w:val="none" w:sz="0" w:space="0" w:color="auto"/>
                    <w:left w:val="none" w:sz="0" w:space="0" w:color="auto"/>
                    <w:bottom w:val="none" w:sz="0" w:space="0" w:color="auto"/>
                    <w:right w:val="none" w:sz="0" w:space="0" w:color="auto"/>
                  </w:divBdr>
                </w:div>
                <w:div w:id="611207690">
                  <w:marLeft w:val="720"/>
                  <w:marRight w:val="720"/>
                  <w:marTop w:val="0"/>
                  <w:marBottom w:val="0"/>
                  <w:divBdr>
                    <w:top w:val="none" w:sz="0" w:space="0" w:color="auto"/>
                    <w:left w:val="none" w:sz="0" w:space="0" w:color="auto"/>
                    <w:bottom w:val="none" w:sz="0" w:space="0" w:color="auto"/>
                    <w:right w:val="none" w:sz="0" w:space="0" w:color="auto"/>
                  </w:divBdr>
                  <w:divsChild>
                    <w:div w:id="170488387">
                      <w:marLeft w:val="0"/>
                      <w:marRight w:val="0"/>
                      <w:marTop w:val="0"/>
                      <w:marBottom w:val="0"/>
                      <w:divBdr>
                        <w:top w:val="none" w:sz="0" w:space="0" w:color="auto"/>
                        <w:left w:val="none" w:sz="0" w:space="0" w:color="auto"/>
                        <w:bottom w:val="none" w:sz="0" w:space="0" w:color="auto"/>
                        <w:right w:val="none" w:sz="0" w:space="0" w:color="auto"/>
                      </w:divBdr>
                      <w:divsChild>
                        <w:div w:id="18197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2662">
                  <w:marLeft w:val="720"/>
                  <w:marRight w:val="720"/>
                  <w:marTop w:val="0"/>
                  <w:marBottom w:val="0"/>
                  <w:divBdr>
                    <w:top w:val="none" w:sz="0" w:space="0" w:color="auto"/>
                    <w:left w:val="none" w:sz="0" w:space="0" w:color="auto"/>
                    <w:bottom w:val="none" w:sz="0" w:space="0" w:color="auto"/>
                    <w:right w:val="none" w:sz="0" w:space="0" w:color="auto"/>
                  </w:divBdr>
                  <w:divsChild>
                    <w:div w:id="8167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67749">
              <w:marLeft w:val="720"/>
              <w:marRight w:val="720"/>
              <w:marTop w:val="0"/>
              <w:marBottom w:val="0"/>
              <w:divBdr>
                <w:top w:val="none" w:sz="0" w:space="0" w:color="auto"/>
                <w:left w:val="none" w:sz="0" w:space="0" w:color="auto"/>
                <w:bottom w:val="none" w:sz="0" w:space="0" w:color="auto"/>
                <w:right w:val="none" w:sz="0" w:space="0" w:color="auto"/>
              </w:divBdr>
            </w:div>
            <w:div w:id="1644115081">
              <w:marLeft w:val="0"/>
              <w:marRight w:val="0"/>
              <w:marTop w:val="0"/>
              <w:marBottom w:val="0"/>
              <w:divBdr>
                <w:top w:val="none" w:sz="0" w:space="0" w:color="auto"/>
                <w:left w:val="none" w:sz="0" w:space="0" w:color="auto"/>
                <w:bottom w:val="none" w:sz="0" w:space="0" w:color="auto"/>
                <w:right w:val="none" w:sz="0" w:space="0" w:color="auto"/>
              </w:divBdr>
              <w:divsChild>
                <w:div w:id="1962807383">
                  <w:marLeft w:val="0"/>
                  <w:marRight w:val="0"/>
                  <w:marTop w:val="0"/>
                  <w:marBottom w:val="0"/>
                  <w:divBdr>
                    <w:top w:val="none" w:sz="0" w:space="0" w:color="auto"/>
                    <w:left w:val="none" w:sz="0" w:space="0" w:color="auto"/>
                    <w:bottom w:val="none" w:sz="0" w:space="0" w:color="auto"/>
                    <w:right w:val="none" w:sz="0" w:space="0" w:color="auto"/>
                  </w:divBdr>
                </w:div>
              </w:divsChild>
            </w:div>
            <w:div w:id="1675188670">
              <w:marLeft w:val="0"/>
              <w:marRight w:val="0"/>
              <w:marTop w:val="0"/>
              <w:marBottom w:val="0"/>
              <w:divBdr>
                <w:top w:val="none" w:sz="0" w:space="0" w:color="auto"/>
                <w:left w:val="none" w:sz="0" w:space="0" w:color="auto"/>
                <w:bottom w:val="none" w:sz="0" w:space="0" w:color="auto"/>
                <w:right w:val="none" w:sz="0" w:space="0" w:color="auto"/>
              </w:divBdr>
            </w:div>
            <w:div w:id="1691180478">
              <w:marLeft w:val="0"/>
              <w:marRight w:val="0"/>
              <w:marTop w:val="0"/>
              <w:marBottom w:val="0"/>
              <w:divBdr>
                <w:top w:val="none" w:sz="0" w:space="0" w:color="auto"/>
                <w:left w:val="none" w:sz="0" w:space="0" w:color="auto"/>
                <w:bottom w:val="none" w:sz="0" w:space="0" w:color="auto"/>
                <w:right w:val="none" w:sz="0" w:space="0" w:color="auto"/>
              </w:divBdr>
              <w:divsChild>
                <w:div w:id="1328751991">
                  <w:marLeft w:val="0"/>
                  <w:marRight w:val="0"/>
                  <w:marTop w:val="0"/>
                  <w:marBottom w:val="0"/>
                  <w:divBdr>
                    <w:top w:val="none" w:sz="0" w:space="0" w:color="auto"/>
                    <w:left w:val="none" w:sz="0" w:space="0" w:color="auto"/>
                    <w:bottom w:val="none" w:sz="0" w:space="0" w:color="auto"/>
                    <w:right w:val="none" w:sz="0" w:space="0" w:color="auto"/>
                  </w:divBdr>
                </w:div>
              </w:divsChild>
            </w:div>
            <w:div w:id="1802534455">
              <w:marLeft w:val="0"/>
              <w:marRight w:val="0"/>
              <w:marTop w:val="0"/>
              <w:marBottom w:val="0"/>
              <w:divBdr>
                <w:top w:val="none" w:sz="0" w:space="0" w:color="auto"/>
                <w:left w:val="none" w:sz="0" w:space="0" w:color="auto"/>
                <w:bottom w:val="none" w:sz="0" w:space="0" w:color="auto"/>
                <w:right w:val="none" w:sz="0" w:space="0" w:color="auto"/>
              </w:divBdr>
              <w:divsChild>
                <w:div w:id="387344928">
                  <w:marLeft w:val="0"/>
                  <w:marRight w:val="0"/>
                  <w:marTop w:val="0"/>
                  <w:marBottom w:val="0"/>
                  <w:divBdr>
                    <w:top w:val="none" w:sz="0" w:space="0" w:color="auto"/>
                    <w:left w:val="none" w:sz="0" w:space="0" w:color="auto"/>
                    <w:bottom w:val="none" w:sz="0" w:space="0" w:color="auto"/>
                    <w:right w:val="none" w:sz="0" w:space="0" w:color="auto"/>
                  </w:divBdr>
                  <w:divsChild>
                    <w:div w:id="13256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5969">
          <w:marLeft w:val="0"/>
          <w:marRight w:val="0"/>
          <w:marTop w:val="0"/>
          <w:marBottom w:val="0"/>
          <w:divBdr>
            <w:top w:val="none" w:sz="0" w:space="0" w:color="auto"/>
            <w:left w:val="none" w:sz="0" w:space="0" w:color="auto"/>
            <w:bottom w:val="none" w:sz="0" w:space="0" w:color="auto"/>
            <w:right w:val="none" w:sz="0" w:space="0" w:color="auto"/>
          </w:divBdr>
          <w:divsChild>
            <w:div w:id="167060104">
              <w:marLeft w:val="0"/>
              <w:marRight w:val="0"/>
              <w:marTop w:val="0"/>
              <w:marBottom w:val="0"/>
              <w:divBdr>
                <w:top w:val="none" w:sz="0" w:space="0" w:color="auto"/>
                <w:left w:val="none" w:sz="0" w:space="0" w:color="auto"/>
                <w:bottom w:val="none" w:sz="0" w:space="0" w:color="auto"/>
                <w:right w:val="none" w:sz="0" w:space="0" w:color="auto"/>
              </w:divBdr>
            </w:div>
            <w:div w:id="168376558">
              <w:marLeft w:val="0"/>
              <w:marRight w:val="0"/>
              <w:marTop w:val="0"/>
              <w:marBottom w:val="0"/>
              <w:divBdr>
                <w:top w:val="none" w:sz="0" w:space="0" w:color="auto"/>
                <w:left w:val="none" w:sz="0" w:space="0" w:color="auto"/>
                <w:bottom w:val="none" w:sz="0" w:space="0" w:color="auto"/>
                <w:right w:val="none" w:sz="0" w:space="0" w:color="auto"/>
              </w:divBdr>
              <w:divsChild>
                <w:div w:id="2087267071">
                  <w:marLeft w:val="0"/>
                  <w:marRight w:val="0"/>
                  <w:marTop w:val="0"/>
                  <w:marBottom w:val="0"/>
                  <w:divBdr>
                    <w:top w:val="none" w:sz="0" w:space="0" w:color="auto"/>
                    <w:left w:val="none" w:sz="0" w:space="0" w:color="auto"/>
                    <w:bottom w:val="none" w:sz="0" w:space="0" w:color="auto"/>
                    <w:right w:val="none" w:sz="0" w:space="0" w:color="auto"/>
                  </w:divBdr>
                </w:div>
              </w:divsChild>
            </w:div>
            <w:div w:id="767627003">
              <w:marLeft w:val="0"/>
              <w:marRight w:val="0"/>
              <w:marTop w:val="0"/>
              <w:marBottom w:val="0"/>
              <w:divBdr>
                <w:top w:val="none" w:sz="0" w:space="0" w:color="auto"/>
                <w:left w:val="none" w:sz="0" w:space="0" w:color="auto"/>
                <w:bottom w:val="none" w:sz="0" w:space="0" w:color="auto"/>
                <w:right w:val="none" w:sz="0" w:space="0" w:color="auto"/>
              </w:divBdr>
              <w:divsChild>
                <w:div w:id="840125017">
                  <w:marLeft w:val="720"/>
                  <w:marRight w:val="720"/>
                  <w:marTop w:val="0"/>
                  <w:marBottom w:val="0"/>
                  <w:divBdr>
                    <w:top w:val="none" w:sz="0" w:space="0" w:color="auto"/>
                    <w:left w:val="none" w:sz="0" w:space="0" w:color="auto"/>
                    <w:bottom w:val="none" w:sz="0" w:space="0" w:color="auto"/>
                    <w:right w:val="none" w:sz="0" w:space="0" w:color="auto"/>
                  </w:divBdr>
                </w:div>
              </w:divsChild>
            </w:div>
            <w:div w:id="1146511487">
              <w:marLeft w:val="0"/>
              <w:marRight w:val="0"/>
              <w:marTop w:val="0"/>
              <w:marBottom w:val="0"/>
              <w:divBdr>
                <w:top w:val="none" w:sz="0" w:space="0" w:color="auto"/>
                <w:left w:val="none" w:sz="0" w:space="0" w:color="auto"/>
                <w:bottom w:val="none" w:sz="0" w:space="0" w:color="auto"/>
                <w:right w:val="none" w:sz="0" w:space="0" w:color="auto"/>
              </w:divBdr>
              <w:divsChild>
                <w:div w:id="1744445484">
                  <w:marLeft w:val="0"/>
                  <w:marRight w:val="0"/>
                  <w:marTop w:val="0"/>
                  <w:marBottom w:val="0"/>
                  <w:divBdr>
                    <w:top w:val="none" w:sz="0" w:space="0" w:color="auto"/>
                    <w:left w:val="none" w:sz="0" w:space="0" w:color="auto"/>
                    <w:bottom w:val="none" w:sz="0" w:space="0" w:color="auto"/>
                    <w:right w:val="none" w:sz="0" w:space="0" w:color="auto"/>
                  </w:divBdr>
                  <w:divsChild>
                    <w:div w:id="5466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0967">
              <w:marLeft w:val="0"/>
              <w:marRight w:val="0"/>
              <w:marTop w:val="0"/>
              <w:marBottom w:val="0"/>
              <w:divBdr>
                <w:top w:val="none" w:sz="0" w:space="0" w:color="auto"/>
                <w:left w:val="none" w:sz="0" w:space="0" w:color="auto"/>
                <w:bottom w:val="none" w:sz="0" w:space="0" w:color="auto"/>
                <w:right w:val="none" w:sz="0" w:space="0" w:color="auto"/>
              </w:divBdr>
              <w:divsChild>
                <w:div w:id="5642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18856">
      <w:bodyDiv w:val="1"/>
      <w:marLeft w:val="0"/>
      <w:marRight w:val="0"/>
      <w:marTop w:val="0"/>
      <w:marBottom w:val="0"/>
      <w:divBdr>
        <w:top w:val="none" w:sz="0" w:space="0" w:color="auto"/>
        <w:left w:val="none" w:sz="0" w:space="0" w:color="auto"/>
        <w:bottom w:val="none" w:sz="0" w:space="0" w:color="auto"/>
        <w:right w:val="none" w:sz="0" w:space="0" w:color="auto"/>
      </w:divBdr>
    </w:div>
    <w:div w:id="1588542449">
      <w:bodyDiv w:val="1"/>
      <w:marLeft w:val="0"/>
      <w:marRight w:val="0"/>
      <w:marTop w:val="0"/>
      <w:marBottom w:val="0"/>
      <w:divBdr>
        <w:top w:val="none" w:sz="0" w:space="0" w:color="auto"/>
        <w:left w:val="none" w:sz="0" w:space="0" w:color="auto"/>
        <w:bottom w:val="none" w:sz="0" w:space="0" w:color="auto"/>
        <w:right w:val="none" w:sz="0" w:space="0" w:color="auto"/>
      </w:divBdr>
      <w:divsChild>
        <w:div w:id="553738002">
          <w:marLeft w:val="0"/>
          <w:marRight w:val="0"/>
          <w:marTop w:val="0"/>
          <w:marBottom w:val="0"/>
          <w:divBdr>
            <w:top w:val="none" w:sz="0" w:space="0" w:color="auto"/>
            <w:left w:val="none" w:sz="0" w:space="0" w:color="auto"/>
            <w:bottom w:val="none" w:sz="0" w:space="0" w:color="auto"/>
            <w:right w:val="none" w:sz="0" w:space="0" w:color="auto"/>
          </w:divBdr>
          <w:divsChild>
            <w:div w:id="15775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1404">
      <w:bodyDiv w:val="1"/>
      <w:marLeft w:val="0"/>
      <w:marRight w:val="0"/>
      <w:marTop w:val="0"/>
      <w:marBottom w:val="0"/>
      <w:divBdr>
        <w:top w:val="none" w:sz="0" w:space="0" w:color="auto"/>
        <w:left w:val="none" w:sz="0" w:space="0" w:color="auto"/>
        <w:bottom w:val="none" w:sz="0" w:space="0" w:color="auto"/>
        <w:right w:val="none" w:sz="0" w:space="0" w:color="auto"/>
      </w:divBdr>
    </w:div>
    <w:div w:id="1617636114">
      <w:bodyDiv w:val="1"/>
      <w:marLeft w:val="0"/>
      <w:marRight w:val="0"/>
      <w:marTop w:val="0"/>
      <w:marBottom w:val="0"/>
      <w:divBdr>
        <w:top w:val="none" w:sz="0" w:space="0" w:color="auto"/>
        <w:left w:val="none" w:sz="0" w:space="0" w:color="auto"/>
        <w:bottom w:val="none" w:sz="0" w:space="0" w:color="auto"/>
        <w:right w:val="none" w:sz="0" w:space="0" w:color="auto"/>
      </w:divBdr>
      <w:divsChild>
        <w:div w:id="1274048653">
          <w:marLeft w:val="0"/>
          <w:marRight w:val="0"/>
          <w:marTop w:val="0"/>
          <w:marBottom w:val="0"/>
          <w:divBdr>
            <w:top w:val="none" w:sz="0" w:space="0" w:color="auto"/>
            <w:left w:val="none" w:sz="0" w:space="0" w:color="auto"/>
            <w:bottom w:val="none" w:sz="0" w:space="0" w:color="auto"/>
            <w:right w:val="none" w:sz="0" w:space="0" w:color="auto"/>
          </w:divBdr>
          <w:divsChild>
            <w:div w:id="576325217">
              <w:marLeft w:val="0"/>
              <w:marRight w:val="0"/>
              <w:marTop w:val="0"/>
              <w:marBottom w:val="0"/>
              <w:divBdr>
                <w:top w:val="none" w:sz="0" w:space="0" w:color="auto"/>
                <w:left w:val="none" w:sz="0" w:space="0" w:color="auto"/>
                <w:bottom w:val="none" w:sz="0" w:space="0" w:color="auto"/>
                <w:right w:val="none" w:sz="0" w:space="0" w:color="auto"/>
              </w:divBdr>
              <w:divsChild>
                <w:div w:id="720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08936">
          <w:marLeft w:val="0"/>
          <w:marRight w:val="0"/>
          <w:marTop w:val="0"/>
          <w:marBottom w:val="0"/>
          <w:divBdr>
            <w:top w:val="none" w:sz="0" w:space="0" w:color="auto"/>
            <w:left w:val="none" w:sz="0" w:space="0" w:color="auto"/>
            <w:bottom w:val="none" w:sz="0" w:space="0" w:color="auto"/>
            <w:right w:val="none" w:sz="0" w:space="0" w:color="auto"/>
          </w:divBdr>
          <w:divsChild>
            <w:div w:id="363333429">
              <w:marLeft w:val="0"/>
              <w:marRight w:val="0"/>
              <w:marTop w:val="0"/>
              <w:marBottom w:val="0"/>
              <w:divBdr>
                <w:top w:val="none" w:sz="0" w:space="0" w:color="auto"/>
                <w:left w:val="none" w:sz="0" w:space="0" w:color="auto"/>
                <w:bottom w:val="none" w:sz="0" w:space="0" w:color="auto"/>
                <w:right w:val="none" w:sz="0" w:space="0" w:color="auto"/>
              </w:divBdr>
            </w:div>
          </w:divsChild>
        </w:div>
        <w:div w:id="2088307065">
          <w:marLeft w:val="0"/>
          <w:marRight w:val="0"/>
          <w:marTop w:val="0"/>
          <w:marBottom w:val="0"/>
          <w:divBdr>
            <w:top w:val="none" w:sz="0" w:space="0" w:color="auto"/>
            <w:left w:val="none" w:sz="0" w:space="0" w:color="auto"/>
            <w:bottom w:val="none" w:sz="0" w:space="0" w:color="auto"/>
            <w:right w:val="none" w:sz="0" w:space="0" w:color="auto"/>
          </w:divBdr>
        </w:div>
      </w:divsChild>
    </w:div>
    <w:div w:id="1623413349">
      <w:bodyDiv w:val="1"/>
      <w:marLeft w:val="0"/>
      <w:marRight w:val="0"/>
      <w:marTop w:val="0"/>
      <w:marBottom w:val="0"/>
      <w:divBdr>
        <w:top w:val="none" w:sz="0" w:space="0" w:color="auto"/>
        <w:left w:val="none" w:sz="0" w:space="0" w:color="auto"/>
        <w:bottom w:val="none" w:sz="0" w:space="0" w:color="auto"/>
        <w:right w:val="none" w:sz="0" w:space="0" w:color="auto"/>
      </w:divBdr>
    </w:div>
    <w:div w:id="1627077758">
      <w:bodyDiv w:val="1"/>
      <w:marLeft w:val="0"/>
      <w:marRight w:val="0"/>
      <w:marTop w:val="0"/>
      <w:marBottom w:val="0"/>
      <w:divBdr>
        <w:top w:val="none" w:sz="0" w:space="0" w:color="auto"/>
        <w:left w:val="none" w:sz="0" w:space="0" w:color="auto"/>
        <w:bottom w:val="none" w:sz="0" w:space="0" w:color="auto"/>
        <w:right w:val="none" w:sz="0" w:space="0" w:color="auto"/>
      </w:divBdr>
    </w:div>
    <w:div w:id="1659529690">
      <w:bodyDiv w:val="1"/>
      <w:marLeft w:val="0"/>
      <w:marRight w:val="0"/>
      <w:marTop w:val="0"/>
      <w:marBottom w:val="0"/>
      <w:divBdr>
        <w:top w:val="none" w:sz="0" w:space="0" w:color="auto"/>
        <w:left w:val="none" w:sz="0" w:space="0" w:color="auto"/>
        <w:bottom w:val="none" w:sz="0" w:space="0" w:color="auto"/>
        <w:right w:val="none" w:sz="0" w:space="0" w:color="auto"/>
      </w:divBdr>
    </w:div>
    <w:div w:id="1690446041">
      <w:bodyDiv w:val="1"/>
      <w:marLeft w:val="0"/>
      <w:marRight w:val="0"/>
      <w:marTop w:val="0"/>
      <w:marBottom w:val="0"/>
      <w:divBdr>
        <w:top w:val="none" w:sz="0" w:space="0" w:color="auto"/>
        <w:left w:val="none" w:sz="0" w:space="0" w:color="auto"/>
        <w:bottom w:val="none" w:sz="0" w:space="0" w:color="auto"/>
        <w:right w:val="none" w:sz="0" w:space="0" w:color="auto"/>
      </w:divBdr>
    </w:div>
    <w:div w:id="1710910137">
      <w:bodyDiv w:val="1"/>
      <w:marLeft w:val="0"/>
      <w:marRight w:val="0"/>
      <w:marTop w:val="0"/>
      <w:marBottom w:val="0"/>
      <w:divBdr>
        <w:top w:val="none" w:sz="0" w:space="0" w:color="auto"/>
        <w:left w:val="none" w:sz="0" w:space="0" w:color="auto"/>
        <w:bottom w:val="none" w:sz="0" w:space="0" w:color="auto"/>
        <w:right w:val="none" w:sz="0" w:space="0" w:color="auto"/>
      </w:divBdr>
    </w:div>
    <w:div w:id="1721007711">
      <w:bodyDiv w:val="1"/>
      <w:marLeft w:val="0"/>
      <w:marRight w:val="0"/>
      <w:marTop w:val="0"/>
      <w:marBottom w:val="0"/>
      <w:divBdr>
        <w:top w:val="none" w:sz="0" w:space="0" w:color="auto"/>
        <w:left w:val="none" w:sz="0" w:space="0" w:color="auto"/>
        <w:bottom w:val="none" w:sz="0" w:space="0" w:color="auto"/>
        <w:right w:val="none" w:sz="0" w:space="0" w:color="auto"/>
      </w:divBdr>
    </w:div>
    <w:div w:id="1723941487">
      <w:bodyDiv w:val="1"/>
      <w:marLeft w:val="0"/>
      <w:marRight w:val="0"/>
      <w:marTop w:val="0"/>
      <w:marBottom w:val="0"/>
      <w:divBdr>
        <w:top w:val="none" w:sz="0" w:space="0" w:color="auto"/>
        <w:left w:val="none" w:sz="0" w:space="0" w:color="auto"/>
        <w:bottom w:val="none" w:sz="0" w:space="0" w:color="auto"/>
        <w:right w:val="none" w:sz="0" w:space="0" w:color="auto"/>
      </w:divBdr>
    </w:div>
    <w:div w:id="1726181254">
      <w:bodyDiv w:val="1"/>
      <w:marLeft w:val="0"/>
      <w:marRight w:val="0"/>
      <w:marTop w:val="0"/>
      <w:marBottom w:val="0"/>
      <w:divBdr>
        <w:top w:val="none" w:sz="0" w:space="0" w:color="auto"/>
        <w:left w:val="none" w:sz="0" w:space="0" w:color="auto"/>
        <w:bottom w:val="none" w:sz="0" w:space="0" w:color="auto"/>
        <w:right w:val="none" w:sz="0" w:space="0" w:color="auto"/>
      </w:divBdr>
    </w:div>
    <w:div w:id="1741320614">
      <w:bodyDiv w:val="1"/>
      <w:marLeft w:val="0"/>
      <w:marRight w:val="0"/>
      <w:marTop w:val="0"/>
      <w:marBottom w:val="0"/>
      <w:divBdr>
        <w:top w:val="none" w:sz="0" w:space="0" w:color="auto"/>
        <w:left w:val="none" w:sz="0" w:space="0" w:color="auto"/>
        <w:bottom w:val="none" w:sz="0" w:space="0" w:color="auto"/>
        <w:right w:val="none" w:sz="0" w:space="0" w:color="auto"/>
      </w:divBdr>
    </w:div>
    <w:div w:id="1830049476">
      <w:bodyDiv w:val="1"/>
      <w:marLeft w:val="0"/>
      <w:marRight w:val="0"/>
      <w:marTop w:val="0"/>
      <w:marBottom w:val="0"/>
      <w:divBdr>
        <w:top w:val="none" w:sz="0" w:space="0" w:color="auto"/>
        <w:left w:val="none" w:sz="0" w:space="0" w:color="auto"/>
        <w:bottom w:val="none" w:sz="0" w:space="0" w:color="auto"/>
        <w:right w:val="none" w:sz="0" w:space="0" w:color="auto"/>
      </w:divBdr>
      <w:divsChild>
        <w:div w:id="29884599">
          <w:marLeft w:val="0"/>
          <w:marRight w:val="0"/>
          <w:marTop w:val="0"/>
          <w:marBottom w:val="0"/>
          <w:divBdr>
            <w:top w:val="none" w:sz="0" w:space="0" w:color="auto"/>
            <w:left w:val="none" w:sz="0" w:space="0" w:color="auto"/>
            <w:bottom w:val="none" w:sz="0" w:space="0" w:color="auto"/>
            <w:right w:val="none" w:sz="0" w:space="0" w:color="auto"/>
          </w:divBdr>
        </w:div>
      </w:divsChild>
    </w:div>
    <w:div w:id="1892570770">
      <w:bodyDiv w:val="1"/>
      <w:marLeft w:val="0"/>
      <w:marRight w:val="0"/>
      <w:marTop w:val="0"/>
      <w:marBottom w:val="0"/>
      <w:divBdr>
        <w:top w:val="none" w:sz="0" w:space="0" w:color="auto"/>
        <w:left w:val="none" w:sz="0" w:space="0" w:color="auto"/>
        <w:bottom w:val="none" w:sz="0" w:space="0" w:color="auto"/>
        <w:right w:val="none" w:sz="0" w:space="0" w:color="auto"/>
      </w:divBdr>
    </w:div>
    <w:div w:id="1935672657">
      <w:bodyDiv w:val="1"/>
      <w:marLeft w:val="0"/>
      <w:marRight w:val="0"/>
      <w:marTop w:val="0"/>
      <w:marBottom w:val="0"/>
      <w:divBdr>
        <w:top w:val="none" w:sz="0" w:space="0" w:color="auto"/>
        <w:left w:val="none" w:sz="0" w:space="0" w:color="auto"/>
        <w:bottom w:val="none" w:sz="0" w:space="0" w:color="auto"/>
        <w:right w:val="none" w:sz="0" w:space="0" w:color="auto"/>
      </w:divBdr>
    </w:div>
    <w:div w:id="1940094824">
      <w:bodyDiv w:val="1"/>
      <w:marLeft w:val="0"/>
      <w:marRight w:val="0"/>
      <w:marTop w:val="0"/>
      <w:marBottom w:val="0"/>
      <w:divBdr>
        <w:top w:val="none" w:sz="0" w:space="0" w:color="auto"/>
        <w:left w:val="none" w:sz="0" w:space="0" w:color="auto"/>
        <w:bottom w:val="none" w:sz="0" w:space="0" w:color="auto"/>
        <w:right w:val="none" w:sz="0" w:space="0" w:color="auto"/>
      </w:divBdr>
    </w:div>
    <w:div w:id="1976522394">
      <w:bodyDiv w:val="1"/>
      <w:marLeft w:val="0"/>
      <w:marRight w:val="0"/>
      <w:marTop w:val="0"/>
      <w:marBottom w:val="0"/>
      <w:divBdr>
        <w:top w:val="none" w:sz="0" w:space="0" w:color="auto"/>
        <w:left w:val="none" w:sz="0" w:space="0" w:color="auto"/>
        <w:bottom w:val="none" w:sz="0" w:space="0" w:color="auto"/>
        <w:right w:val="none" w:sz="0" w:space="0" w:color="auto"/>
      </w:divBdr>
    </w:div>
    <w:div w:id="1986930076">
      <w:bodyDiv w:val="1"/>
      <w:marLeft w:val="0"/>
      <w:marRight w:val="0"/>
      <w:marTop w:val="0"/>
      <w:marBottom w:val="0"/>
      <w:divBdr>
        <w:top w:val="none" w:sz="0" w:space="0" w:color="auto"/>
        <w:left w:val="none" w:sz="0" w:space="0" w:color="auto"/>
        <w:bottom w:val="none" w:sz="0" w:space="0" w:color="auto"/>
        <w:right w:val="none" w:sz="0" w:space="0" w:color="auto"/>
      </w:divBdr>
    </w:div>
    <w:div w:id="2009599574">
      <w:bodyDiv w:val="1"/>
      <w:marLeft w:val="0"/>
      <w:marRight w:val="0"/>
      <w:marTop w:val="0"/>
      <w:marBottom w:val="0"/>
      <w:divBdr>
        <w:top w:val="none" w:sz="0" w:space="0" w:color="auto"/>
        <w:left w:val="none" w:sz="0" w:space="0" w:color="auto"/>
        <w:bottom w:val="none" w:sz="0" w:space="0" w:color="auto"/>
        <w:right w:val="none" w:sz="0" w:space="0" w:color="auto"/>
      </w:divBdr>
      <w:divsChild>
        <w:div w:id="233053971">
          <w:marLeft w:val="0"/>
          <w:marRight w:val="0"/>
          <w:marTop w:val="0"/>
          <w:marBottom w:val="0"/>
          <w:divBdr>
            <w:top w:val="none" w:sz="0" w:space="0" w:color="auto"/>
            <w:left w:val="none" w:sz="0" w:space="0" w:color="auto"/>
            <w:bottom w:val="none" w:sz="0" w:space="0" w:color="auto"/>
            <w:right w:val="none" w:sz="0" w:space="0" w:color="auto"/>
          </w:divBdr>
        </w:div>
        <w:div w:id="1036387385">
          <w:marLeft w:val="0"/>
          <w:marRight w:val="0"/>
          <w:marTop w:val="0"/>
          <w:marBottom w:val="0"/>
          <w:divBdr>
            <w:top w:val="none" w:sz="0" w:space="0" w:color="auto"/>
            <w:left w:val="none" w:sz="0" w:space="0" w:color="auto"/>
            <w:bottom w:val="none" w:sz="0" w:space="0" w:color="auto"/>
            <w:right w:val="none" w:sz="0" w:space="0" w:color="auto"/>
          </w:divBdr>
        </w:div>
        <w:div w:id="1240679322">
          <w:marLeft w:val="0"/>
          <w:marRight w:val="0"/>
          <w:marTop w:val="0"/>
          <w:marBottom w:val="0"/>
          <w:divBdr>
            <w:top w:val="none" w:sz="0" w:space="0" w:color="auto"/>
            <w:left w:val="none" w:sz="0" w:space="0" w:color="auto"/>
            <w:bottom w:val="none" w:sz="0" w:space="0" w:color="auto"/>
            <w:right w:val="none" w:sz="0" w:space="0" w:color="auto"/>
          </w:divBdr>
          <w:divsChild>
            <w:div w:id="939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4638">
      <w:bodyDiv w:val="1"/>
      <w:marLeft w:val="0"/>
      <w:marRight w:val="0"/>
      <w:marTop w:val="0"/>
      <w:marBottom w:val="0"/>
      <w:divBdr>
        <w:top w:val="none" w:sz="0" w:space="0" w:color="auto"/>
        <w:left w:val="none" w:sz="0" w:space="0" w:color="auto"/>
        <w:bottom w:val="none" w:sz="0" w:space="0" w:color="auto"/>
        <w:right w:val="none" w:sz="0" w:space="0" w:color="auto"/>
      </w:divBdr>
    </w:div>
    <w:div w:id="2042510406">
      <w:bodyDiv w:val="1"/>
      <w:marLeft w:val="0"/>
      <w:marRight w:val="0"/>
      <w:marTop w:val="0"/>
      <w:marBottom w:val="0"/>
      <w:divBdr>
        <w:top w:val="none" w:sz="0" w:space="0" w:color="auto"/>
        <w:left w:val="none" w:sz="0" w:space="0" w:color="auto"/>
        <w:bottom w:val="none" w:sz="0" w:space="0" w:color="auto"/>
        <w:right w:val="none" w:sz="0" w:space="0" w:color="auto"/>
      </w:divBdr>
    </w:div>
    <w:div w:id="2120101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journalofcardiovascularct.com/action/showPdf?pii=S1934-5925%2818%2930536-7" TargetMode="External"/><Relationship Id="rId21" Type="http://schemas.openxmlformats.org/officeDocument/2006/relationships/hyperlink" Target="https://eurointervention.pcronline.com/article/echocardiographic-guidance-in-transcatheter-structural-cardiac-interventions" TargetMode="External"/><Relationship Id="rId42" Type="http://schemas.openxmlformats.org/officeDocument/2006/relationships/image" Target="media/image5.png"/><Relationship Id="rId47"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19.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cbi.nlm.nih.gov/pmc/articles/PMC5752829/" TargetMode="External"/><Relationship Id="rId29" Type="http://schemas.openxmlformats.org/officeDocument/2006/relationships/hyperlink" Target="https://www.ncdr.com/WebNCDR/docs/default-source/tvt-public-page-documents/tvt_v3_ttvp_dcf_1_26_2021-(1).pdf" TargetMode="External"/><Relationship Id="rId11" Type="http://schemas.openxmlformats.org/officeDocument/2006/relationships/hyperlink" Target="https://eurointervention.pcronline.com/article/ehra-eapci-expert-consensus-statement-on-catheter-based-left-atrial-appendage-occlusion-an-update" TargetMode="External"/><Relationship Id="rId24" Type="http://schemas.openxmlformats.org/officeDocument/2006/relationships/hyperlink" Target="https://www.jacc.org/doi/abs/10.1016/j.jcmg.2015.12.022" TargetMode="External"/><Relationship Id="rId32" Type="http://schemas.openxmlformats.org/officeDocument/2006/relationships/hyperlink" Target="https://www.ncdr.com/WebNCDR/docs/default-source/tvt-public-page-documents/tvt_v3_tavr_dcf_1_26_2021-(1).pdf" TargetMode="External"/><Relationship Id="rId37" Type="http://schemas.openxmlformats.org/officeDocument/2006/relationships/hyperlink" Target="https://www.ctsnet.org/article/catheter-based-mitral-intervention-imaging-and-procedural-tee" TargetMode="External"/><Relationship Id="rId40" Type="http://schemas.openxmlformats.org/officeDocument/2006/relationships/image" Target="media/image4.png"/><Relationship Id="rId45" Type="http://schemas.openxmlformats.org/officeDocument/2006/relationships/hyperlink" Target="https://www.researchgate.net/figure/Graphical-summary-of-measured-aortic-valve-data-AMean-coaptation-surface-between-two_fig2_360454493" TargetMode="External"/><Relationship Id="rId53" Type="http://schemas.openxmlformats.org/officeDocument/2006/relationships/hyperlink" Target="https://www.researchgate.net/publication/277088085_Mitral_valve_analysis_adding_a_virtual_semi-transparent_annulus_plane_for_detection_of_prolapsing_segments" TargetMode="External"/><Relationship Id="rId58" Type="http://schemas.openxmlformats.org/officeDocument/2006/relationships/hyperlink" Target="https://www.lecturio.com/concepts/mitral-valve-prolapse/" TargetMode="External"/><Relationship Id="rId66" Type="http://schemas.openxmlformats.org/officeDocument/2006/relationships/image" Target="media/image18.svg"/><Relationship Id="rId5" Type="http://schemas.openxmlformats.org/officeDocument/2006/relationships/footnotes" Target="footnotes.xml"/><Relationship Id="rId61" Type="http://schemas.openxmlformats.org/officeDocument/2006/relationships/image" Target="media/image15.jpeg"/><Relationship Id="rId19" Type="http://schemas.openxmlformats.org/officeDocument/2006/relationships/hyperlink" Target="https://www.asecho.org/guideline/recommended-standards-for-the-performance-of-transesophageal-echocardiographic-screening-for-structural-heart-intervention/" TargetMode="External"/><Relationship Id="rId14" Type="http://schemas.openxmlformats.org/officeDocument/2006/relationships/hyperlink" Target="https://www.structuralheart.abbott/int/fileadmin/content/Solutions-Products/Mitraclip/MitraClip_G4_TEE_Echo_Acquisition_Guide_MAT-2004722_v2.0_OUS.pdf" TargetMode="External"/><Relationship Id="rId22" Type="http://schemas.openxmlformats.org/officeDocument/2006/relationships/hyperlink" Target="https://core.ac.uk/download/pdf/82534145.pdf" TargetMode="External"/><Relationship Id="rId27" Type="http://schemas.openxmlformats.org/officeDocument/2006/relationships/hyperlink" Target="https://link.springer.com/article/10.1007/s00330-019-06357-8" TargetMode="External"/><Relationship Id="rId30" Type="http://schemas.openxmlformats.org/officeDocument/2006/relationships/hyperlink" Target="https://www.ncdr.com/WebNCDR/docs/default-source/tvt-public-page-documents/tvt_v3_mitralleafetclip_dcf_1_26_2021-(1).pdf" TargetMode="External"/><Relationship Id="rId35" Type="http://schemas.openxmlformats.org/officeDocument/2006/relationships/image" Target="media/image1.png"/><Relationship Id="rId43" Type="http://schemas.openxmlformats.org/officeDocument/2006/relationships/hyperlink" Target="https://www.escardio.org/static-file/Escardio/Subspecialty/EACVI/position-papers/EAE-recommendation-aortic-diseases.pdf" TargetMode="External"/><Relationship Id="rId48" Type="http://schemas.openxmlformats.org/officeDocument/2006/relationships/hyperlink" Target="https://thoracickey.com/echocardiographic-assessment-of-the-right-ventricle/" TargetMode="External"/><Relationship Id="rId56" Type="http://schemas.openxmlformats.org/officeDocument/2006/relationships/hyperlink" Target="https://onlinelibrary.wiley.com/doi/pdf/10.1111/joa.13196" TargetMode="External"/><Relationship Id="rId64" Type="http://schemas.openxmlformats.org/officeDocument/2006/relationships/hyperlink" Target="https://twitter.com/echocardiac/status/1015599705613570049"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researchgate.net/figure/Note-the-angle-between-mitral-annulus-trajectory-MAT-and-LV-long-axis-LVLA-Green_fig1_329275322" TargetMode="External"/><Relationship Id="rId3" Type="http://schemas.openxmlformats.org/officeDocument/2006/relationships/settings" Target="settings.xml"/><Relationship Id="rId12" Type="http://schemas.openxmlformats.org/officeDocument/2006/relationships/hyperlink" Target="https://www.accessdata.fda.gov/cdrh_docs/pdf20/P200049C.pdf" TargetMode="External"/><Relationship Id="rId17" Type="http://schemas.openxmlformats.org/officeDocument/2006/relationships/hyperlink" Target="https://www.asecho.org/guideline/guidelines-for-the-evaluation-of-valvular-regurgitation-after-percutaneous-valve-repair-or-replacement/" TargetMode="External"/><Relationship Id="rId25" Type="http://schemas.openxmlformats.org/officeDocument/2006/relationships/hyperlink" Target="https://www.ihe.net/uploadedFiles/Documents/Cardiology/IHE_Card_Suppl_CPN.pdf" TargetMode="External"/><Relationship Id="rId33" Type="http://schemas.openxmlformats.org/officeDocument/2006/relationships/hyperlink" Target="https://www.ahajournals.org/doi/full/10.1161/circimaging.114.001995" TargetMode="External"/><Relationship Id="rId38" Type="http://schemas.openxmlformats.org/officeDocument/2006/relationships/image" Target="media/image3.png"/><Relationship Id="rId46" Type="http://schemas.openxmlformats.org/officeDocument/2006/relationships/image" Target="media/image7.png"/><Relationship Id="rId59" Type="http://schemas.openxmlformats.org/officeDocument/2006/relationships/image" Target="media/image14.png"/><Relationship Id="rId67" Type="http://schemas.openxmlformats.org/officeDocument/2006/relationships/hyperlink" Target="https://www.researchgate.net/publication/339885142_Left_atrial_appendage_occlusion_with_the_Amplatzer_Amulet_update_on_device_sizing" TargetMode="External"/><Relationship Id="rId20" Type="http://schemas.openxmlformats.org/officeDocument/2006/relationships/hyperlink" Target="https://www.onlinejase.com/article/S0894-7317(17)30133-5/pdf" TargetMode="External"/><Relationship Id="rId41" Type="http://schemas.openxmlformats.org/officeDocument/2006/relationships/hyperlink" Target="https://www.cardioserv.net/echo-aortic-valve-anatomy/" TargetMode="External"/><Relationship Id="rId54" Type="http://schemas.openxmlformats.org/officeDocument/2006/relationships/image" Target="media/image12.png"/><Relationship Id="rId62" Type="http://schemas.openxmlformats.org/officeDocument/2006/relationships/hyperlink" Target="https://www.sciencedirect.com/science/article/pii/S1936878X09001260#fig5"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rontiersin.org/articles/10.3389/fcvm.2022.864341/full" TargetMode="External"/><Relationship Id="rId23" Type="http://schemas.openxmlformats.org/officeDocument/2006/relationships/hyperlink" Target="https://www.jacc.org/doi/abs/10.1016/j.jcmg.2014.12.014" TargetMode="External"/><Relationship Id="rId28" Type="http://schemas.openxmlformats.org/officeDocument/2006/relationships/hyperlink" Target="https://www.jacc.org/doi/abs/10.1016/j.jcmg.2014.12.014" TargetMode="External"/><Relationship Id="rId36" Type="http://schemas.openxmlformats.org/officeDocument/2006/relationships/image" Target="media/image2.svg"/><Relationship Id="rId49" Type="http://schemas.openxmlformats.org/officeDocument/2006/relationships/image" Target="media/image9.jpeg"/><Relationship Id="rId57" Type="http://schemas.openxmlformats.org/officeDocument/2006/relationships/image" Target="media/image13.png"/><Relationship Id="rId10" Type="http://schemas.openxmlformats.org/officeDocument/2006/relationships/header" Target="header3.xml"/><Relationship Id="rId31" Type="http://schemas.openxmlformats.org/officeDocument/2006/relationships/hyperlink" Target="https://www.ncdr.com/WebNCDR/docs/default-source/tvt-public-page-documents/tvt_v3_tavr_dcf_1_26_2021-(1).pdf" TargetMode="External"/><Relationship Id="rId44" Type="http://schemas.openxmlformats.org/officeDocument/2006/relationships/image" Target="media/image6.png"/><Relationship Id="rId52" Type="http://schemas.openxmlformats.org/officeDocument/2006/relationships/image" Target="media/image11.png"/><Relationship Id="rId60" Type="http://schemas.openxmlformats.org/officeDocument/2006/relationships/hyperlink" Target="http://saric.us/echonomy/Mitral_Clip_Screening.htm" TargetMode="External"/><Relationship Id="rId65"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s://www.bostonscientific.com/content/dam/elabeling/ic/watchman-flx/51065198-01A_WATCHMAN%20FLX_IFU_ML_s.pdf" TargetMode="External"/><Relationship Id="rId18" Type="http://schemas.openxmlformats.org/officeDocument/2006/relationships/hyperlink" Target="https://www.asecho.org/wp-content/uploads/2017/04/2017VavularRegurgitationGuideline.pdf" TargetMode="External"/><Relationship Id="rId39" Type="http://schemas.openxmlformats.org/officeDocument/2006/relationships/hyperlink" Target="https://www.researchgate.net/publication/367471057_Designing_the_Optimal_Procedure_Role_of_CT_Scan_in_the_Planning_of_Transcatheter_Structural_Heart_Interventions" TargetMode="External"/><Relationship Id="rId34" Type="http://schemas.openxmlformats.org/officeDocument/2006/relationships/hyperlink" Target="https://www.asecho.org/wp-content/uploads/2019/01/2019_Comprehensive-TTE.pdf" TargetMode="External"/><Relationship Id="rId50" Type="http://schemas.openxmlformats.org/officeDocument/2006/relationships/image" Target="media/image10.png"/><Relationship Id="rId55" Type="http://schemas.openxmlformats.org/officeDocument/2006/relationships/hyperlink" Target="https://www.ncbi.nlm.nih.gov/pmc/articles/PMC46764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12614</Words>
  <Characters>71900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Clunie</dc:creator>
  <cp:keywords/>
  <dc:description/>
  <cp:lastModifiedBy>Knazik, Shayna</cp:lastModifiedBy>
  <cp:revision>3</cp:revision>
  <cp:lastPrinted>2024-11-19T02:09:00Z</cp:lastPrinted>
  <dcterms:created xsi:type="dcterms:W3CDTF">2024-11-19T02:09:00Z</dcterms:created>
  <dcterms:modified xsi:type="dcterms:W3CDTF">2024-11-19T02:11:00Z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6dbec8-95a8-4638-9f5f-bd076536645c_Enabled">
    <vt:lpwstr>true</vt:lpwstr>
  </property>
  <property fmtid="{D5CDD505-2E9C-101B-9397-08002B2CF9AE}" pid="3" name="MSIP_Label_ff6dbec8-95a8-4638-9f5f-bd076536645c_SetDate">
    <vt:lpwstr>2023-06-12T12:31:20Z</vt:lpwstr>
  </property>
  <property fmtid="{D5CDD505-2E9C-101B-9397-08002B2CF9AE}" pid="4" name="MSIP_Label_ff6dbec8-95a8-4638-9f5f-bd076536645c_Method">
    <vt:lpwstr>Standard</vt:lpwstr>
  </property>
  <property fmtid="{D5CDD505-2E9C-101B-9397-08002B2CF9AE}" pid="5" name="MSIP_Label_ff6dbec8-95a8-4638-9f5f-bd076536645c_Name">
    <vt:lpwstr>Restricted - Default</vt:lpwstr>
  </property>
  <property fmtid="{D5CDD505-2E9C-101B-9397-08002B2CF9AE}" pid="6" name="MSIP_Label_ff6dbec8-95a8-4638-9f5f-bd076536645c_SiteId">
    <vt:lpwstr>5dbf1add-202a-4b8d-815b-bf0fb024e033</vt:lpwstr>
  </property>
  <property fmtid="{D5CDD505-2E9C-101B-9397-08002B2CF9AE}" pid="7" name="MSIP_Label_ff6dbec8-95a8-4638-9f5f-bd076536645c_ActionId">
    <vt:lpwstr>b338f031-4928-4c75-b81e-829e0c5d4a74</vt:lpwstr>
  </property>
  <property fmtid="{D5CDD505-2E9C-101B-9397-08002B2CF9AE}" pid="8" name="MSIP_Label_ff6dbec8-95a8-4638-9f5f-bd076536645c_ContentBits">
    <vt:lpwstr>0</vt:lpwstr>
  </property>
</Properties>
</file>